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1AA" w:rsidRDefault="00A951AA" w:rsidP="00A951A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СОВЕТ</w:t>
      </w:r>
    </w:p>
    <w:p w:rsidR="00A951AA" w:rsidRPr="00A951AA" w:rsidRDefault="00A951AA" w:rsidP="00A951AA">
      <w:pPr>
        <w:spacing w:line="240" w:lineRule="auto"/>
        <w:rPr>
          <w:sz w:val="28"/>
          <w:szCs w:val="28"/>
        </w:rPr>
      </w:pPr>
      <w:r w:rsidRPr="00A951AA">
        <w:rPr>
          <w:sz w:val="28"/>
          <w:szCs w:val="28"/>
        </w:rPr>
        <w:t>Афанасьевского сельского поселения</w:t>
      </w:r>
    </w:p>
    <w:p w:rsidR="00A951AA" w:rsidRPr="00A951AA" w:rsidRDefault="00A951AA" w:rsidP="00A951AA">
      <w:pPr>
        <w:pBdr>
          <w:bottom w:val="single" w:sz="12" w:space="1" w:color="auto"/>
        </w:pBdr>
        <w:spacing w:line="240" w:lineRule="auto"/>
        <w:rPr>
          <w:sz w:val="28"/>
          <w:szCs w:val="28"/>
        </w:rPr>
      </w:pPr>
      <w:r w:rsidRPr="00A951AA">
        <w:rPr>
          <w:sz w:val="28"/>
          <w:szCs w:val="28"/>
        </w:rPr>
        <w:t>Шуйского муниципального района  Ивановской области.</w:t>
      </w:r>
    </w:p>
    <w:p w:rsidR="00A951AA" w:rsidRPr="00A951AA" w:rsidRDefault="00A951AA" w:rsidP="00A951AA">
      <w:pPr>
        <w:pBdr>
          <w:bottom w:val="single" w:sz="12" w:space="1" w:color="auto"/>
        </w:pBdr>
        <w:spacing w:line="240" w:lineRule="auto"/>
        <w:rPr>
          <w:sz w:val="28"/>
          <w:szCs w:val="28"/>
        </w:rPr>
      </w:pPr>
      <w:r w:rsidRPr="00A951AA">
        <w:rPr>
          <w:sz w:val="28"/>
          <w:szCs w:val="28"/>
        </w:rPr>
        <w:t>ТРЕТЬЕГО СОЗЫВА</w:t>
      </w:r>
    </w:p>
    <w:p w:rsidR="00A951AA" w:rsidRPr="00A951AA" w:rsidRDefault="00A951AA" w:rsidP="00A951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color w:val="1A171B"/>
          <w:sz w:val="28"/>
          <w:szCs w:val="28"/>
        </w:rPr>
      </w:pPr>
    </w:p>
    <w:p w:rsidR="00A951AA" w:rsidRPr="00A951AA" w:rsidRDefault="00A951AA" w:rsidP="00A951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1A171B"/>
          <w:sz w:val="28"/>
          <w:szCs w:val="28"/>
        </w:rPr>
      </w:pPr>
      <w:r w:rsidRPr="00A951AA">
        <w:rPr>
          <w:bCs/>
          <w:color w:val="1A171B"/>
          <w:sz w:val="28"/>
          <w:szCs w:val="28"/>
        </w:rPr>
        <w:t>РЕШЕНИЕ</w:t>
      </w:r>
    </w:p>
    <w:p w:rsidR="00A951AA" w:rsidRPr="00A951AA" w:rsidRDefault="002F1F1A" w:rsidP="00A951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1A171B"/>
          <w:sz w:val="28"/>
          <w:szCs w:val="28"/>
        </w:rPr>
      </w:pPr>
      <w:r>
        <w:rPr>
          <w:bCs/>
          <w:color w:val="1A171B"/>
          <w:sz w:val="28"/>
          <w:szCs w:val="28"/>
        </w:rPr>
        <w:t> от 04.09</w:t>
      </w:r>
      <w:r w:rsidR="00A951AA" w:rsidRPr="00A951AA">
        <w:rPr>
          <w:bCs/>
          <w:color w:val="1A171B"/>
          <w:sz w:val="28"/>
          <w:szCs w:val="28"/>
        </w:rPr>
        <w:t xml:space="preserve"> 2017 года       </w:t>
      </w:r>
      <w:bookmarkStart w:id="0" w:name="_GoBack"/>
      <w:bookmarkEnd w:id="0"/>
      <w:r w:rsidR="00A951AA" w:rsidRPr="00A951AA">
        <w:rPr>
          <w:bCs/>
          <w:color w:val="1A171B"/>
          <w:sz w:val="28"/>
          <w:szCs w:val="28"/>
        </w:rPr>
        <w:t>                                                      </w:t>
      </w:r>
      <w:r w:rsidR="00A951AA">
        <w:rPr>
          <w:bCs/>
          <w:color w:val="1A171B"/>
          <w:sz w:val="28"/>
          <w:szCs w:val="28"/>
        </w:rPr>
        <w:t>         </w:t>
      </w:r>
      <w:r>
        <w:rPr>
          <w:bCs/>
          <w:color w:val="1A171B"/>
          <w:sz w:val="28"/>
          <w:szCs w:val="28"/>
        </w:rPr>
        <w:t>          № 13</w:t>
      </w:r>
    </w:p>
    <w:p w:rsidR="00A951AA" w:rsidRPr="00A951AA" w:rsidRDefault="00A951AA" w:rsidP="00A951A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1A171B"/>
          <w:sz w:val="28"/>
          <w:szCs w:val="28"/>
        </w:rPr>
      </w:pPr>
      <w:r w:rsidRPr="00A951AA">
        <w:rPr>
          <w:bCs/>
          <w:color w:val="1A171B"/>
          <w:sz w:val="28"/>
          <w:szCs w:val="28"/>
        </w:rPr>
        <w:t> </w:t>
      </w:r>
    </w:p>
    <w:p w:rsidR="00A951AA" w:rsidRPr="00A951AA" w:rsidRDefault="00A951AA" w:rsidP="00A951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1A171B"/>
          <w:sz w:val="28"/>
          <w:szCs w:val="28"/>
        </w:rPr>
      </w:pPr>
      <w:r w:rsidRPr="00A951AA">
        <w:rPr>
          <w:b/>
          <w:bCs/>
          <w:color w:val="1A171B"/>
          <w:sz w:val="28"/>
          <w:szCs w:val="28"/>
        </w:rPr>
        <w:t>Об установлении стоимости движимого</w:t>
      </w:r>
      <w:r w:rsidRPr="00A951AA">
        <w:rPr>
          <w:rStyle w:val="apple-converted-space"/>
          <w:b/>
          <w:bCs/>
          <w:color w:val="1A171B"/>
          <w:sz w:val="28"/>
          <w:szCs w:val="28"/>
        </w:rPr>
        <w:t> </w:t>
      </w:r>
      <w:r w:rsidRPr="00A951AA">
        <w:rPr>
          <w:b/>
          <w:bCs/>
          <w:color w:val="1A171B"/>
          <w:sz w:val="28"/>
          <w:szCs w:val="28"/>
        </w:rPr>
        <w:t>имущества, акций,</w:t>
      </w:r>
    </w:p>
    <w:p w:rsidR="00A951AA" w:rsidRPr="00A951AA" w:rsidRDefault="00A951AA" w:rsidP="00A951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1A171B"/>
          <w:sz w:val="28"/>
          <w:szCs w:val="28"/>
        </w:rPr>
      </w:pPr>
      <w:r w:rsidRPr="00A951AA">
        <w:rPr>
          <w:b/>
          <w:bCs/>
          <w:color w:val="1A171B"/>
          <w:sz w:val="28"/>
          <w:szCs w:val="28"/>
        </w:rPr>
        <w:t>долей (вкладов) в уставном</w:t>
      </w:r>
      <w:r w:rsidRPr="00A951AA">
        <w:rPr>
          <w:rStyle w:val="apple-converted-space"/>
          <w:b/>
          <w:bCs/>
          <w:color w:val="1A171B"/>
          <w:sz w:val="28"/>
          <w:szCs w:val="28"/>
        </w:rPr>
        <w:t> </w:t>
      </w:r>
      <w:r w:rsidRPr="00A951AA">
        <w:rPr>
          <w:b/>
          <w:bCs/>
          <w:color w:val="1A171B"/>
          <w:sz w:val="28"/>
          <w:szCs w:val="28"/>
        </w:rPr>
        <w:t xml:space="preserve">(складочном) капитале </w:t>
      </w:r>
      <w:proofErr w:type="gramStart"/>
      <w:r w:rsidRPr="00A951AA">
        <w:rPr>
          <w:b/>
          <w:bCs/>
          <w:color w:val="1A171B"/>
          <w:sz w:val="28"/>
          <w:szCs w:val="28"/>
        </w:rPr>
        <w:t>хозяйственного</w:t>
      </w:r>
      <w:proofErr w:type="gramEnd"/>
      <w:r w:rsidRPr="00A951AA">
        <w:rPr>
          <w:b/>
          <w:bCs/>
          <w:color w:val="1A171B"/>
          <w:sz w:val="28"/>
          <w:szCs w:val="28"/>
        </w:rPr>
        <w:t> </w:t>
      </w:r>
    </w:p>
    <w:p w:rsidR="00A951AA" w:rsidRPr="00A951AA" w:rsidRDefault="00A951AA" w:rsidP="00A951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1A171B"/>
          <w:sz w:val="28"/>
          <w:szCs w:val="28"/>
        </w:rPr>
      </w:pPr>
      <w:r w:rsidRPr="00A951AA">
        <w:rPr>
          <w:b/>
          <w:bCs/>
          <w:color w:val="1A171B"/>
          <w:sz w:val="28"/>
          <w:szCs w:val="28"/>
        </w:rPr>
        <w:t>общества</w:t>
      </w:r>
      <w:r w:rsidRPr="00A951AA">
        <w:rPr>
          <w:rStyle w:val="apple-converted-space"/>
          <w:b/>
          <w:bCs/>
          <w:color w:val="1A171B"/>
          <w:sz w:val="28"/>
          <w:szCs w:val="28"/>
        </w:rPr>
        <w:t> </w:t>
      </w:r>
      <w:r w:rsidRPr="00A951AA">
        <w:rPr>
          <w:b/>
          <w:bCs/>
          <w:color w:val="1A171B"/>
          <w:sz w:val="28"/>
          <w:szCs w:val="28"/>
        </w:rPr>
        <w:t xml:space="preserve">или товарищества либо иного не  относящегося </w:t>
      </w:r>
      <w:proofErr w:type="gramStart"/>
      <w:r w:rsidRPr="00A951AA">
        <w:rPr>
          <w:b/>
          <w:bCs/>
          <w:color w:val="1A171B"/>
          <w:sz w:val="28"/>
          <w:szCs w:val="28"/>
        </w:rPr>
        <w:t>к</w:t>
      </w:r>
      <w:proofErr w:type="gramEnd"/>
    </w:p>
    <w:p w:rsidR="00A951AA" w:rsidRPr="00A951AA" w:rsidRDefault="00A951AA" w:rsidP="00A951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1A171B"/>
          <w:sz w:val="28"/>
          <w:szCs w:val="28"/>
        </w:rPr>
      </w:pPr>
      <w:r w:rsidRPr="00A951AA">
        <w:rPr>
          <w:b/>
          <w:bCs/>
          <w:color w:val="1A171B"/>
          <w:sz w:val="28"/>
          <w:szCs w:val="28"/>
        </w:rPr>
        <w:t>недвижимости имущества, подлежащего включению в реестр</w:t>
      </w:r>
    </w:p>
    <w:p w:rsidR="00A951AA" w:rsidRPr="00A951AA" w:rsidRDefault="00A951AA" w:rsidP="00A951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1A171B"/>
          <w:sz w:val="28"/>
          <w:szCs w:val="28"/>
        </w:rPr>
      </w:pPr>
      <w:r w:rsidRPr="00A951AA">
        <w:rPr>
          <w:b/>
          <w:bCs/>
          <w:color w:val="1A171B"/>
          <w:sz w:val="28"/>
          <w:szCs w:val="28"/>
        </w:rPr>
        <w:t>муниципальной собственности</w:t>
      </w:r>
      <w:r w:rsidRPr="00A951AA">
        <w:rPr>
          <w:rStyle w:val="apple-converted-space"/>
          <w:b/>
          <w:bCs/>
          <w:color w:val="1A171B"/>
          <w:sz w:val="28"/>
          <w:szCs w:val="28"/>
        </w:rPr>
        <w:t> Афанасьевского</w:t>
      </w:r>
      <w:r w:rsidRPr="00A951AA">
        <w:rPr>
          <w:b/>
          <w:bCs/>
          <w:color w:val="1A171B"/>
          <w:sz w:val="28"/>
          <w:szCs w:val="28"/>
        </w:rPr>
        <w:t xml:space="preserve"> сельского поселения</w:t>
      </w:r>
    </w:p>
    <w:p w:rsidR="00A951AA" w:rsidRPr="00A951AA" w:rsidRDefault="00A951AA" w:rsidP="00A951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1A171B"/>
          <w:sz w:val="28"/>
          <w:szCs w:val="28"/>
        </w:rPr>
      </w:pPr>
      <w:r w:rsidRPr="00A951AA">
        <w:rPr>
          <w:b/>
          <w:bCs/>
          <w:color w:val="1A171B"/>
          <w:sz w:val="28"/>
          <w:szCs w:val="28"/>
        </w:rPr>
        <w:t>Шуйского муниципального района Ивановской области</w:t>
      </w:r>
    </w:p>
    <w:p w:rsidR="00A951AA" w:rsidRPr="00A951AA" w:rsidRDefault="00A951AA" w:rsidP="00A951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1A171B"/>
          <w:sz w:val="28"/>
          <w:szCs w:val="28"/>
        </w:rPr>
      </w:pPr>
      <w:r w:rsidRPr="00A951AA">
        <w:rPr>
          <w:bCs/>
          <w:color w:val="1A171B"/>
          <w:sz w:val="28"/>
          <w:szCs w:val="28"/>
        </w:rPr>
        <w:t> </w:t>
      </w:r>
    </w:p>
    <w:p w:rsidR="00A951AA" w:rsidRPr="00A951AA" w:rsidRDefault="00A951AA" w:rsidP="00A951A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1A171B"/>
          <w:sz w:val="28"/>
          <w:szCs w:val="28"/>
        </w:rPr>
      </w:pPr>
      <w:r w:rsidRPr="00A951AA">
        <w:rPr>
          <w:bCs/>
          <w:color w:val="1A171B"/>
          <w:sz w:val="28"/>
          <w:szCs w:val="28"/>
        </w:rPr>
        <w:t> </w:t>
      </w:r>
    </w:p>
    <w:p w:rsidR="00A951AA" w:rsidRDefault="00A951AA" w:rsidP="00A951AA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1A171B"/>
          <w:sz w:val="28"/>
          <w:szCs w:val="28"/>
        </w:rPr>
      </w:pPr>
      <w:r w:rsidRPr="00A951AA">
        <w:rPr>
          <w:color w:val="1A171B"/>
          <w:sz w:val="28"/>
          <w:szCs w:val="28"/>
        </w:rPr>
        <w:t> </w:t>
      </w:r>
      <w:r>
        <w:rPr>
          <w:color w:val="1A171B"/>
          <w:sz w:val="28"/>
          <w:szCs w:val="28"/>
        </w:rPr>
        <w:t xml:space="preserve">     </w:t>
      </w:r>
      <w:r w:rsidRPr="00A951AA">
        <w:rPr>
          <w:color w:val="1A171B"/>
          <w:sz w:val="28"/>
          <w:szCs w:val="28"/>
        </w:rPr>
        <w:t xml:space="preserve">В соответствии с частью 5 статьи 51 Федерального закона от 06.10.2003 г. 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  от 30.08.2011г. № 424 «Об утверждении порядка ведения  органами местного самоуправления  реестров муниципальной собственности», Совет </w:t>
      </w:r>
      <w:r w:rsidRPr="00A951AA">
        <w:rPr>
          <w:rStyle w:val="apple-converted-space"/>
          <w:bCs/>
          <w:color w:val="1A171B"/>
          <w:sz w:val="28"/>
          <w:szCs w:val="28"/>
        </w:rPr>
        <w:t>Афанасьевского</w:t>
      </w:r>
      <w:r w:rsidRPr="00A951AA">
        <w:rPr>
          <w:bCs/>
          <w:color w:val="1A171B"/>
          <w:sz w:val="28"/>
          <w:szCs w:val="28"/>
        </w:rPr>
        <w:t xml:space="preserve"> сельского поселения</w:t>
      </w:r>
      <w:r w:rsidRPr="00A951AA">
        <w:rPr>
          <w:color w:val="1A171B"/>
          <w:sz w:val="28"/>
          <w:szCs w:val="28"/>
        </w:rPr>
        <w:t xml:space="preserve"> </w:t>
      </w:r>
      <w:r w:rsidRPr="00A951AA">
        <w:rPr>
          <w:bCs/>
          <w:color w:val="1A171B"/>
          <w:sz w:val="28"/>
          <w:szCs w:val="28"/>
        </w:rPr>
        <w:t>Шуйского муниципального района Ивановской области </w:t>
      </w:r>
    </w:p>
    <w:p w:rsidR="00A951AA" w:rsidRPr="00A951AA" w:rsidRDefault="00A951AA" w:rsidP="00A951AA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1A171B"/>
          <w:sz w:val="28"/>
          <w:szCs w:val="28"/>
        </w:rPr>
      </w:pPr>
      <w:r w:rsidRPr="00A951AA">
        <w:rPr>
          <w:b/>
          <w:bCs/>
          <w:color w:val="1A171B"/>
          <w:sz w:val="28"/>
          <w:szCs w:val="28"/>
        </w:rPr>
        <w:t>решил</w:t>
      </w:r>
      <w:proofErr w:type="gramStart"/>
      <w:r w:rsidRPr="00A951AA">
        <w:rPr>
          <w:rStyle w:val="apple-converted-space"/>
          <w:b/>
          <w:color w:val="1A171B"/>
          <w:sz w:val="28"/>
          <w:szCs w:val="28"/>
        </w:rPr>
        <w:t> </w:t>
      </w:r>
      <w:r w:rsidRPr="00A951AA">
        <w:rPr>
          <w:b/>
          <w:color w:val="1A171B"/>
          <w:sz w:val="28"/>
          <w:szCs w:val="28"/>
        </w:rPr>
        <w:t>:</w:t>
      </w:r>
      <w:proofErr w:type="gramEnd"/>
    </w:p>
    <w:p w:rsidR="00A951AA" w:rsidRPr="00A951AA" w:rsidRDefault="00A951AA" w:rsidP="00A951AA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1A171B"/>
          <w:sz w:val="28"/>
          <w:szCs w:val="28"/>
        </w:rPr>
      </w:pPr>
      <w:r w:rsidRPr="00A951AA">
        <w:rPr>
          <w:color w:val="1A171B"/>
          <w:sz w:val="28"/>
          <w:szCs w:val="28"/>
        </w:rPr>
        <w:t> </w:t>
      </w:r>
      <w:r>
        <w:rPr>
          <w:color w:val="1A171B"/>
          <w:sz w:val="28"/>
          <w:szCs w:val="28"/>
        </w:rPr>
        <w:t xml:space="preserve">      </w:t>
      </w:r>
      <w:r w:rsidRPr="00A951AA">
        <w:rPr>
          <w:color w:val="1A171B"/>
          <w:sz w:val="28"/>
          <w:szCs w:val="28"/>
        </w:rPr>
        <w:t>1. Установить стоимость движимого имущества, акций, долей (вкладов) в уставном (складочном) капитале хозяйственного общества или товарищества либо иного не относящегося к недвижимости имущества, подлежащего включению в реестр муниципальной собственности Афанасьевского сельского поселения Шуйского муниципального района Ивановской области, балансовая стоимость которого превышает 30 000,0 (тридцать тысяч) рублей.</w:t>
      </w:r>
    </w:p>
    <w:p w:rsidR="00A951AA" w:rsidRPr="00A951AA" w:rsidRDefault="00A951AA" w:rsidP="00A951AA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1A171B"/>
          <w:sz w:val="28"/>
          <w:szCs w:val="28"/>
        </w:rPr>
      </w:pPr>
      <w:r>
        <w:rPr>
          <w:color w:val="1A171B"/>
          <w:sz w:val="28"/>
          <w:szCs w:val="28"/>
        </w:rPr>
        <w:t xml:space="preserve">    </w:t>
      </w:r>
      <w:r w:rsidRPr="00A951AA">
        <w:rPr>
          <w:color w:val="1A171B"/>
          <w:sz w:val="28"/>
          <w:szCs w:val="28"/>
        </w:rPr>
        <w:t xml:space="preserve"> 2. </w:t>
      </w:r>
      <w:proofErr w:type="gramStart"/>
      <w:r w:rsidRPr="00A951AA">
        <w:rPr>
          <w:color w:val="1A171B"/>
          <w:sz w:val="28"/>
          <w:szCs w:val="28"/>
        </w:rPr>
        <w:t>Контроль за</w:t>
      </w:r>
      <w:proofErr w:type="gramEnd"/>
      <w:r w:rsidRPr="00A951AA">
        <w:rPr>
          <w:color w:val="1A171B"/>
          <w:sz w:val="28"/>
          <w:szCs w:val="28"/>
        </w:rPr>
        <w:t xml:space="preserve"> исполнением  настоящего решения оставляю за собой.</w:t>
      </w:r>
    </w:p>
    <w:p w:rsidR="00A951AA" w:rsidRPr="00A951AA" w:rsidRDefault="00A951AA" w:rsidP="00A951A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1A171B"/>
          <w:sz w:val="28"/>
          <w:szCs w:val="28"/>
        </w:rPr>
      </w:pPr>
      <w:r w:rsidRPr="00A951AA">
        <w:rPr>
          <w:color w:val="1A171B"/>
          <w:sz w:val="28"/>
          <w:szCs w:val="28"/>
        </w:rPr>
        <w:t> </w:t>
      </w:r>
    </w:p>
    <w:p w:rsidR="00A951AA" w:rsidRDefault="00A951AA" w:rsidP="00A951AA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pple-converted-space"/>
          <w:bCs/>
          <w:color w:val="1A171B"/>
          <w:sz w:val="28"/>
          <w:szCs w:val="28"/>
        </w:rPr>
      </w:pPr>
    </w:p>
    <w:p w:rsidR="00A951AA" w:rsidRDefault="00A951AA" w:rsidP="00A951AA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pple-converted-space"/>
          <w:bCs/>
          <w:color w:val="1A171B"/>
          <w:sz w:val="28"/>
          <w:szCs w:val="28"/>
        </w:rPr>
      </w:pPr>
    </w:p>
    <w:p w:rsidR="00A951AA" w:rsidRDefault="00A951AA" w:rsidP="00A951AA">
      <w:pPr>
        <w:jc w:val="left"/>
        <w:rPr>
          <w:rStyle w:val="apple-converted-space"/>
          <w:b w:val="0"/>
          <w:bCs/>
          <w:color w:val="1A171B"/>
          <w:sz w:val="28"/>
          <w:szCs w:val="28"/>
        </w:rPr>
      </w:pPr>
    </w:p>
    <w:p w:rsidR="00EE64F9" w:rsidRDefault="00A951AA" w:rsidP="00A951AA">
      <w:pPr>
        <w:jc w:val="left"/>
        <w:rPr>
          <w:b w:val="0"/>
          <w:color w:val="1A171B"/>
          <w:sz w:val="28"/>
          <w:szCs w:val="28"/>
        </w:rPr>
      </w:pPr>
      <w:r>
        <w:rPr>
          <w:rStyle w:val="apple-converted-space"/>
          <w:b w:val="0"/>
          <w:bCs/>
          <w:color w:val="1A171B"/>
          <w:sz w:val="28"/>
          <w:szCs w:val="28"/>
        </w:rPr>
        <w:t xml:space="preserve">Глава </w:t>
      </w:r>
      <w:r w:rsidRPr="00A951AA">
        <w:rPr>
          <w:rStyle w:val="apple-converted-space"/>
          <w:b w:val="0"/>
          <w:bCs/>
          <w:color w:val="1A171B"/>
          <w:sz w:val="28"/>
          <w:szCs w:val="28"/>
        </w:rPr>
        <w:t>Афанасьевского</w:t>
      </w:r>
      <w:r w:rsidRPr="00A951AA">
        <w:rPr>
          <w:b w:val="0"/>
          <w:bCs/>
          <w:color w:val="1A171B"/>
          <w:sz w:val="28"/>
          <w:szCs w:val="28"/>
        </w:rPr>
        <w:t xml:space="preserve"> сельского поселения</w:t>
      </w:r>
      <w:r w:rsidRPr="00A951AA">
        <w:rPr>
          <w:b w:val="0"/>
          <w:color w:val="1A171B"/>
          <w:sz w:val="28"/>
          <w:szCs w:val="28"/>
        </w:rPr>
        <w:t xml:space="preserve"> </w:t>
      </w:r>
      <w:r>
        <w:rPr>
          <w:b w:val="0"/>
          <w:color w:val="1A171B"/>
          <w:sz w:val="28"/>
          <w:szCs w:val="28"/>
        </w:rPr>
        <w:t xml:space="preserve">                      </w:t>
      </w:r>
      <w:proofErr w:type="spellStart"/>
      <w:r>
        <w:rPr>
          <w:b w:val="0"/>
          <w:color w:val="1A171B"/>
          <w:sz w:val="28"/>
          <w:szCs w:val="28"/>
        </w:rPr>
        <w:t>Н.А.Замятина</w:t>
      </w:r>
      <w:proofErr w:type="spellEnd"/>
    </w:p>
    <w:p w:rsidR="00A9570A" w:rsidRDefault="00A9570A" w:rsidP="00A951AA">
      <w:pPr>
        <w:jc w:val="left"/>
        <w:rPr>
          <w:b w:val="0"/>
          <w:color w:val="1A171B"/>
          <w:sz w:val="28"/>
          <w:szCs w:val="28"/>
        </w:rPr>
      </w:pPr>
    </w:p>
    <w:p w:rsidR="00A9570A" w:rsidRDefault="00A9570A" w:rsidP="00A9570A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1A171B"/>
          <w:sz w:val="28"/>
          <w:szCs w:val="28"/>
        </w:rPr>
      </w:pPr>
      <w:r>
        <w:rPr>
          <w:rStyle w:val="apple-converted-space"/>
          <w:bCs/>
          <w:color w:val="1A171B"/>
          <w:sz w:val="28"/>
          <w:szCs w:val="28"/>
        </w:rPr>
        <w:t xml:space="preserve">Председатель Совета </w:t>
      </w:r>
      <w:r w:rsidRPr="00A951AA">
        <w:rPr>
          <w:rStyle w:val="apple-converted-space"/>
          <w:bCs/>
          <w:color w:val="1A171B"/>
          <w:sz w:val="28"/>
          <w:szCs w:val="28"/>
        </w:rPr>
        <w:t>Афанасьевского</w:t>
      </w:r>
      <w:r w:rsidRPr="00A951AA">
        <w:rPr>
          <w:bCs/>
          <w:color w:val="1A171B"/>
          <w:sz w:val="28"/>
          <w:szCs w:val="28"/>
        </w:rPr>
        <w:t xml:space="preserve"> </w:t>
      </w:r>
    </w:p>
    <w:p w:rsidR="00A9570A" w:rsidRPr="00A951AA" w:rsidRDefault="00A9570A" w:rsidP="00A9570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1A171B"/>
          <w:sz w:val="28"/>
          <w:szCs w:val="28"/>
        </w:rPr>
      </w:pPr>
      <w:r w:rsidRPr="00A951AA">
        <w:rPr>
          <w:bCs/>
          <w:color w:val="1A171B"/>
          <w:sz w:val="28"/>
          <w:szCs w:val="28"/>
        </w:rPr>
        <w:t>сельского поселения</w:t>
      </w:r>
      <w:r w:rsidRPr="00A951AA">
        <w:rPr>
          <w:color w:val="1A171B"/>
          <w:sz w:val="28"/>
          <w:szCs w:val="28"/>
        </w:rPr>
        <w:t xml:space="preserve"> </w:t>
      </w:r>
      <w:r>
        <w:rPr>
          <w:color w:val="1A171B"/>
          <w:sz w:val="28"/>
          <w:szCs w:val="28"/>
        </w:rPr>
        <w:t xml:space="preserve">                                                              </w:t>
      </w:r>
      <w:proofErr w:type="spellStart"/>
      <w:r>
        <w:rPr>
          <w:color w:val="1A171B"/>
          <w:sz w:val="28"/>
          <w:szCs w:val="28"/>
        </w:rPr>
        <w:t>И.Г.Мухина</w:t>
      </w:r>
      <w:proofErr w:type="spellEnd"/>
    </w:p>
    <w:p w:rsidR="00A9570A" w:rsidRPr="00A951AA" w:rsidRDefault="00A9570A" w:rsidP="00A951AA">
      <w:pPr>
        <w:jc w:val="left"/>
        <w:rPr>
          <w:rFonts w:cs="Times New Roman"/>
          <w:b w:val="0"/>
          <w:sz w:val="28"/>
          <w:szCs w:val="28"/>
        </w:rPr>
      </w:pPr>
    </w:p>
    <w:sectPr w:rsidR="00A9570A" w:rsidRPr="00A9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1AA"/>
    <w:rsid w:val="002F1F1A"/>
    <w:rsid w:val="00A951AA"/>
    <w:rsid w:val="00A9570A"/>
    <w:rsid w:val="00EE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4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51AA"/>
    <w:pPr>
      <w:spacing w:before="100" w:beforeAutospacing="1" w:after="100" w:afterAutospacing="1" w:line="240" w:lineRule="auto"/>
      <w:jc w:val="left"/>
    </w:pPr>
    <w:rPr>
      <w:rFonts w:eastAsia="Times New Roman" w:cs="Times New Roman"/>
      <w:b w:val="0"/>
      <w:szCs w:val="24"/>
      <w:lang w:eastAsia="ru-RU"/>
    </w:rPr>
  </w:style>
  <w:style w:type="character" w:customStyle="1" w:styleId="apple-converted-space">
    <w:name w:val="apple-converted-space"/>
    <w:basedOn w:val="a0"/>
    <w:rsid w:val="00A951AA"/>
  </w:style>
  <w:style w:type="paragraph" w:styleId="a4">
    <w:name w:val="Title"/>
    <w:basedOn w:val="a"/>
    <w:next w:val="a"/>
    <w:link w:val="a5"/>
    <w:uiPriority w:val="10"/>
    <w:qFormat/>
    <w:rsid w:val="00A951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951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4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51AA"/>
    <w:pPr>
      <w:spacing w:before="100" w:beforeAutospacing="1" w:after="100" w:afterAutospacing="1" w:line="240" w:lineRule="auto"/>
      <w:jc w:val="left"/>
    </w:pPr>
    <w:rPr>
      <w:rFonts w:eastAsia="Times New Roman" w:cs="Times New Roman"/>
      <w:b w:val="0"/>
      <w:szCs w:val="24"/>
      <w:lang w:eastAsia="ru-RU"/>
    </w:rPr>
  </w:style>
  <w:style w:type="character" w:customStyle="1" w:styleId="apple-converted-space">
    <w:name w:val="apple-converted-space"/>
    <w:basedOn w:val="a0"/>
    <w:rsid w:val="00A951AA"/>
  </w:style>
  <w:style w:type="paragraph" w:styleId="a4">
    <w:name w:val="Title"/>
    <w:basedOn w:val="a"/>
    <w:next w:val="a"/>
    <w:link w:val="a5"/>
    <w:uiPriority w:val="10"/>
    <w:qFormat/>
    <w:rsid w:val="00A951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951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6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NoutBook</dc:creator>
  <cp:lastModifiedBy>NoutBook</cp:lastModifiedBy>
  <cp:revision>5</cp:revision>
  <cp:lastPrinted>2017-09-05T08:32:00Z</cp:lastPrinted>
  <dcterms:created xsi:type="dcterms:W3CDTF">2017-04-26T05:55:00Z</dcterms:created>
  <dcterms:modified xsi:type="dcterms:W3CDTF">2017-09-05T08:32:00Z</dcterms:modified>
</cp:coreProperties>
</file>