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6"/>
      </w:tblGrid>
      <w:tr w:rsidR="00A93BD4" w:rsidTr="00A93BD4">
        <w:trPr>
          <w:trHeight w:val="15731"/>
        </w:trPr>
        <w:tc>
          <w:tcPr>
            <w:tcW w:w="10206" w:type="dxa"/>
          </w:tcPr>
          <w:p w:rsidR="00A93BD4" w:rsidRPr="00C150E8" w:rsidRDefault="00C150E8" w:rsidP="00C150E8">
            <w:pPr>
              <w:spacing w:line="276" w:lineRule="auto"/>
              <w:ind w:left="318"/>
              <w:jc w:val="center"/>
              <w:rPr>
                <w:rFonts w:eastAsia="Calibri"/>
                <w:b/>
                <w:sz w:val="28"/>
                <w:szCs w:val="28"/>
                <w:lang w:eastAsia="en-US"/>
              </w:rPr>
            </w:pPr>
            <w:r>
              <w:rPr>
                <w:rFonts w:eastAsia="Calibri"/>
                <w:b/>
                <w:sz w:val="28"/>
                <w:szCs w:val="28"/>
                <w:lang w:eastAsia="en-US"/>
              </w:rPr>
              <w:t>Общество с ограниченной ответственностью</w:t>
            </w:r>
          </w:p>
          <w:p w:rsidR="00A93BD4" w:rsidRPr="00A93BD4" w:rsidRDefault="00A93BD4" w:rsidP="00C150E8">
            <w:pPr>
              <w:spacing w:line="276" w:lineRule="auto"/>
              <w:ind w:left="318"/>
              <w:jc w:val="center"/>
              <w:rPr>
                <w:rFonts w:eastAsia="Calibri"/>
                <w:b/>
                <w:sz w:val="28"/>
                <w:szCs w:val="28"/>
                <w:lang w:eastAsia="en-US"/>
              </w:rPr>
            </w:pPr>
            <w:r w:rsidRPr="00A93BD4">
              <w:rPr>
                <w:rFonts w:eastAsia="Calibri"/>
                <w:b/>
                <w:sz w:val="28"/>
                <w:szCs w:val="28"/>
                <w:lang w:eastAsia="en-US"/>
              </w:rPr>
              <w:t xml:space="preserve">  </w:t>
            </w:r>
            <w:r w:rsidR="00C150E8" w:rsidRPr="00A93BD4">
              <w:rPr>
                <w:rFonts w:eastAsia="Calibri"/>
                <w:b/>
                <w:sz w:val="28"/>
                <w:szCs w:val="28"/>
                <w:lang w:eastAsia="en-US"/>
              </w:rPr>
              <w:t>«</w:t>
            </w:r>
            <w:r w:rsidR="00C150E8">
              <w:rPr>
                <w:rFonts w:eastAsia="Calibri"/>
                <w:b/>
                <w:sz w:val="28"/>
                <w:szCs w:val="28"/>
                <w:lang w:eastAsia="en-US"/>
              </w:rPr>
              <w:t>ОМЕГА-СПЕКТР</w:t>
            </w:r>
            <w:r w:rsidR="00C150E8" w:rsidRPr="00A93BD4">
              <w:rPr>
                <w:rFonts w:eastAsia="Calibri"/>
                <w:b/>
                <w:sz w:val="28"/>
                <w:szCs w:val="28"/>
                <w:lang w:eastAsia="en-US"/>
              </w:rPr>
              <w:t>»</w:t>
            </w:r>
          </w:p>
          <w:p w:rsidR="00A93BD4" w:rsidRDefault="00A93BD4" w:rsidP="00A93BD4">
            <w:pPr>
              <w:ind w:left="885"/>
              <w:jc w:val="center"/>
              <w:rPr>
                <w:sz w:val="28"/>
              </w:rPr>
            </w:pPr>
          </w:p>
          <w:p w:rsidR="00A93BD4" w:rsidRDefault="00A93BD4" w:rsidP="00A93BD4">
            <w:pPr>
              <w:jc w:val="center"/>
              <w:rPr>
                <w:sz w:val="28"/>
              </w:rPr>
            </w:pPr>
          </w:p>
          <w:p w:rsidR="00A93BD4" w:rsidRDefault="00A93BD4" w:rsidP="00A93BD4">
            <w:pPr>
              <w:jc w:val="center"/>
              <w:rPr>
                <w:sz w:val="28"/>
              </w:rPr>
            </w:pPr>
          </w:p>
          <w:p w:rsidR="00A93BD4" w:rsidRDefault="00A93BD4" w:rsidP="00A93BD4">
            <w:pPr>
              <w:jc w:val="center"/>
              <w:rPr>
                <w:sz w:val="28"/>
              </w:rPr>
            </w:pPr>
          </w:p>
          <w:p w:rsidR="00A93BD4" w:rsidRDefault="00A93BD4" w:rsidP="00A93BD4">
            <w:pPr>
              <w:jc w:val="center"/>
              <w:rPr>
                <w:sz w:val="28"/>
              </w:rPr>
            </w:pPr>
          </w:p>
          <w:p w:rsidR="00A93BD4" w:rsidRDefault="00A93BD4" w:rsidP="00A93BD4">
            <w:pPr>
              <w:jc w:val="center"/>
              <w:rPr>
                <w:sz w:val="28"/>
              </w:rPr>
            </w:pPr>
          </w:p>
          <w:p w:rsidR="00A93BD4" w:rsidRDefault="00A93BD4" w:rsidP="00A93BD4">
            <w:pPr>
              <w:jc w:val="center"/>
              <w:rPr>
                <w:sz w:val="28"/>
              </w:rPr>
            </w:pPr>
          </w:p>
          <w:p w:rsidR="00A93BD4" w:rsidRDefault="00A93BD4" w:rsidP="00A93BD4">
            <w:pPr>
              <w:jc w:val="center"/>
              <w:rPr>
                <w:sz w:val="28"/>
              </w:rPr>
            </w:pPr>
          </w:p>
          <w:p w:rsidR="00A93BD4" w:rsidRDefault="00A93BD4" w:rsidP="00A93BD4">
            <w:pPr>
              <w:jc w:val="center"/>
              <w:rPr>
                <w:sz w:val="28"/>
              </w:rPr>
            </w:pPr>
          </w:p>
          <w:p w:rsidR="00A93BD4" w:rsidRDefault="00A93BD4" w:rsidP="00A93BD4">
            <w:pPr>
              <w:jc w:val="center"/>
              <w:rPr>
                <w:sz w:val="28"/>
              </w:rPr>
            </w:pPr>
          </w:p>
          <w:p w:rsidR="00A93BD4" w:rsidRDefault="00A93BD4" w:rsidP="00A93BD4">
            <w:pPr>
              <w:jc w:val="center"/>
              <w:rPr>
                <w:sz w:val="28"/>
              </w:rPr>
            </w:pPr>
          </w:p>
          <w:p w:rsidR="00A93BD4" w:rsidRDefault="00A93BD4" w:rsidP="00A93BD4">
            <w:pPr>
              <w:jc w:val="center"/>
              <w:rPr>
                <w:sz w:val="28"/>
              </w:rPr>
            </w:pPr>
          </w:p>
          <w:p w:rsidR="00A93BD4" w:rsidRPr="00A93BD4" w:rsidRDefault="00A93BD4" w:rsidP="00A93BD4">
            <w:pPr>
              <w:jc w:val="center"/>
              <w:rPr>
                <w:sz w:val="28"/>
              </w:rPr>
            </w:pPr>
          </w:p>
          <w:p w:rsidR="00A93BD4" w:rsidRPr="00A93BD4" w:rsidRDefault="00A93BD4" w:rsidP="00A93BD4">
            <w:pPr>
              <w:jc w:val="center"/>
              <w:rPr>
                <w:sz w:val="28"/>
              </w:rPr>
            </w:pPr>
          </w:p>
          <w:p w:rsidR="00A93BD4" w:rsidRDefault="00A93BD4" w:rsidP="00A93BD4">
            <w:pPr>
              <w:jc w:val="center"/>
              <w:rPr>
                <w:sz w:val="28"/>
              </w:rPr>
            </w:pPr>
          </w:p>
          <w:p w:rsidR="00A93BD4" w:rsidRPr="00AB7C6A" w:rsidRDefault="00A93BD4" w:rsidP="00A93BD4">
            <w:pPr>
              <w:jc w:val="center"/>
              <w:rPr>
                <w:sz w:val="28"/>
              </w:rPr>
            </w:pPr>
          </w:p>
          <w:p w:rsidR="002825FC" w:rsidRPr="00A93BD4" w:rsidRDefault="007D5D86" w:rsidP="002825FC">
            <w:pPr>
              <w:snapToGrid/>
              <w:spacing w:line="276" w:lineRule="auto"/>
              <w:jc w:val="center"/>
              <w:rPr>
                <w:b/>
                <w:sz w:val="36"/>
                <w:szCs w:val="36"/>
              </w:rPr>
            </w:pPr>
            <w:r>
              <w:rPr>
                <w:b/>
                <w:sz w:val="36"/>
                <w:szCs w:val="36"/>
              </w:rPr>
              <w:t xml:space="preserve">Генеральная </w:t>
            </w:r>
            <w:r w:rsidRPr="00A93BD4">
              <w:rPr>
                <w:b/>
                <w:sz w:val="36"/>
                <w:szCs w:val="36"/>
              </w:rPr>
              <w:t>схема</w:t>
            </w:r>
            <w:r>
              <w:rPr>
                <w:b/>
                <w:sz w:val="36"/>
                <w:szCs w:val="36"/>
              </w:rPr>
              <w:t xml:space="preserve"> очистки территории</w:t>
            </w:r>
          </w:p>
          <w:p w:rsidR="002825FC" w:rsidRPr="00A93BD4" w:rsidRDefault="00C150E8" w:rsidP="002825FC">
            <w:pPr>
              <w:spacing w:line="276" w:lineRule="auto"/>
              <w:jc w:val="center"/>
              <w:rPr>
                <w:b/>
                <w:sz w:val="36"/>
                <w:szCs w:val="36"/>
              </w:rPr>
            </w:pPr>
            <w:r>
              <w:rPr>
                <w:b/>
                <w:sz w:val="36"/>
                <w:szCs w:val="36"/>
              </w:rPr>
              <w:t>Афанасьев</w:t>
            </w:r>
            <w:r w:rsidR="007D5D86">
              <w:rPr>
                <w:b/>
                <w:sz w:val="36"/>
                <w:szCs w:val="36"/>
              </w:rPr>
              <w:t>ского</w:t>
            </w:r>
            <w:r w:rsidR="002825FC" w:rsidRPr="00A93BD4">
              <w:rPr>
                <w:b/>
                <w:sz w:val="36"/>
                <w:szCs w:val="36"/>
              </w:rPr>
              <w:t xml:space="preserve"> </w:t>
            </w:r>
            <w:r w:rsidR="007D5D86">
              <w:rPr>
                <w:b/>
                <w:sz w:val="36"/>
                <w:szCs w:val="36"/>
              </w:rPr>
              <w:t>сельского</w:t>
            </w:r>
            <w:r w:rsidR="002825FC" w:rsidRPr="00A93BD4">
              <w:rPr>
                <w:b/>
                <w:sz w:val="36"/>
                <w:szCs w:val="36"/>
              </w:rPr>
              <w:t xml:space="preserve"> поселения  </w:t>
            </w:r>
          </w:p>
          <w:p w:rsidR="004235F6" w:rsidRDefault="00C150E8" w:rsidP="002825FC">
            <w:pPr>
              <w:spacing w:line="276" w:lineRule="auto"/>
              <w:jc w:val="center"/>
              <w:rPr>
                <w:b/>
                <w:sz w:val="36"/>
                <w:szCs w:val="36"/>
              </w:rPr>
            </w:pPr>
            <w:r>
              <w:rPr>
                <w:b/>
                <w:sz w:val="36"/>
                <w:szCs w:val="36"/>
              </w:rPr>
              <w:t>Шуйск</w:t>
            </w:r>
            <w:r w:rsidR="007D5D86">
              <w:rPr>
                <w:b/>
                <w:sz w:val="36"/>
                <w:szCs w:val="36"/>
              </w:rPr>
              <w:t>ого</w:t>
            </w:r>
            <w:r w:rsidR="002825FC" w:rsidRPr="00A93BD4">
              <w:rPr>
                <w:b/>
                <w:sz w:val="36"/>
                <w:szCs w:val="36"/>
              </w:rPr>
              <w:t xml:space="preserve"> муниципального района  </w:t>
            </w:r>
          </w:p>
          <w:p w:rsidR="002825FC" w:rsidRPr="00A93BD4" w:rsidRDefault="002825FC" w:rsidP="002825FC">
            <w:pPr>
              <w:spacing w:line="276" w:lineRule="auto"/>
              <w:jc w:val="center"/>
              <w:rPr>
                <w:b/>
                <w:sz w:val="36"/>
                <w:szCs w:val="36"/>
              </w:rPr>
            </w:pPr>
            <w:r w:rsidRPr="00A93BD4">
              <w:rPr>
                <w:b/>
                <w:sz w:val="36"/>
                <w:szCs w:val="36"/>
              </w:rPr>
              <w:t>Ивановской области</w:t>
            </w: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Pr="00194B27" w:rsidRDefault="00A93BD4" w:rsidP="00A93BD4">
            <w:pPr>
              <w:jc w:val="center"/>
            </w:pPr>
          </w:p>
          <w:p w:rsidR="00A93BD4" w:rsidRPr="00194B27" w:rsidRDefault="00A93BD4" w:rsidP="00A93BD4">
            <w:pPr>
              <w:jc w:val="center"/>
            </w:pPr>
          </w:p>
          <w:p w:rsidR="00A93BD4" w:rsidRPr="00194B27" w:rsidRDefault="00A93BD4" w:rsidP="00A93BD4">
            <w:pPr>
              <w:jc w:val="center"/>
            </w:pPr>
          </w:p>
          <w:p w:rsidR="00A93BD4" w:rsidRPr="00194B27" w:rsidRDefault="00A93BD4" w:rsidP="00A93BD4">
            <w:pPr>
              <w:jc w:val="center"/>
            </w:pPr>
          </w:p>
          <w:p w:rsidR="00A93BD4" w:rsidRPr="00194B27"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pPr>
          </w:p>
          <w:p w:rsidR="00A93BD4" w:rsidRDefault="00A93BD4" w:rsidP="00A93BD4">
            <w:pPr>
              <w:jc w:val="center"/>
              <w:rPr>
                <w:b/>
              </w:rPr>
            </w:pPr>
          </w:p>
          <w:p w:rsidR="00A93BD4" w:rsidRDefault="00A93BD4" w:rsidP="00A93BD4">
            <w:pPr>
              <w:jc w:val="center"/>
              <w:rPr>
                <w:b/>
              </w:rPr>
            </w:pPr>
          </w:p>
          <w:p w:rsidR="00A93BD4" w:rsidRPr="000971CD" w:rsidRDefault="00A93BD4" w:rsidP="00A93BD4">
            <w:pPr>
              <w:jc w:val="center"/>
              <w:rPr>
                <w:b/>
              </w:rPr>
            </w:pPr>
            <w:r w:rsidRPr="000971CD">
              <w:rPr>
                <w:b/>
              </w:rPr>
              <w:t>Иваново</w:t>
            </w:r>
          </w:p>
          <w:p w:rsidR="00A93BD4" w:rsidRPr="00563CA4" w:rsidRDefault="00A93BD4" w:rsidP="006339CB">
            <w:pPr>
              <w:jc w:val="center"/>
            </w:pPr>
            <w:r>
              <w:rPr>
                <w:b/>
              </w:rPr>
              <w:t xml:space="preserve"> 201</w:t>
            </w:r>
            <w:r w:rsidR="006339CB">
              <w:rPr>
                <w:b/>
              </w:rPr>
              <w:t>4</w:t>
            </w:r>
            <w:r w:rsidRPr="000971CD">
              <w:rPr>
                <w:b/>
              </w:rPr>
              <w:t xml:space="preserve"> г.</w:t>
            </w:r>
          </w:p>
        </w:tc>
      </w:tr>
    </w:tbl>
    <w:p w:rsidR="00A93BD4" w:rsidRPr="007431C5" w:rsidRDefault="00A93BD4" w:rsidP="004D0338">
      <w:pPr>
        <w:snapToGrid/>
        <w:jc w:val="both"/>
        <w:sectPr w:rsidR="00A93BD4" w:rsidRPr="007431C5" w:rsidSect="00A93BD4">
          <w:headerReference w:type="default" r:id="rId9"/>
          <w:footerReference w:type="default" r:id="rId10"/>
          <w:footerReference w:type="first" r:id="rId11"/>
          <w:pgSz w:w="11906" w:h="16838" w:code="9"/>
          <w:pgMar w:top="1032" w:right="851" w:bottom="709" w:left="1701" w:header="567" w:footer="488" w:gutter="0"/>
          <w:cols w:space="708"/>
          <w:titlePg/>
          <w:docGrid w:linePitch="360"/>
        </w:sectPr>
      </w:pPr>
    </w:p>
    <w:p w:rsidR="00C150E8" w:rsidRPr="00A93BD4" w:rsidRDefault="00C150E8" w:rsidP="00C150E8">
      <w:pPr>
        <w:spacing w:line="276" w:lineRule="auto"/>
        <w:ind w:left="318"/>
        <w:jc w:val="center"/>
        <w:rPr>
          <w:rFonts w:eastAsia="Calibri"/>
          <w:b/>
          <w:sz w:val="28"/>
          <w:szCs w:val="28"/>
          <w:lang w:eastAsia="en-US"/>
        </w:rPr>
      </w:pPr>
      <w:r w:rsidRPr="00A93BD4">
        <w:rPr>
          <w:rFonts w:eastAsia="Calibri"/>
          <w:b/>
          <w:sz w:val="28"/>
          <w:szCs w:val="28"/>
          <w:lang w:eastAsia="en-US"/>
        </w:rPr>
        <w:lastRenderedPageBreak/>
        <w:t>О</w:t>
      </w:r>
      <w:r>
        <w:rPr>
          <w:rFonts w:eastAsia="Calibri"/>
          <w:b/>
          <w:sz w:val="28"/>
          <w:szCs w:val="28"/>
          <w:lang w:eastAsia="en-US"/>
        </w:rPr>
        <w:t>бщество с ограниченной ответственностью</w:t>
      </w:r>
    </w:p>
    <w:p w:rsidR="00C150E8" w:rsidRPr="00A93BD4" w:rsidRDefault="00C150E8" w:rsidP="00C150E8">
      <w:pPr>
        <w:spacing w:line="276" w:lineRule="auto"/>
        <w:ind w:left="318"/>
        <w:jc w:val="center"/>
        <w:rPr>
          <w:rFonts w:eastAsia="Calibri"/>
          <w:b/>
          <w:sz w:val="28"/>
          <w:szCs w:val="28"/>
          <w:lang w:eastAsia="en-US"/>
        </w:rPr>
      </w:pPr>
      <w:r w:rsidRPr="00A93BD4">
        <w:rPr>
          <w:rFonts w:eastAsia="Calibri"/>
          <w:b/>
          <w:sz w:val="28"/>
          <w:szCs w:val="28"/>
          <w:lang w:eastAsia="en-US"/>
        </w:rPr>
        <w:t xml:space="preserve">  «</w:t>
      </w:r>
      <w:r>
        <w:rPr>
          <w:rFonts w:eastAsia="Calibri"/>
          <w:b/>
          <w:sz w:val="28"/>
          <w:szCs w:val="28"/>
          <w:lang w:eastAsia="en-US"/>
        </w:rPr>
        <w:t>ОМЕГА-СПЕКТР</w:t>
      </w:r>
      <w:r w:rsidRPr="00A93BD4">
        <w:rPr>
          <w:rFonts w:eastAsia="Calibri"/>
          <w:b/>
          <w:sz w:val="28"/>
          <w:szCs w:val="28"/>
          <w:lang w:eastAsia="en-US"/>
        </w:rPr>
        <w:t>»</w:t>
      </w:r>
    </w:p>
    <w:p w:rsidR="004D0338" w:rsidRDefault="004D0338" w:rsidP="004D0338">
      <w:pPr>
        <w:snapToGrid/>
        <w:jc w:val="center"/>
        <w:rPr>
          <w:sz w:val="28"/>
          <w:szCs w:val="28"/>
        </w:rPr>
      </w:pPr>
    </w:p>
    <w:p w:rsidR="007431C5" w:rsidRDefault="007431C5" w:rsidP="004D0338">
      <w:pPr>
        <w:snapToGrid/>
        <w:jc w:val="center"/>
        <w:rPr>
          <w:sz w:val="28"/>
          <w:szCs w:val="28"/>
        </w:rPr>
      </w:pPr>
    </w:p>
    <w:p w:rsidR="007431C5" w:rsidRDefault="007431C5" w:rsidP="004D0338">
      <w:pPr>
        <w:snapToGrid/>
        <w:jc w:val="center"/>
        <w:rPr>
          <w:sz w:val="28"/>
          <w:szCs w:val="28"/>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1"/>
        <w:gridCol w:w="2273"/>
        <w:gridCol w:w="3796"/>
      </w:tblGrid>
      <w:tr w:rsidR="007431C5" w:rsidTr="004C4D75">
        <w:tc>
          <w:tcPr>
            <w:tcW w:w="3501" w:type="dxa"/>
          </w:tcPr>
          <w:p w:rsidR="007431C5" w:rsidRDefault="007431C5" w:rsidP="004C4D75">
            <w:pPr>
              <w:snapToGrid/>
              <w:jc w:val="center"/>
              <w:rPr>
                <w:sz w:val="28"/>
                <w:szCs w:val="28"/>
              </w:rPr>
            </w:pPr>
            <w:r w:rsidRPr="004D0338">
              <w:rPr>
                <w:sz w:val="28"/>
                <w:szCs w:val="28"/>
              </w:rPr>
              <w:t>«УТВЕРЖДАЮ»</w:t>
            </w:r>
          </w:p>
          <w:p w:rsidR="00B847F6" w:rsidRDefault="00B847F6" w:rsidP="004C4D75">
            <w:pPr>
              <w:snapToGrid/>
              <w:jc w:val="center"/>
              <w:rPr>
                <w:sz w:val="28"/>
                <w:szCs w:val="28"/>
              </w:rPr>
            </w:pPr>
          </w:p>
          <w:p w:rsidR="007431C5" w:rsidRDefault="00B847F6" w:rsidP="004C4D75">
            <w:pPr>
              <w:snapToGrid/>
              <w:jc w:val="center"/>
              <w:rPr>
                <w:sz w:val="28"/>
                <w:szCs w:val="28"/>
              </w:rPr>
            </w:pPr>
            <w:r>
              <w:rPr>
                <w:sz w:val="28"/>
                <w:szCs w:val="28"/>
              </w:rPr>
              <w:t xml:space="preserve">Глава </w:t>
            </w:r>
            <w:r w:rsidR="007431C5">
              <w:rPr>
                <w:sz w:val="28"/>
                <w:szCs w:val="28"/>
              </w:rPr>
              <w:t>администрации</w:t>
            </w:r>
          </w:p>
          <w:p w:rsidR="007431C5" w:rsidRDefault="00C150E8" w:rsidP="004C4D75">
            <w:pPr>
              <w:snapToGrid/>
              <w:jc w:val="center"/>
              <w:rPr>
                <w:sz w:val="28"/>
                <w:szCs w:val="28"/>
              </w:rPr>
            </w:pPr>
            <w:r>
              <w:rPr>
                <w:sz w:val="28"/>
                <w:szCs w:val="28"/>
              </w:rPr>
              <w:t>Афанасьев</w:t>
            </w:r>
            <w:r w:rsidR="007D5D86">
              <w:rPr>
                <w:sz w:val="28"/>
                <w:szCs w:val="28"/>
              </w:rPr>
              <w:t>ского</w:t>
            </w:r>
            <w:r w:rsidR="007431C5">
              <w:rPr>
                <w:sz w:val="28"/>
                <w:szCs w:val="28"/>
              </w:rPr>
              <w:t xml:space="preserve"> </w:t>
            </w:r>
          </w:p>
          <w:p w:rsidR="007431C5" w:rsidRDefault="007D5D86" w:rsidP="004C4D75">
            <w:pPr>
              <w:snapToGrid/>
              <w:jc w:val="center"/>
              <w:rPr>
                <w:sz w:val="28"/>
                <w:szCs w:val="28"/>
              </w:rPr>
            </w:pPr>
            <w:r>
              <w:rPr>
                <w:sz w:val="28"/>
                <w:szCs w:val="28"/>
              </w:rPr>
              <w:t>сельского</w:t>
            </w:r>
          </w:p>
          <w:p w:rsidR="007431C5" w:rsidRDefault="007431C5" w:rsidP="004C4D75">
            <w:pPr>
              <w:snapToGrid/>
              <w:jc w:val="center"/>
              <w:rPr>
                <w:sz w:val="28"/>
                <w:szCs w:val="28"/>
              </w:rPr>
            </w:pPr>
            <w:r>
              <w:rPr>
                <w:sz w:val="28"/>
                <w:szCs w:val="28"/>
              </w:rPr>
              <w:t>поселения</w:t>
            </w:r>
          </w:p>
          <w:p w:rsidR="007431C5" w:rsidRDefault="007431C5" w:rsidP="004C4D75">
            <w:pPr>
              <w:snapToGrid/>
              <w:jc w:val="center"/>
              <w:rPr>
                <w:sz w:val="28"/>
                <w:szCs w:val="28"/>
              </w:rPr>
            </w:pPr>
          </w:p>
          <w:p w:rsidR="007431C5" w:rsidRDefault="00CB549D" w:rsidP="004C4D75">
            <w:pPr>
              <w:snapToGrid/>
              <w:jc w:val="center"/>
              <w:rPr>
                <w:sz w:val="28"/>
                <w:szCs w:val="28"/>
              </w:rPr>
            </w:pPr>
            <w:r>
              <w:rPr>
                <w:sz w:val="28"/>
                <w:szCs w:val="28"/>
              </w:rPr>
              <w:t>_________</w:t>
            </w:r>
            <w:r w:rsidR="00C150E8">
              <w:rPr>
                <w:sz w:val="28"/>
                <w:szCs w:val="28"/>
              </w:rPr>
              <w:t>Замятина</w:t>
            </w:r>
            <w:r>
              <w:rPr>
                <w:sz w:val="28"/>
                <w:szCs w:val="28"/>
              </w:rPr>
              <w:t xml:space="preserve"> </w:t>
            </w:r>
            <w:r w:rsidR="007D5D86">
              <w:rPr>
                <w:sz w:val="28"/>
                <w:szCs w:val="28"/>
              </w:rPr>
              <w:t>Н.</w:t>
            </w:r>
            <w:r w:rsidR="00C150E8">
              <w:rPr>
                <w:sz w:val="28"/>
                <w:szCs w:val="28"/>
              </w:rPr>
              <w:t>А.</w:t>
            </w:r>
          </w:p>
          <w:p w:rsidR="007431C5" w:rsidRDefault="007431C5" w:rsidP="006339CB">
            <w:pPr>
              <w:snapToGrid/>
              <w:jc w:val="center"/>
              <w:rPr>
                <w:sz w:val="28"/>
                <w:szCs w:val="28"/>
              </w:rPr>
            </w:pPr>
            <w:r w:rsidRPr="004D0338">
              <w:rPr>
                <w:sz w:val="28"/>
                <w:szCs w:val="28"/>
              </w:rPr>
              <w:t>"____" __________ 201</w:t>
            </w:r>
            <w:r w:rsidR="006339CB">
              <w:rPr>
                <w:sz w:val="28"/>
                <w:szCs w:val="28"/>
              </w:rPr>
              <w:t>4</w:t>
            </w:r>
            <w:r w:rsidRPr="00E279AB">
              <w:rPr>
                <w:sz w:val="28"/>
                <w:szCs w:val="28"/>
              </w:rPr>
              <w:t xml:space="preserve"> </w:t>
            </w:r>
            <w:r w:rsidRPr="004D0338">
              <w:rPr>
                <w:sz w:val="28"/>
                <w:szCs w:val="28"/>
              </w:rPr>
              <w:t>г.</w:t>
            </w:r>
          </w:p>
        </w:tc>
        <w:tc>
          <w:tcPr>
            <w:tcW w:w="2273" w:type="dxa"/>
          </w:tcPr>
          <w:p w:rsidR="007431C5" w:rsidRPr="004D0338" w:rsidRDefault="007431C5" w:rsidP="004C4D75">
            <w:pPr>
              <w:snapToGrid/>
              <w:jc w:val="center"/>
              <w:rPr>
                <w:sz w:val="28"/>
                <w:szCs w:val="28"/>
              </w:rPr>
            </w:pPr>
          </w:p>
        </w:tc>
        <w:tc>
          <w:tcPr>
            <w:tcW w:w="3796" w:type="dxa"/>
          </w:tcPr>
          <w:p w:rsidR="007431C5" w:rsidRDefault="007431C5" w:rsidP="004C4D75">
            <w:pPr>
              <w:snapToGrid/>
              <w:jc w:val="center"/>
              <w:rPr>
                <w:sz w:val="28"/>
                <w:szCs w:val="28"/>
              </w:rPr>
            </w:pPr>
            <w:r w:rsidRPr="004D0338">
              <w:rPr>
                <w:sz w:val="28"/>
                <w:szCs w:val="28"/>
              </w:rPr>
              <w:t>«УТВЕРЖДАЮ»</w:t>
            </w:r>
          </w:p>
          <w:p w:rsidR="003722B2" w:rsidRDefault="00C150E8" w:rsidP="00C150E8">
            <w:pPr>
              <w:snapToGrid/>
              <w:jc w:val="center"/>
              <w:rPr>
                <w:sz w:val="28"/>
                <w:szCs w:val="28"/>
              </w:rPr>
            </w:pPr>
            <w:r>
              <w:rPr>
                <w:sz w:val="28"/>
                <w:szCs w:val="28"/>
              </w:rPr>
              <w:t xml:space="preserve">Руководитель </w:t>
            </w:r>
          </w:p>
          <w:p w:rsidR="00C150E8" w:rsidRDefault="00C150E8" w:rsidP="00C150E8">
            <w:pPr>
              <w:snapToGrid/>
              <w:jc w:val="center"/>
              <w:rPr>
                <w:sz w:val="28"/>
                <w:szCs w:val="28"/>
              </w:rPr>
            </w:pPr>
            <w:r>
              <w:rPr>
                <w:sz w:val="28"/>
                <w:szCs w:val="28"/>
              </w:rPr>
              <w:t>организации</w:t>
            </w:r>
          </w:p>
          <w:p w:rsidR="00C150E8" w:rsidRDefault="00C150E8" w:rsidP="00C150E8">
            <w:pPr>
              <w:snapToGrid/>
              <w:jc w:val="center"/>
              <w:rPr>
                <w:sz w:val="28"/>
                <w:szCs w:val="28"/>
              </w:rPr>
            </w:pPr>
            <w:r w:rsidRPr="004D0338">
              <w:rPr>
                <w:sz w:val="28"/>
                <w:szCs w:val="28"/>
              </w:rPr>
              <w:t xml:space="preserve">Директор </w:t>
            </w:r>
            <w:r>
              <w:rPr>
                <w:sz w:val="28"/>
                <w:szCs w:val="28"/>
              </w:rPr>
              <w:t>ООО</w:t>
            </w:r>
          </w:p>
          <w:p w:rsidR="00C150E8" w:rsidRDefault="00C150E8" w:rsidP="00C150E8">
            <w:pPr>
              <w:snapToGrid/>
              <w:jc w:val="center"/>
              <w:rPr>
                <w:sz w:val="28"/>
                <w:szCs w:val="28"/>
              </w:rPr>
            </w:pPr>
            <w:r w:rsidRPr="004D0338">
              <w:rPr>
                <w:sz w:val="28"/>
                <w:szCs w:val="28"/>
              </w:rPr>
              <w:t>«</w:t>
            </w:r>
            <w:r>
              <w:rPr>
                <w:sz w:val="28"/>
                <w:szCs w:val="28"/>
              </w:rPr>
              <w:t>ОМЕГА-</w:t>
            </w:r>
          </w:p>
          <w:p w:rsidR="00C150E8" w:rsidRDefault="00C150E8" w:rsidP="00C150E8">
            <w:pPr>
              <w:snapToGrid/>
              <w:jc w:val="center"/>
              <w:rPr>
                <w:sz w:val="28"/>
                <w:szCs w:val="28"/>
              </w:rPr>
            </w:pPr>
            <w:r>
              <w:rPr>
                <w:sz w:val="28"/>
                <w:szCs w:val="28"/>
              </w:rPr>
              <w:t>СПЕКТР</w:t>
            </w:r>
            <w:r w:rsidRPr="004D0338">
              <w:rPr>
                <w:sz w:val="28"/>
                <w:szCs w:val="28"/>
              </w:rPr>
              <w:t>»</w:t>
            </w:r>
          </w:p>
          <w:p w:rsidR="00C150E8" w:rsidRDefault="00C150E8" w:rsidP="00C150E8">
            <w:pPr>
              <w:snapToGrid/>
              <w:jc w:val="center"/>
              <w:rPr>
                <w:sz w:val="28"/>
                <w:szCs w:val="28"/>
              </w:rPr>
            </w:pPr>
          </w:p>
          <w:p w:rsidR="00C150E8" w:rsidRDefault="00C150E8" w:rsidP="00C150E8">
            <w:pPr>
              <w:snapToGrid/>
              <w:jc w:val="center"/>
              <w:rPr>
                <w:sz w:val="28"/>
                <w:szCs w:val="28"/>
              </w:rPr>
            </w:pPr>
            <w:r w:rsidRPr="004D0338">
              <w:rPr>
                <w:sz w:val="28"/>
                <w:szCs w:val="28"/>
              </w:rPr>
              <w:t>__________</w:t>
            </w:r>
            <w:r>
              <w:rPr>
                <w:sz w:val="28"/>
                <w:szCs w:val="28"/>
              </w:rPr>
              <w:t>_Сидоров Д.</w:t>
            </w:r>
            <w:r w:rsidRPr="004D0338">
              <w:rPr>
                <w:sz w:val="28"/>
                <w:szCs w:val="28"/>
              </w:rPr>
              <w:t>В.</w:t>
            </w:r>
          </w:p>
          <w:p w:rsidR="007431C5" w:rsidRDefault="00C150E8" w:rsidP="00C150E8">
            <w:pPr>
              <w:snapToGrid/>
              <w:jc w:val="center"/>
              <w:rPr>
                <w:sz w:val="28"/>
                <w:szCs w:val="28"/>
              </w:rPr>
            </w:pPr>
            <w:r w:rsidRPr="004D0338">
              <w:rPr>
                <w:sz w:val="28"/>
                <w:szCs w:val="28"/>
              </w:rPr>
              <w:t>"____" __________ 201</w:t>
            </w:r>
            <w:r>
              <w:rPr>
                <w:sz w:val="28"/>
                <w:szCs w:val="28"/>
              </w:rPr>
              <w:t>4</w:t>
            </w:r>
            <w:r w:rsidRPr="00E279AB">
              <w:rPr>
                <w:sz w:val="28"/>
                <w:szCs w:val="28"/>
              </w:rPr>
              <w:t xml:space="preserve"> </w:t>
            </w:r>
            <w:r w:rsidRPr="004D0338">
              <w:rPr>
                <w:sz w:val="28"/>
                <w:szCs w:val="28"/>
              </w:rPr>
              <w:t>г.</w:t>
            </w:r>
          </w:p>
        </w:tc>
      </w:tr>
    </w:tbl>
    <w:p w:rsidR="007431C5" w:rsidRPr="004D0338" w:rsidRDefault="007431C5" w:rsidP="004D0338">
      <w:pPr>
        <w:snapToGrid/>
        <w:jc w:val="center"/>
        <w:rPr>
          <w:sz w:val="28"/>
          <w:szCs w:val="28"/>
        </w:rPr>
      </w:pP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p>
    <w:p w:rsidR="003B0D81" w:rsidRDefault="003B0D81" w:rsidP="004D0338">
      <w:pPr>
        <w:snapToGrid/>
        <w:jc w:val="center"/>
        <w:rPr>
          <w:sz w:val="28"/>
          <w:szCs w:val="28"/>
        </w:rPr>
      </w:pPr>
    </w:p>
    <w:p w:rsidR="003B0D81" w:rsidRPr="004D0338" w:rsidRDefault="003B0D81" w:rsidP="004D0338">
      <w:pPr>
        <w:snapToGrid/>
        <w:jc w:val="center"/>
        <w:rPr>
          <w:sz w:val="28"/>
          <w:szCs w:val="28"/>
        </w:rPr>
      </w:pP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r w:rsidRPr="004D0338">
        <w:rPr>
          <w:sz w:val="28"/>
          <w:szCs w:val="28"/>
        </w:rPr>
        <w:t xml:space="preserve"> </w:t>
      </w:r>
    </w:p>
    <w:p w:rsidR="007D5D86" w:rsidRPr="00A93BD4" w:rsidRDefault="007D5D86" w:rsidP="007D5D86">
      <w:pPr>
        <w:snapToGrid/>
        <w:spacing w:line="276" w:lineRule="auto"/>
        <w:jc w:val="center"/>
        <w:rPr>
          <w:b/>
          <w:sz w:val="36"/>
          <w:szCs w:val="36"/>
        </w:rPr>
      </w:pPr>
      <w:r>
        <w:rPr>
          <w:b/>
          <w:sz w:val="36"/>
          <w:szCs w:val="36"/>
        </w:rPr>
        <w:t xml:space="preserve">Генеральная </w:t>
      </w:r>
      <w:r w:rsidRPr="00A93BD4">
        <w:rPr>
          <w:b/>
          <w:sz w:val="36"/>
          <w:szCs w:val="36"/>
        </w:rPr>
        <w:t>схема</w:t>
      </w:r>
      <w:r>
        <w:rPr>
          <w:b/>
          <w:sz w:val="36"/>
          <w:szCs w:val="36"/>
        </w:rPr>
        <w:t xml:space="preserve"> очистки территории</w:t>
      </w:r>
    </w:p>
    <w:p w:rsidR="007D5D86" w:rsidRPr="00A93BD4" w:rsidRDefault="00C150E8" w:rsidP="007D5D86">
      <w:pPr>
        <w:spacing w:line="276" w:lineRule="auto"/>
        <w:jc w:val="center"/>
        <w:rPr>
          <w:b/>
          <w:sz w:val="36"/>
          <w:szCs w:val="36"/>
        </w:rPr>
      </w:pPr>
      <w:r>
        <w:rPr>
          <w:b/>
          <w:sz w:val="36"/>
          <w:szCs w:val="36"/>
        </w:rPr>
        <w:t>Афанасьев</w:t>
      </w:r>
      <w:r w:rsidR="007D5D86">
        <w:rPr>
          <w:b/>
          <w:sz w:val="36"/>
          <w:szCs w:val="36"/>
        </w:rPr>
        <w:t>ского</w:t>
      </w:r>
      <w:r w:rsidR="007D5D86" w:rsidRPr="00A93BD4">
        <w:rPr>
          <w:b/>
          <w:sz w:val="36"/>
          <w:szCs w:val="36"/>
        </w:rPr>
        <w:t xml:space="preserve"> </w:t>
      </w:r>
      <w:r w:rsidR="007D5D86">
        <w:rPr>
          <w:b/>
          <w:sz w:val="36"/>
          <w:szCs w:val="36"/>
        </w:rPr>
        <w:t>сельского</w:t>
      </w:r>
      <w:r w:rsidR="007D5D86" w:rsidRPr="00A93BD4">
        <w:rPr>
          <w:b/>
          <w:sz w:val="36"/>
          <w:szCs w:val="36"/>
        </w:rPr>
        <w:t xml:space="preserve"> поселения  </w:t>
      </w:r>
    </w:p>
    <w:p w:rsidR="007D5D86" w:rsidRDefault="00C150E8" w:rsidP="007D5D86">
      <w:pPr>
        <w:spacing w:line="276" w:lineRule="auto"/>
        <w:jc w:val="center"/>
        <w:rPr>
          <w:b/>
          <w:sz w:val="36"/>
          <w:szCs w:val="36"/>
        </w:rPr>
      </w:pPr>
      <w:r>
        <w:rPr>
          <w:b/>
          <w:sz w:val="36"/>
          <w:szCs w:val="36"/>
        </w:rPr>
        <w:t>Шуйск</w:t>
      </w:r>
      <w:r w:rsidR="007D5D86">
        <w:rPr>
          <w:b/>
          <w:sz w:val="36"/>
          <w:szCs w:val="36"/>
        </w:rPr>
        <w:t>ого</w:t>
      </w:r>
      <w:r w:rsidR="007D5D86" w:rsidRPr="00A93BD4">
        <w:rPr>
          <w:b/>
          <w:sz w:val="36"/>
          <w:szCs w:val="36"/>
        </w:rPr>
        <w:t xml:space="preserve"> муниципального района  </w:t>
      </w:r>
    </w:p>
    <w:p w:rsidR="00E050B5" w:rsidRPr="00A93BD4" w:rsidRDefault="007D5D86" w:rsidP="007D5D86">
      <w:pPr>
        <w:spacing w:line="276" w:lineRule="auto"/>
        <w:jc w:val="center"/>
        <w:rPr>
          <w:b/>
          <w:sz w:val="36"/>
          <w:szCs w:val="36"/>
        </w:rPr>
      </w:pPr>
      <w:r w:rsidRPr="00A93BD4">
        <w:rPr>
          <w:b/>
          <w:sz w:val="36"/>
          <w:szCs w:val="36"/>
        </w:rPr>
        <w:t>Ивановской области</w:t>
      </w: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p>
    <w:p w:rsidR="004D0338" w:rsidRPr="00A93BD4" w:rsidRDefault="004D0338" w:rsidP="004D0338">
      <w:pPr>
        <w:snapToGrid/>
        <w:jc w:val="center"/>
        <w:rPr>
          <w:sz w:val="28"/>
          <w:szCs w:val="28"/>
        </w:rPr>
      </w:pPr>
    </w:p>
    <w:p w:rsidR="004D0338" w:rsidRDefault="004D0338" w:rsidP="004D0338">
      <w:pPr>
        <w:snapToGrid/>
        <w:jc w:val="center"/>
        <w:rPr>
          <w:sz w:val="28"/>
          <w:szCs w:val="28"/>
        </w:rPr>
      </w:pPr>
    </w:p>
    <w:p w:rsidR="003B0D81" w:rsidRDefault="003B0D81" w:rsidP="004D0338">
      <w:pPr>
        <w:snapToGrid/>
        <w:jc w:val="center"/>
        <w:rPr>
          <w:sz w:val="28"/>
          <w:szCs w:val="28"/>
        </w:rPr>
      </w:pPr>
    </w:p>
    <w:p w:rsidR="003B0D81" w:rsidRPr="00C150E8" w:rsidRDefault="003B0D81" w:rsidP="004D0338">
      <w:pPr>
        <w:snapToGrid/>
        <w:jc w:val="center"/>
        <w:rPr>
          <w:sz w:val="28"/>
          <w:szCs w:val="28"/>
        </w:rPr>
      </w:pPr>
    </w:p>
    <w:p w:rsidR="00B12DCD" w:rsidRPr="00C150E8" w:rsidRDefault="00B12DCD" w:rsidP="004D0338">
      <w:pPr>
        <w:snapToGrid/>
        <w:jc w:val="center"/>
        <w:rPr>
          <w:sz w:val="28"/>
          <w:szCs w:val="28"/>
        </w:rPr>
      </w:pPr>
    </w:p>
    <w:p w:rsidR="004D0338" w:rsidRPr="004D0338" w:rsidRDefault="004D0338" w:rsidP="004D0338">
      <w:pPr>
        <w:snapToGrid/>
        <w:jc w:val="center"/>
        <w:rPr>
          <w:sz w:val="28"/>
          <w:szCs w:val="28"/>
        </w:rPr>
      </w:pPr>
    </w:p>
    <w:p w:rsidR="004D0338" w:rsidRPr="004D0338" w:rsidRDefault="004D0338" w:rsidP="004D0338">
      <w:pPr>
        <w:snapToGrid/>
        <w:jc w:val="center"/>
        <w:rPr>
          <w:sz w:val="28"/>
          <w:szCs w:val="28"/>
        </w:rPr>
      </w:pPr>
      <w:r w:rsidRPr="004D0338">
        <w:rPr>
          <w:sz w:val="28"/>
          <w:szCs w:val="28"/>
        </w:rPr>
        <w:t>Иваново</w:t>
      </w:r>
    </w:p>
    <w:p w:rsidR="004D0338" w:rsidRDefault="00031906" w:rsidP="004D0338">
      <w:pPr>
        <w:snapToGrid/>
        <w:jc w:val="center"/>
        <w:rPr>
          <w:sz w:val="28"/>
          <w:szCs w:val="28"/>
        </w:rPr>
      </w:pPr>
      <w:r>
        <w:rPr>
          <w:sz w:val="28"/>
          <w:szCs w:val="28"/>
        </w:rPr>
        <w:t>201</w:t>
      </w:r>
      <w:r w:rsidR="006339CB">
        <w:rPr>
          <w:sz w:val="28"/>
          <w:szCs w:val="28"/>
        </w:rPr>
        <w:t>4</w:t>
      </w:r>
      <w:r w:rsidR="004D0338" w:rsidRPr="004D0338">
        <w:rPr>
          <w:sz w:val="28"/>
          <w:szCs w:val="28"/>
        </w:rPr>
        <w:t xml:space="preserve"> г.</w:t>
      </w:r>
    </w:p>
    <w:p w:rsidR="00F91CA8" w:rsidRDefault="004D0338" w:rsidP="001B2E68">
      <w:pPr>
        <w:snapToGrid/>
        <w:jc w:val="center"/>
        <w:rPr>
          <w:b/>
          <w:sz w:val="28"/>
          <w:szCs w:val="28"/>
        </w:rPr>
      </w:pPr>
      <w:r>
        <w:rPr>
          <w:rFonts w:ascii="Calibri" w:hAnsi="Calibri"/>
          <w:sz w:val="28"/>
          <w:szCs w:val="28"/>
        </w:rPr>
        <w:br w:type="page"/>
      </w:r>
      <w:r w:rsidR="00F91CA8" w:rsidRPr="001B2E68">
        <w:rPr>
          <w:b/>
          <w:sz w:val="28"/>
          <w:szCs w:val="28"/>
        </w:rPr>
        <w:lastRenderedPageBreak/>
        <w:t>Оглавление</w:t>
      </w:r>
    </w:p>
    <w:p w:rsidR="0087176A" w:rsidRPr="001B2E68" w:rsidRDefault="0087176A" w:rsidP="001B2E68">
      <w:pPr>
        <w:snapToGrid/>
        <w:jc w:val="center"/>
        <w:rPr>
          <w:b/>
          <w:sz w:val="28"/>
          <w:szCs w:val="28"/>
        </w:rPr>
      </w:pPr>
    </w:p>
    <w:p w:rsidR="009F3D41" w:rsidRDefault="00377673" w:rsidP="00C95CFD">
      <w:pPr>
        <w:pStyle w:val="15"/>
        <w:spacing w:before="80"/>
        <w:rPr>
          <w:rFonts w:asciiTheme="minorHAnsi" w:eastAsiaTheme="minorEastAsia" w:hAnsiTheme="minorHAnsi" w:cstheme="minorBidi"/>
          <w:b w:val="0"/>
          <w:bCs w:val="0"/>
          <w:caps w:val="0"/>
          <w:noProof/>
          <w:sz w:val="22"/>
          <w:szCs w:val="22"/>
        </w:rPr>
      </w:pPr>
      <w:r>
        <w:rPr>
          <w:noProof/>
          <w:sz w:val="28"/>
          <w:szCs w:val="28"/>
        </w:rPr>
        <w:fldChar w:fldCharType="begin"/>
      </w:r>
      <w:r>
        <w:rPr>
          <w:noProof/>
          <w:sz w:val="28"/>
          <w:szCs w:val="28"/>
        </w:rPr>
        <w:instrText xml:space="preserve"> TOC \o "1-3" \h \z \u </w:instrText>
      </w:r>
      <w:r>
        <w:rPr>
          <w:noProof/>
          <w:sz w:val="28"/>
          <w:szCs w:val="28"/>
        </w:rPr>
        <w:fldChar w:fldCharType="separate"/>
      </w:r>
      <w:hyperlink w:anchor="_Toc405370428" w:history="1">
        <w:r w:rsidR="009F3D41" w:rsidRPr="00CB7046">
          <w:rPr>
            <w:rStyle w:val="a7"/>
            <w:noProof/>
          </w:rPr>
          <w:t>1</w:t>
        </w:r>
        <w:r w:rsidR="009F3D41">
          <w:rPr>
            <w:rFonts w:asciiTheme="minorHAnsi" w:eastAsiaTheme="minorEastAsia" w:hAnsiTheme="minorHAnsi" w:cstheme="minorBidi"/>
            <w:b w:val="0"/>
            <w:bCs w:val="0"/>
            <w:caps w:val="0"/>
            <w:noProof/>
            <w:sz w:val="22"/>
            <w:szCs w:val="22"/>
          </w:rPr>
          <w:tab/>
        </w:r>
        <w:r w:rsidR="009F3D41" w:rsidRPr="00CB7046">
          <w:rPr>
            <w:rStyle w:val="a7"/>
            <w:noProof/>
          </w:rPr>
          <w:t>. Общие сведения</w:t>
        </w:r>
        <w:r w:rsidR="009F3D41">
          <w:rPr>
            <w:noProof/>
            <w:webHidden/>
          </w:rPr>
          <w:tab/>
        </w:r>
        <w:r w:rsidR="009F3D41">
          <w:rPr>
            <w:noProof/>
            <w:webHidden/>
          </w:rPr>
          <w:fldChar w:fldCharType="begin"/>
        </w:r>
        <w:r w:rsidR="009F3D41">
          <w:rPr>
            <w:noProof/>
            <w:webHidden/>
          </w:rPr>
          <w:instrText xml:space="preserve"> PAGEREF _Toc405370428 \h </w:instrText>
        </w:r>
        <w:r w:rsidR="009F3D41">
          <w:rPr>
            <w:noProof/>
            <w:webHidden/>
          </w:rPr>
        </w:r>
        <w:r w:rsidR="009F3D41">
          <w:rPr>
            <w:noProof/>
            <w:webHidden/>
          </w:rPr>
          <w:fldChar w:fldCharType="separate"/>
        </w:r>
        <w:r w:rsidR="009F3D41">
          <w:rPr>
            <w:noProof/>
            <w:webHidden/>
          </w:rPr>
          <w:t>4</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29" w:history="1">
        <w:r w:rsidR="009F3D41" w:rsidRPr="00CB7046">
          <w:rPr>
            <w:rStyle w:val="a7"/>
            <w:noProof/>
          </w:rPr>
          <w:t>2</w:t>
        </w:r>
        <w:r w:rsidR="009F3D41">
          <w:rPr>
            <w:rFonts w:asciiTheme="minorHAnsi" w:eastAsiaTheme="minorEastAsia" w:hAnsiTheme="minorHAnsi" w:cstheme="minorBidi"/>
            <w:b w:val="0"/>
            <w:bCs w:val="0"/>
            <w:caps w:val="0"/>
            <w:noProof/>
            <w:sz w:val="22"/>
            <w:szCs w:val="22"/>
          </w:rPr>
          <w:tab/>
        </w:r>
        <w:r w:rsidR="009F3D41" w:rsidRPr="00CB7046">
          <w:rPr>
            <w:rStyle w:val="a7"/>
            <w:noProof/>
          </w:rPr>
          <w:t>. Принцип, цели и задачи работы</w:t>
        </w:r>
        <w:r w:rsidR="009F3D41">
          <w:rPr>
            <w:noProof/>
            <w:webHidden/>
          </w:rPr>
          <w:tab/>
        </w:r>
        <w:r w:rsidR="009F3D41">
          <w:rPr>
            <w:noProof/>
            <w:webHidden/>
          </w:rPr>
          <w:fldChar w:fldCharType="begin"/>
        </w:r>
        <w:r w:rsidR="009F3D41">
          <w:rPr>
            <w:noProof/>
            <w:webHidden/>
          </w:rPr>
          <w:instrText xml:space="preserve"> PAGEREF _Toc405370429 \h </w:instrText>
        </w:r>
        <w:r w:rsidR="009F3D41">
          <w:rPr>
            <w:noProof/>
            <w:webHidden/>
          </w:rPr>
        </w:r>
        <w:r w:rsidR="009F3D41">
          <w:rPr>
            <w:noProof/>
            <w:webHidden/>
          </w:rPr>
          <w:fldChar w:fldCharType="separate"/>
        </w:r>
        <w:r w:rsidR="009F3D41">
          <w:rPr>
            <w:noProof/>
            <w:webHidden/>
          </w:rPr>
          <w:t>5</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30" w:history="1">
        <w:r w:rsidR="009F3D41" w:rsidRPr="00CB7046">
          <w:rPr>
            <w:rStyle w:val="a7"/>
            <w:noProof/>
          </w:rPr>
          <w:t>3</w:t>
        </w:r>
        <w:r w:rsidR="009F3D41">
          <w:rPr>
            <w:rFonts w:asciiTheme="minorHAnsi" w:eastAsiaTheme="minorEastAsia" w:hAnsiTheme="minorHAnsi" w:cstheme="minorBidi"/>
            <w:b w:val="0"/>
            <w:bCs w:val="0"/>
            <w:caps w:val="0"/>
            <w:noProof/>
            <w:sz w:val="22"/>
            <w:szCs w:val="22"/>
          </w:rPr>
          <w:tab/>
        </w:r>
        <w:r w:rsidR="009F3D41" w:rsidRPr="00CB7046">
          <w:rPr>
            <w:rStyle w:val="a7"/>
            <w:noProof/>
          </w:rPr>
          <w:t>. Краткая характеристика объекта и природно-климатические условия</w:t>
        </w:r>
        <w:r w:rsidR="009F3D41">
          <w:rPr>
            <w:noProof/>
            <w:webHidden/>
          </w:rPr>
          <w:tab/>
        </w:r>
        <w:r w:rsidR="009F3D41">
          <w:rPr>
            <w:noProof/>
            <w:webHidden/>
          </w:rPr>
          <w:fldChar w:fldCharType="begin"/>
        </w:r>
        <w:r w:rsidR="009F3D41">
          <w:rPr>
            <w:noProof/>
            <w:webHidden/>
          </w:rPr>
          <w:instrText xml:space="preserve"> PAGEREF _Toc405370430 \h </w:instrText>
        </w:r>
        <w:r w:rsidR="009F3D41">
          <w:rPr>
            <w:noProof/>
            <w:webHidden/>
          </w:rPr>
        </w:r>
        <w:r w:rsidR="009F3D41">
          <w:rPr>
            <w:noProof/>
            <w:webHidden/>
          </w:rPr>
          <w:fldChar w:fldCharType="separate"/>
        </w:r>
        <w:r w:rsidR="009F3D41">
          <w:rPr>
            <w:noProof/>
            <w:webHidden/>
          </w:rPr>
          <w:t>6</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31" w:history="1">
        <w:r w:rsidR="009F3D41" w:rsidRPr="00CB7046">
          <w:rPr>
            <w:rStyle w:val="a7"/>
            <w:noProof/>
          </w:rPr>
          <w:t>4</w:t>
        </w:r>
        <w:r w:rsidR="009F3D41">
          <w:rPr>
            <w:rFonts w:asciiTheme="minorHAnsi" w:eastAsiaTheme="minorEastAsia" w:hAnsiTheme="minorHAnsi" w:cstheme="minorBidi"/>
            <w:b w:val="0"/>
            <w:bCs w:val="0"/>
            <w:caps w:val="0"/>
            <w:noProof/>
            <w:sz w:val="22"/>
            <w:szCs w:val="22"/>
          </w:rPr>
          <w:tab/>
        </w:r>
        <w:r w:rsidR="009F3D41" w:rsidRPr="00CB7046">
          <w:rPr>
            <w:rStyle w:val="a7"/>
            <w:noProof/>
          </w:rPr>
          <w:t>. Существующее состояние и развитие поселения на перспективу</w:t>
        </w:r>
        <w:r w:rsidR="009F3D41">
          <w:rPr>
            <w:noProof/>
            <w:webHidden/>
          </w:rPr>
          <w:tab/>
        </w:r>
        <w:r w:rsidR="009F3D41">
          <w:rPr>
            <w:noProof/>
            <w:webHidden/>
          </w:rPr>
          <w:fldChar w:fldCharType="begin"/>
        </w:r>
        <w:r w:rsidR="009F3D41">
          <w:rPr>
            <w:noProof/>
            <w:webHidden/>
          </w:rPr>
          <w:instrText xml:space="preserve"> PAGEREF _Toc405370431 \h </w:instrText>
        </w:r>
        <w:r w:rsidR="009F3D41">
          <w:rPr>
            <w:noProof/>
            <w:webHidden/>
          </w:rPr>
        </w:r>
        <w:r w:rsidR="009F3D41">
          <w:rPr>
            <w:noProof/>
            <w:webHidden/>
          </w:rPr>
          <w:fldChar w:fldCharType="separate"/>
        </w:r>
        <w:r w:rsidR="009F3D41">
          <w:rPr>
            <w:noProof/>
            <w:webHidden/>
          </w:rPr>
          <w:t>10</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32" w:history="1">
        <w:r w:rsidR="009F3D41" w:rsidRPr="00CB7046">
          <w:rPr>
            <w:rStyle w:val="a7"/>
            <w:noProof/>
          </w:rPr>
          <w:t>5</w:t>
        </w:r>
        <w:r w:rsidR="009F3D41">
          <w:rPr>
            <w:rFonts w:asciiTheme="minorHAnsi" w:eastAsiaTheme="minorEastAsia" w:hAnsiTheme="minorHAnsi" w:cstheme="minorBidi"/>
            <w:b w:val="0"/>
            <w:bCs w:val="0"/>
            <w:caps w:val="0"/>
            <w:noProof/>
            <w:sz w:val="22"/>
            <w:szCs w:val="22"/>
          </w:rPr>
          <w:tab/>
        </w:r>
        <w:r w:rsidR="009F3D41" w:rsidRPr="00CB7046">
          <w:rPr>
            <w:rStyle w:val="a7"/>
            <w:noProof/>
          </w:rPr>
          <w:t>. Современное состояние системы санитарной очистки и уборки</w:t>
        </w:r>
        <w:r w:rsidR="009F3D41">
          <w:rPr>
            <w:noProof/>
            <w:webHidden/>
          </w:rPr>
          <w:tab/>
        </w:r>
        <w:r w:rsidR="009F3D41">
          <w:rPr>
            <w:noProof/>
            <w:webHidden/>
          </w:rPr>
          <w:fldChar w:fldCharType="begin"/>
        </w:r>
        <w:r w:rsidR="009F3D41">
          <w:rPr>
            <w:noProof/>
            <w:webHidden/>
          </w:rPr>
          <w:instrText xml:space="preserve"> PAGEREF _Toc405370432 \h </w:instrText>
        </w:r>
        <w:r w:rsidR="009F3D41">
          <w:rPr>
            <w:noProof/>
            <w:webHidden/>
          </w:rPr>
        </w:r>
        <w:r w:rsidR="009F3D41">
          <w:rPr>
            <w:noProof/>
            <w:webHidden/>
          </w:rPr>
          <w:fldChar w:fldCharType="separate"/>
        </w:r>
        <w:r w:rsidR="009F3D41">
          <w:rPr>
            <w:noProof/>
            <w:webHidden/>
          </w:rPr>
          <w:t>18</w:t>
        </w:r>
        <w:r w:rsidR="009F3D41">
          <w:rPr>
            <w:noProof/>
            <w:webHidden/>
          </w:rPr>
          <w:fldChar w:fldCharType="end"/>
        </w:r>
      </w:hyperlink>
    </w:p>
    <w:p w:rsidR="009F3D41" w:rsidRDefault="003E3CAF" w:rsidP="00C95CFD">
      <w:pPr>
        <w:pStyle w:val="26"/>
        <w:spacing w:before="80"/>
        <w:rPr>
          <w:rFonts w:asciiTheme="minorHAnsi" w:eastAsiaTheme="minorEastAsia" w:hAnsiTheme="minorHAnsi" w:cstheme="minorBidi"/>
          <w:b w:val="0"/>
          <w:bCs w:val="0"/>
          <w:sz w:val="22"/>
          <w:szCs w:val="22"/>
        </w:rPr>
      </w:pPr>
      <w:hyperlink w:anchor="_Toc405370433" w:history="1">
        <w:r w:rsidR="009F3D41" w:rsidRPr="00CB7046">
          <w:rPr>
            <w:rStyle w:val="a7"/>
          </w:rPr>
          <w:t>5.1.</w:t>
        </w:r>
        <w:r w:rsidR="009F3D41">
          <w:rPr>
            <w:rFonts w:asciiTheme="minorHAnsi" w:eastAsiaTheme="minorEastAsia" w:hAnsiTheme="minorHAnsi" w:cstheme="minorBidi"/>
            <w:b w:val="0"/>
            <w:bCs w:val="0"/>
            <w:sz w:val="22"/>
            <w:szCs w:val="22"/>
          </w:rPr>
          <w:tab/>
        </w:r>
        <w:r w:rsidR="009F3D41" w:rsidRPr="00CB7046">
          <w:rPr>
            <w:rStyle w:val="a7"/>
          </w:rPr>
          <w:t>Анализ существующей системы санитарной очистки и уборки Афанасьевского сельского поселения</w:t>
        </w:r>
        <w:r w:rsidR="009F3D41">
          <w:rPr>
            <w:webHidden/>
          </w:rPr>
          <w:tab/>
        </w:r>
        <w:r w:rsidR="009F3D41">
          <w:rPr>
            <w:webHidden/>
          </w:rPr>
          <w:fldChar w:fldCharType="begin"/>
        </w:r>
        <w:r w:rsidR="009F3D41">
          <w:rPr>
            <w:webHidden/>
          </w:rPr>
          <w:instrText xml:space="preserve"> PAGEREF _Toc405370433 \h </w:instrText>
        </w:r>
        <w:r w:rsidR="009F3D41">
          <w:rPr>
            <w:webHidden/>
          </w:rPr>
        </w:r>
        <w:r w:rsidR="009F3D41">
          <w:rPr>
            <w:webHidden/>
          </w:rPr>
          <w:fldChar w:fldCharType="separate"/>
        </w:r>
        <w:r w:rsidR="009F3D41">
          <w:rPr>
            <w:webHidden/>
          </w:rPr>
          <w:t>21</w:t>
        </w:r>
        <w:r w:rsidR="009F3D41">
          <w:rPr>
            <w:webHidden/>
          </w:rPr>
          <w:fldChar w:fldCharType="end"/>
        </w:r>
      </w:hyperlink>
    </w:p>
    <w:p w:rsidR="009F3D41" w:rsidRDefault="003E3CAF" w:rsidP="00C95CFD">
      <w:pPr>
        <w:pStyle w:val="26"/>
        <w:spacing w:before="80"/>
        <w:rPr>
          <w:rFonts w:asciiTheme="minorHAnsi" w:eastAsiaTheme="minorEastAsia" w:hAnsiTheme="minorHAnsi" w:cstheme="minorBidi"/>
          <w:b w:val="0"/>
          <w:bCs w:val="0"/>
          <w:sz w:val="22"/>
          <w:szCs w:val="22"/>
        </w:rPr>
      </w:pPr>
      <w:hyperlink w:anchor="_Toc405370434" w:history="1">
        <w:r w:rsidR="009F3D41" w:rsidRPr="00CB7046">
          <w:rPr>
            <w:rStyle w:val="a7"/>
          </w:rPr>
          <w:t>5.2.</w:t>
        </w:r>
        <w:r w:rsidR="009F3D41">
          <w:rPr>
            <w:rFonts w:asciiTheme="minorHAnsi" w:eastAsiaTheme="minorEastAsia" w:hAnsiTheme="minorHAnsi" w:cstheme="minorBidi"/>
            <w:b w:val="0"/>
            <w:bCs w:val="0"/>
            <w:sz w:val="22"/>
            <w:szCs w:val="22"/>
          </w:rPr>
          <w:tab/>
        </w:r>
        <w:r w:rsidR="009F3D41" w:rsidRPr="00CB7046">
          <w:rPr>
            <w:rStyle w:val="a7"/>
          </w:rPr>
          <w:t>Санитарное состояния полигона ТБО вблизи д. Кочнево находящегося на территории Афанасьевского сельского поселения Шуйского района Ивановской области</w:t>
        </w:r>
        <w:r w:rsidR="009F3D41">
          <w:rPr>
            <w:webHidden/>
          </w:rPr>
          <w:tab/>
        </w:r>
        <w:r w:rsidR="009F3D41">
          <w:rPr>
            <w:webHidden/>
          </w:rPr>
          <w:fldChar w:fldCharType="begin"/>
        </w:r>
        <w:r w:rsidR="009F3D41">
          <w:rPr>
            <w:webHidden/>
          </w:rPr>
          <w:instrText xml:space="preserve"> PAGEREF _Toc405370434 \h </w:instrText>
        </w:r>
        <w:r w:rsidR="009F3D41">
          <w:rPr>
            <w:webHidden/>
          </w:rPr>
        </w:r>
        <w:r w:rsidR="009F3D41">
          <w:rPr>
            <w:webHidden/>
          </w:rPr>
          <w:fldChar w:fldCharType="separate"/>
        </w:r>
        <w:r w:rsidR="009F3D41">
          <w:rPr>
            <w:webHidden/>
          </w:rPr>
          <w:t>23</w:t>
        </w:r>
        <w:r w:rsidR="009F3D41">
          <w:rPr>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35" w:history="1">
        <w:r w:rsidR="009F3D41" w:rsidRPr="00CB7046">
          <w:rPr>
            <w:rStyle w:val="a7"/>
            <w:noProof/>
            <w:kern w:val="32"/>
          </w:rPr>
          <w:t>6.</w:t>
        </w:r>
        <w:r w:rsidR="009F3D41">
          <w:rPr>
            <w:rFonts w:asciiTheme="minorHAnsi" w:eastAsiaTheme="minorEastAsia" w:hAnsiTheme="minorHAnsi" w:cstheme="minorBidi"/>
            <w:b w:val="0"/>
            <w:bCs w:val="0"/>
            <w:caps w:val="0"/>
            <w:noProof/>
            <w:sz w:val="22"/>
            <w:szCs w:val="22"/>
          </w:rPr>
          <w:tab/>
        </w:r>
        <w:r w:rsidR="009F3D41" w:rsidRPr="00CB7046">
          <w:rPr>
            <w:rStyle w:val="a7"/>
            <w:noProof/>
            <w:kern w:val="32"/>
          </w:rPr>
          <w:t>Твердые бытовые отходы</w:t>
        </w:r>
        <w:r w:rsidR="009F3D41">
          <w:rPr>
            <w:noProof/>
            <w:webHidden/>
          </w:rPr>
          <w:tab/>
        </w:r>
        <w:r w:rsidR="009F3D41">
          <w:rPr>
            <w:noProof/>
            <w:webHidden/>
          </w:rPr>
          <w:fldChar w:fldCharType="begin"/>
        </w:r>
        <w:r w:rsidR="009F3D41">
          <w:rPr>
            <w:noProof/>
            <w:webHidden/>
          </w:rPr>
          <w:instrText xml:space="preserve"> PAGEREF _Toc405370435 \h </w:instrText>
        </w:r>
        <w:r w:rsidR="009F3D41">
          <w:rPr>
            <w:noProof/>
            <w:webHidden/>
          </w:rPr>
        </w:r>
        <w:r w:rsidR="009F3D41">
          <w:rPr>
            <w:noProof/>
            <w:webHidden/>
          </w:rPr>
          <w:fldChar w:fldCharType="separate"/>
        </w:r>
        <w:r w:rsidR="009F3D41">
          <w:rPr>
            <w:noProof/>
            <w:webHidden/>
          </w:rPr>
          <w:t>24</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36" w:history="1">
        <w:r w:rsidR="009F3D41" w:rsidRPr="00CB7046">
          <w:rPr>
            <w:rStyle w:val="a7"/>
            <w:noProof/>
            <w:kern w:val="32"/>
          </w:rPr>
          <w:t>7.</w:t>
        </w:r>
        <w:r w:rsidR="009F3D41">
          <w:rPr>
            <w:rFonts w:asciiTheme="minorHAnsi" w:eastAsiaTheme="minorEastAsia" w:hAnsiTheme="minorHAnsi" w:cstheme="minorBidi"/>
            <w:b w:val="0"/>
            <w:bCs w:val="0"/>
            <w:caps w:val="0"/>
            <w:noProof/>
            <w:sz w:val="22"/>
            <w:szCs w:val="22"/>
          </w:rPr>
          <w:tab/>
        </w:r>
        <w:r w:rsidR="009F3D41" w:rsidRPr="00CB7046">
          <w:rPr>
            <w:rStyle w:val="a7"/>
            <w:noProof/>
            <w:kern w:val="32"/>
          </w:rPr>
          <w:t>Жидкие бытовые отходы</w:t>
        </w:r>
        <w:r w:rsidR="009F3D41">
          <w:rPr>
            <w:noProof/>
            <w:webHidden/>
          </w:rPr>
          <w:tab/>
        </w:r>
        <w:r w:rsidR="009F3D41">
          <w:rPr>
            <w:noProof/>
            <w:webHidden/>
          </w:rPr>
          <w:fldChar w:fldCharType="begin"/>
        </w:r>
        <w:r w:rsidR="009F3D41">
          <w:rPr>
            <w:noProof/>
            <w:webHidden/>
          </w:rPr>
          <w:instrText xml:space="preserve"> PAGEREF _Toc405370436 \h </w:instrText>
        </w:r>
        <w:r w:rsidR="009F3D41">
          <w:rPr>
            <w:noProof/>
            <w:webHidden/>
          </w:rPr>
        </w:r>
        <w:r w:rsidR="009F3D41">
          <w:rPr>
            <w:noProof/>
            <w:webHidden/>
          </w:rPr>
          <w:fldChar w:fldCharType="separate"/>
        </w:r>
        <w:r w:rsidR="009F3D41">
          <w:rPr>
            <w:noProof/>
            <w:webHidden/>
          </w:rPr>
          <w:t>43</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37" w:history="1">
        <w:r w:rsidR="009F3D41" w:rsidRPr="00CB7046">
          <w:rPr>
            <w:rStyle w:val="a7"/>
            <w:noProof/>
            <w:kern w:val="32"/>
          </w:rPr>
          <w:t>8.</w:t>
        </w:r>
        <w:r w:rsidR="009F3D41">
          <w:rPr>
            <w:rFonts w:asciiTheme="minorHAnsi" w:eastAsiaTheme="minorEastAsia" w:hAnsiTheme="minorHAnsi" w:cstheme="minorBidi"/>
            <w:b w:val="0"/>
            <w:bCs w:val="0"/>
            <w:caps w:val="0"/>
            <w:noProof/>
            <w:sz w:val="22"/>
            <w:szCs w:val="22"/>
          </w:rPr>
          <w:tab/>
        </w:r>
        <w:r w:rsidR="009F3D41" w:rsidRPr="00CB7046">
          <w:rPr>
            <w:rStyle w:val="a7"/>
            <w:noProof/>
            <w:kern w:val="32"/>
          </w:rPr>
          <w:t>Содержание и уборка придомовых обособленных территорий</w:t>
        </w:r>
        <w:r w:rsidR="009F3D41">
          <w:rPr>
            <w:noProof/>
            <w:webHidden/>
          </w:rPr>
          <w:tab/>
        </w:r>
        <w:r w:rsidR="009F3D41">
          <w:rPr>
            <w:noProof/>
            <w:webHidden/>
          </w:rPr>
          <w:fldChar w:fldCharType="begin"/>
        </w:r>
        <w:r w:rsidR="009F3D41">
          <w:rPr>
            <w:noProof/>
            <w:webHidden/>
          </w:rPr>
          <w:instrText xml:space="preserve"> PAGEREF _Toc405370437 \h </w:instrText>
        </w:r>
        <w:r w:rsidR="009F3D41">
          <w:rPr>
            <w:noProof/>
            <w:webHidden/>
          </w:rPr>
        </w:r>
        <w:r w:rsidR="009F3D41">
          <w:rPr>
            <w:noProof/>
            <w:webHidden/>
          </w:rPr>
          <w:fldChar w:fldCharType="separate"/>
        </w:r>
        <w:r w:rsidR="009F3D41">
          <w:rPr>
            <w:noProof/>
            <w:webHidden/>
          </w:rPr>
          <w:t>47</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38" w:history="1">
        <w:r w:rsidR="009F3D41" w:rsidRPr="00CB7046">
          <w:rPr>
            <w:rStyle w:val="a7"/>
            <w:noProof/>
            <w:kern w:val="32"/>
          </w:rPr>
          <w:t>9.</w:t>
        </w:r>
        <w:r w:rsidR="009F3D41">
          <w:rPr>
            <w:rFonts w:asciiTheme="minorHAnsi" w:eastAsiaTheme="minorEastAsia" w:hAnsiTheme="minorHAnsi" w:cstheme="minorBidi"/>
            <w:b w:val="0"/>
            <w:bCs w:val="0"/>
            <w:caps w:val="0"/>
            <w:noProof/>
            <w:sz w:val="22"/>
            <w:szCs w:val="22"/>
          </w:rPr>
          <w:tab/>
        </w:r>
        <w:r w:rsidR="009F3D41" w:rsidRPr="00CB7046">
          <w:rPr>
            <w:rStyle w:val="a7"/>
            <w:noProof/>
            <w:kern w:val="32"/>
          </w:rPr>
          <w:t>Транспортно-производственная база</w:t>
        </w:r>
        <w:r w:rsidR="009F3D41">
          <w:rPr>
            <w:noProof/>
            <w:webHidden/>
          </w:rPr>
          <w:tab/>
        </w:r>
        <w:r w:rsidR="009F3D41">
          <w:rPr>
            <w:noProof/>
            <w:webHidden/>
          </w:rPr>
          <w:fldChar w:fldCharType="begin"/>
        </w:r>
        <w:r w:rsidR="009F3D41">
          <w:rPr>
            <w:noProof/>
            <w:webHidden/>
          </w:rPr>
          <w:instrText xml:space="preserve"> PAGEREF _Toc405370438 \h </w:instrText>
        </w:r>
        <w:r w:rsidR="009F3D41">
          <w:rPr>
            <w:noProof/>
            <w:webHidden/>
          </w:rPr>
        </w:r>
        <w:r w:rsidR="009F3D41">
          <w:rPr>
            <w:noProof/>
            <w:webHidden/>
          </w:rPr>
          <w:fldChar w:fldCharType="separate"/>
        </w:r>
        <w:r w:rsidR="009F3D41">
          <w:rPr>
            <w:noProof/>
            <w:webHidden/>
          </w:rPr>
          <w:t>53</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39" w:history="1">
        <w:r w:rsidR="009F3D41" w:rsidRPr="00CB7046">
          <w:rPr>
            <w:rStyle w:val="a7"/>
            <w:noProof/>
          </w:rPr>
          <w:t>Наименование машин</w:t>
        </w:r>
        <w:r w:rsidR="009F3D41">
          <w:rPr>
            <w:noProof/>
            <w:webHidden/>
          </w:rPr>
          <w:tab/>
        </w:r>
        <w:r w:rsidR="009F3D41">
          <w:rPr>
            <w:noProof/>
            <w:webHidden/>
          </w:rPr>
          <w:fldChar w:fldCharType="begin"/>
        </w:r>
        <w:r w:rsidR="009F3D41">
          <w:rPr>
            <w:noProof/>
            <w:webHidden/>
          </w:rPr>
          <w:instrText xml:space="preserve"> PAGEREF _Toc405370439 \h </w:instrText>
        </w:r>
        <w:r w:rsidR="009F3D41">
          <w:rPr>
            <w:noProof/>
            <w:webHidden/>
          </w:rPr>
        </w:r>
        <w:r w:rsidR="009F3D41">
          <w:rPr>
            <w:noProof/>
            <w:webHidden/>
          </w:rPr>
          <w:fldChar w:fldCharType="separate"/>
        </w:r>
        <w:r w:rsidR="009F3D41">
          <w:rPr>
            <w:noProof/>
            <w:webHidden/>
          </w:rPr>
          <w:t>53</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40" w:history="1">
        <w:r w:rsidR="009F3D41" w:rsidRPr="00CB7046">
          <w:rPr>
            <w:rStyle w:val="a7"/>
            <w:noProof/>
            <w:kern w:val="32"/>
          </w:rPr>
          <w:t>10.</w:t>
        </w:r>
        <w:r w:rsidR="009F3D41">
          <w:rPr>
            <w:rFonts w:asciiTheme="minorHAnsi" w:eastAsiaTheme="minorEastAsia" w:hAnsiTheme="minorHAnsi" w:cstheme="minorBidi"/>
            <w:b w:val="0"/>
            <w:bCs w:val="0"/>
            <w:caps w:val="0"/>
            <w:noProof/>
            <w:sz w:val="22"/>
            <w:szCs w:val="22"/>
          </w:rPr>
          <w:tab/>
        </w:r>
        <w:r w:rsidR="009F3D41" w:rsidRPr="00CB7046">
          <w:rPr>
            <w:rStyle w:val="a7"/>
            <w:noProof/>
            <w:kern w:val="32"/>
          </w:rPr>
          <w:t>Капиталовложения на мероприятия по очистке</w:t>
        </w:r>
        <w:r w:rsidR="00C95CFD">
          <w:rPr>
            <w:rStyle w:val="a7"/>
            <w:noProof/>
            <w:kern w:val="32"/>
          </w:rPr>
          <w:t xml:space="preserve">   </w:t>
        </w:r>
        <w:r w:rsidR="009F3D41" w:rsidRPr="00CB7046">
          <w:rPr>
            <w:rStyle w:val="a7"/>
            <w:noProof/>
            <w:kern w:val="32"/>
          </w:rPr>
          <w:t xml:space="preserve"> </w:t>
        </w:r>
        <w:r w:rsidR="009F3D41" w:rsidRPr="00CB7046">
          <w:rPr>
            <w:rStyle w:val="a7"/>
            <w:noProof/>
            <w:kern w:val="32"/>
          </w:rPr>
          <w:t>территорий</w:t>
        </w:r>
        <w:r w:rsidR="009F3D41">
          <w:rPr>
            <w:noProof/>
            <w:webHidden/>
          </w:rPr>
          <w:tab/>
        </w:r>
        <w:r w:rsidR="009F3D41">
          <w:rPr>
            <w:noProof/>
            <w:webHidden/>
          </w:rPr>
          <w:fldChar w:fldCharType="begin"/>
        </w:r>
        <w:r w:rsidR="009F3D41">
          <w:rPr>
            <w:noProof/>
            <w:webHidden/>
          </w:rPr>
          <w:instrText xml:space="preserve"> PAGEREF _Toc405370440 \h </w:instrText>
        </w:r>
        <w:r w:rsidR="009F3D41">
          <w:rPr>
            <w:noProof/>
            <w:webHidden/>
          </w:rPr>
        </w:r>
        <w:r w:rsidR="009F3D41">
          <w:rPr>
            <w:noProof/>
            <w:webHidden/>
          </w:rPr>
          <w:fldChar w:fldCharType="separate"/>
        </w:r>
        <w:r w:rsidR="009F3D41">
          <w:rPr>
            <w:noProof/>
            <w:webHidden/>
          </w:rPr>
          <w:t>53</w:t>
        </w:r>
        <w:r w:rsidR="009F3D41">
          <w:rPr>
            <w:noProof/>
            <w:webHidden/>
          </w:rPr>
          <w:fldChar w:fldCharType="end"/>
        </w:r>
      </w:hyperlink>
    </w:p>
    <w:p w:rsidR="009F3D41" w:rsidRDefault="003E3CAF" w:rsidP="00C95CFD">
      <w:pPr>
        <w:pStyle w:val="15"/>
        <w:spacing w:before="80"/>
        <w:rPr>
          <w:rFonts w:asciiTheme="minorHAnsi" w:eastAsiaTheme="minorEastAsia" w:hAnsiTheme="minorHAnsi" w:cstheme="minorBidi"/>
          <w:b w:val="0"/>
          <w:bCs w:val="0"/>
          <w:caps w:val="0"/>
          <w:noProof/>
          <w:sz w:val="22"/>
          <w:szCs w:val="22"/>
        </w:rPr>
      </w:pPr>
      <w:hyperlink w:anchor="_Toc405370441" w:history="1">
        <w:r w:rsidR="009F3D41" w:rsidRPr="00CB7046">
          <w:rPr>
            <w:rStyle w:val="a7"/>
            <w:noProof/>
          </w:rPr>
          <w:t>ПРИЛОЖЕНИЕ</w:t>
        </w:r>
        <w:r w:rsidR="009F3D41">
          <w:rPr>
            <w:noProof/>
            <w:webHidden/>
          </w:rPr>
          <w:tab/>
        </w:r>
        <w:r w:rsidR="009F3D41">
          <w:rPr>
            <w:noProof/>
            <w:webHidden/>
          </w:rPr>
          <w:fldChar w:fldCharType="begin"/>
        </w:r>
        <w:r w:rsidR="009F3D41">
          <w:rPr>
            <w:noProof/>
            <w:webHidden/>
          </w:rPr>
          <w:instrText xml:space="preserve"> PAGEREF _Toc405370441 \h </w:instrText>
        </w:r>
        <w:r w:rsidR="009F3D41">
          <w:rPr>
            <w:noProof/>
            <w:webHidden/>
          </w:rPr>
        </w:r>
        <w:r w:rsidR="009F3D41">
          <w:rPr>
            <w:noProof/>
            <w:webHidden/>
          </w:rPr>
          <w:fldChar w:fldCharType="separate"/>
        </w:r>
        <w:r w:rsidR="009F3D41">
          <w:rPr>
            <w:noProof/>
            <w:webHidden/>
          </w:rPr>
          <w:t>59</w:t>
        </w:r>
        <w:r w:rsidR="009F3D41">
          <w:rPr>
            <w:noProof/>
            <w:webHidden/>
          </w:rPr>
          <w:fldChar w:fldCharType="end"/>
        </w:r>
      </w:hyperlink>
    </w:p>
    <w:p w:rsidR="00F91CA8" w:rsidRPr="00E7281A" w:rsidRDefault="00377673" w:rsidP="00C95CFD">
      <w:pPr>
        <w:snapToGrid/>
        <w:spacing w:before="80" w:line="276" w:lineRule="auto"/>
        <w:rPr>
          <w:rFonts w:ascii="Calibri" w:hAnsi="Calibri"/>
          <w:szCs w:val="22"/>
        </w:rPr>
      </w:pPr>
      <w:r>
        <w:rPr>
          <w:b/>
          <w:bCs/>
          <w:caps/>
          <w:noProof/>
          <w:sz w:val="28"/>
          <w:szCs w:val="28"/>
        </w:rPr>
        <w:fldChar w:fldCharType="end"/>
      </w:r>
    </w:p>
    <w:p w:rsidR="009A7DA9" w:rsidRPr="009A7DA9" w:rsidRDefault="00201056" w:rsidP="001B4382">
      <w:pPr>
        <w:snapToGrid/>
        <w:spacing w:line="276" w:lineRule="auto"/>
        <w:jc w:val="center"/>
        <w:rPr>
          <w:b/>
          <w:sz w:val="32"/>
          <w:szCs w:val="32"/>
        </w:rPr>
      </w:pPr>
      <w:r>
        <w:rPr>
          <w:rFonts w:ascii="Calibri" w:hAnsi="Calibri"/>
          <w:sz w:val="28"/>
          <w:szCs w:val="22"/>
        </w:rPr>
        <w:br w:type="page"/>
      </w:r>
    </w:p>
    <w:p w:rsidR="004D0338" w:rsidRPr="00182A7E" w:rsidRDefault="009A7DA9" w:rsidP="001B4382">
      <w:pPr>
        <w:pStyle w:val="1"/>
        <w:spacing w:before="0" w:after="200" w:line="347" w:lineRule="auto"/>
        <w:ind w:left="426" w:hanging="142"/>
        <w:jc w:val="center"/>
        <w:rPr>
          <w:rFonts w:ascii="Times New Roman" w:hAnsi="Times New Roman"/>
        </w:rPr>
      </w:pPr>
      <w:bookmarkStart w:id="0" w:name="_Toc405370428"/>
      <w:r>
        <w:rPr>
          <w:rFonts w:ascii="Times New Roman" w:hAnsi="Times New Roman"/>
        </w:rPr>
        <w:lastRenderedPageBreak/>
        <w:t xml:space="preserve">. </w:t>
      </w:r>
      <w:r w:rsidR="004D0338" w:rsidRPr="00182A7E">
        <w:rPr>
          <w:rFonts w:ascii="Times New Roman" w:hAnsi="Times New Roman"/>
        </w:rPr>
        <w:t>Общие сведения</w:t>
      </w:r>
      <w:bookmarkEnd w:id="0"/>
    </w:p>
    <w:p w:rsidR="004D0338" w:rsidRPr="00182A7E" w:rsidRDefault="004D0338" w:rsidP="001B4382">
      <w:pPr>
        <w:snapToGrid/>
        <w:spacing w:line="360" w:lineRule="auto"/>
        <w:ind w:firstLine="720"/>
        <w:jc w:val="both"/>
        <w:rPr>
          <w:sz w:val="28"/>
          <w:szCs w:val="28"/>
        </w:rPr>
      </w:pPr>
      <w:r w:rsidRPr="00182A7E">
        <w:rPr>
          <w:sz w:val="28"/>
          <w:szCs w:val="28"/>
        </w:rPr>
        <w:t xml:space="preserve">Разработка </w:t>
      </w:r>
      <w:r w:rsidR="001B4382">
        <w:rPr>
          <w:sz w:val="28"/>
          <w:szCs w:val="28"/>
        </w:rPr>
        <w:t>генеральной схемы очистки</w:t>
      </w:r>
      <w:r w:rsidRPr="00182A7E">
        <w:rPr>
          <w:sz w:val="28"/>
          <w:szCs w:val="28"/>
        </w:rPr>
        <w:t xml:space="preserve">  выполняется в соответствии с договором № ___________________________.</w:t>
      </w:r>
    </w:p>
    <w:p w:rsidR="004D0338" w:rsidRDefault="004D0338" w:rsidP="001B4382">
      <w:pPr>
        <w:snapToGrid/>
        <w:spacing w:line="360" w:lineRule="auto"/>
        <w:ind w:firstLine="720"/>
        <w:jc w:val="both"/>
        <w:rPr>
          <w:sz w:val="28"/>
          <w:szCs w:val="28"/>
        </w:rPr>
      </w:pPr>
      <w:r w:rsidRPr="00182A7E">
        <w:rPr>
          <w:sz w:val="28"/>
          <w:szCs w:val="28"/>
        </w:rPr>
        <w:t>Организацией разработчиком является О</w:t>
      </w:r>
      <w:r w:rsidR="00D43C78">
        <w:rPr>
          <w:sz w:val="28"/>
          <w:szCs w:val="28"/>
        </w:rPr>
        <w:t xml:space="preserve">ОО </w:t>
      </w:r>
      <w:r w:rsidRPr="00182A7E">
        <w:rPr>
          <w:sz w:val="28"/>
          <w:szCs w:val="28"/>
        </w:rPr>
        <w:t xml:space="preserve"> "</w:t>
      </w:r>
      <w:r w:rsidR="00D43C78">
        <w:rPr>
          <w:sz w:val="28"/>
          <w:szCs w:val="28"/>
        </w:rPr>
        <w:t>ОМЕГА-СПЕКТР</w:t>
      </w:r>
      <w:r w:rsidRPr="00182A7E">
        <w:rPr>
          <w:sz w:val="28"/>
          <w:szCs w:val="28"/>
        </w:rPr>
        <w:t>", юр. и почтовый адрес:</w:t>
      </w:r>
      <w:r w:rsidR="00D43C78">
        <w:rPr>
          <w:sz w:val="28"/>
          <w:szCs w:val="28"/>
        </w:rPr>
        <w:t>________________________</w:t>
      </w:r>
      <w:proofErr w:type="gramStart"/>
      <w:r w:rsidR="00D43C78">
        <w:rPr>
          <w:sz w:val="28"/>
          <w:szCs w:val="28"/>
        </w:rPr>
        <w:t xml:space="preserve"> </w:t>
      </w:r>
      <w:r w:rsidRPr="00182A7E">
        <w:rPr>
          <w:sz w:val="28"/>
          <w:szCs w:val="28"/>
        </w:rPr>
        <w:t>.</w:t>
      </w:r>
      <w:proofErr w:type="gramEnd"/>
      <w:r w:rsidRPr="00182A7E">
        <w:rPr>
          <w:sz w:val="28"/>
          <w:szCs w:val="28"/>
        </w:rPr>
        <w:t xml:space="preserve"> </w:t>
      </w:r>
    </w:p>
    <w:p w:rsidR="00D43C78" w:rsidRPr="00182A7E" w:rsidRDefault="00D43C78" w:rsidP="001B4382">
      <w:pPr>
        <w:snapToGrid/>
        <w:spacing w:line="360" w:lineRule="auto"/>
        <w:ind w:firstLine="720"/>
        <w:jc w:val="both"/>
        <w:rPr>
          <w:sz w:val="28"/>
          <w:szCs w:val="28"/>
        </w:rPr>
      </w:pPr>
    </w:p>
    <w:p w:rsidR="004D0338" w:rsidRPr="00182A7E" w:rsidRDefault="004D0338" w:rsidP="001B4382">
      <w:pPr>
        <w:snapToGrid/>
        <w:spacing w:line="360" w:lineRule="auto"/>
        <w:ind w:firstLine="720"/>
        <w:jc w:val="both"/>
        <w:rPr>
          <w:sz w:val="28"/>
          <w:szCs w:val="28"/>
        </w:rPr>
      </w:pPr>
      <w:r w:rsidRPr="00182A7E">
        <w:rPr>
          <w:sz w:val="28"/>
          <w:szCs w:val="28"/>
        </w:rPr>
        <w:t>Заказчиком является _______________________________________.</w:t>
      </w:r>
    </w:p>
    <w:p w:rsidR="00BB5F41" w:rsidRDefault="00BB5F41" w:rsidP="001B4382">
      <w:pPr>
        <w:snapToGrid/>
        <w:spacing w:line="360" w:lineRule="auto"/>
        <w:ind w:firstLine="720"/>
        <w:jc w:val="both"/>
        <w:rPr>
          <w:sz w:val="28"/>
          <w:szCs w:val="28"/>
        </w:rPr>
      </w:pPr>
      <w:r w:rsidRPr="00BB5F41">
        <w:rPr>
          <w:sz w:val="28"/>
          <w:szCs w:val="28"/>
        </w:rPr>
        <w:t>Нормативно-правовая база для разработки схемы</w:t>
      </w:r>
      <w:r>
        <w:rPr>
          <w:sz w:val="28"/>
          <w:szCs w:val="28"/>
        </w:rPr>
        <w:t>:</w:t>
      </w:r>
    </w:p>
    <w:p w:rsidR="001B4382" w:rsidRPr="001B4382" w:rsidRDefault="001B4382" w:rsidP="001B4382">
      <w:pPr>
        <w:widowControl w:val="0"/>
        <w:numPr>
          <w:ilvl w:val="0"/>
          <w:numId w:val="14"/>
        </w:numPr>
        <w:suppressAutoHyphens/>
        <w:snapToGrid/>
        <w:spacing w:line="360" w:lineRule="auto"/>
        <w:jc w:val="both"/>
        <w:rPr>
          <w:sz w:val="28"/>
          <w:szCs w:val="28"/>
        </w:rPr>
      </w:pPr>
      <w:r w:rsidRPr="001B4382">
        <w:rPr>
          <w:sz w:val="28"/>
          <w:szCs w:val="28"/>
        </w:rPr>
        <w:t>Федеральный закон от 30.03.1999 г. № 52-ФЗ «О санитарно-эпидемиологическом благополучии населения»;</w:t>
      </w:r>
    </w:p>
    <w:p w:rsidR="001B4382" w:rsidRPr="001B4382" w:rsidRDefault="001B4382" w:rsidP="001B4382">
      <w:pPr>
        <w:widowControl w:val="0"/>
        <w:numPr>
          <w:ilvl w:val="0"/>
          <w:numId w:val="14"/>
        </w:numPr>
        <w:suppressAutoHyphens/>
        <w:snapToGrid/>
        <w:spacing w:line="360" w:lineRule="auto"/>
        <w:jc w:val="both"/>
        <w:rPr>
          <w:sz w:val="28"/>
          <w:szCs w:val="28"/>
        </w:rPr>
      </w:pPr>
      <w:r w:rsidRPr="001B4382">
        <w:rPr>
          <w:sz w:val="28"/>
          <w:szCs w:val="28"/>
        </w:rPr>
        <w:t>Федеральный закон от 24.06.1998 г. № 89-ФЗ «Об отходах производства и потребления»;</w:t>
      </w:r>
    </w:p>
    <w:p w:rsidR="001B4382" w:rsidRPr="001B4382" w:rsidRDefault="001B4382" w:rsidP="001B4382">
      <w:pPr>
        <w:widowControl w:val="0"/>
        <w:numPr>
          <w:ilvl w:val="0"/>
          <w:numId w:val="14"/>
        </w:numPr>
        <w:suppressAutoHyphens/>
        <w:snapToGrid/>
        <w:spacing w:line="360" w:lineRule="auto"/>
        <w:jc w:val="both"/>
        <w:rPr>
          <w:sz w:val="28"/>
          <w:szCs w:val="28"/>
        </w:rPr>
      </w:pPr>
      <w:r w:rsidRPr="001B4382">
        <w:rPr>
          <w:sz w:val="28"/>
          <w:szCs w:val="28"/>
        </w:rPr>
        <w:t>Федеральный закон от 06.10.2003 г. № 131- ФЗ «Об общих принципах организации местного самоуправления в Российской Федерации»;</w:t>
      </w:r>
    </w:p>
    <w:p w:rsidR="001B4382" w:rsidRPr="001B4382" w:rsidRDefault="001B4382" w:rsidP="001B4382">
      <w:pPr>
        <w:widowControl w:val="0"/>
        <w:numPr>
          <w:ilvl w:val="0"/>
          <w:numId w:val="14"/>
        </w:numPr>
        <w:suppressAutoHyphens/>
        <w:snapToGrid/>
        <w:spacing w:line="360" w:lineRule="auto"/>
        <w:jc w:val="both"/>
        <w:rPr>
          <w:sz w:val="28"/>
          <w:szCs w:val="28"/>
        </w:rPr>
      </w:pPr>
      <w:r w:rsidRPr="001B4382">
        <w:rPr>
          <w:sz w:val="28"/>
          <w:szCs w:val="28"/>
        </w:rPr>
        <w:t>Градостроительный Кодекс Российской Федерации от 29.12.2004 № 190-ФЗ;</w:t>
      </w:r>
    </w:p>
    <w:p w:rsidR="001B4382" w:rsidRPr="001B4382" w:rsidRDefault="001B4382" w:rsidP="001B4382">
      <w:pPr>
        <w:widowControl w:val="0"/>
        <w:numPr>
          <w:ilvl w:val="0"/>
          <w:numId w:val="14"/>
        </w:numPr>
        <w:tabs>
          <w:tab w:val="left" w:pos="30600"/>
          <w:tab w:val="left" w:pos="31680"/>
        </w:tabs>
        <w:suppressAutoHyphens/>
        <w:snapToGrid/>
        <w:spacing w:line="360" w:lineRule="auto"/>
        <w:jc w:val="both"/>
        <w:rPr>
          <w:sz w:val="28"/>
          <w:szCs w:val="28"/>
        </w:rPr>
      </w:pPr>
      <w:r w:rsidRPr="001B4382">
        <w:rPr>
          <w:sz w:val="28"/>
          <w:szCs w:val="28"/>
        </w:rPr>
        <w:t>СанПиН 42-128-4690-88 «Санитарные правила содержания территорий населенных мест»  (утв. Минздравом СССР 5 августа 1988 г. №4690-88);</w:t>
      </w:r>
    </w:p>
    <w:p w:rsidR="001B4382" w:rsidRPr="001B4382" w:rsidRDefault="001B4382" w:rsidP="001B4382">
      <w:pPr>
        <w:widowControl w:val="0"/>
        <w:numPr>
          <w:ilvl w:val="0"/>
          <w:numId w:val="14"/>
        </w:numPr>
        <w:suppressAutoHyphens/>
        <w:snapToGrid/>
        <w:spacing w:line="360" w:lineRule="auto"/>
        <w:jc w:val="both"/>
        <w:rPr>
          <w:sz w:val="28"/>
          <w:szCs w:val="28"/>
        </w:rPr>
      </w:pPr>
      <w:r w:rsidRPr="001B4382">
        <w:rPr>
          <w:sz w:val="28"/>
          <w:szCs w:val="28"/>
        </w:rPr>
        <w:t xml:space="preserve">Постановление Госстроя России от 21.08.2003 г. № 152 «Методические рекомендации о порядке </w:t>
      </w:r>
      <w:proofErr w:type="gramStart"/>
      <w:r w:rsidRPr="001B4382">
        <w:rPr>
          <w:sz w:val="28"/>
          <w:szCs w:val="28"/>
        </w:rPr>
        <w:t>разработки генеральных схем очистки территорий населенных пунктов Российской</w:t>
      </w:r>
      <w:proofErr w:type="gramEnd"/>
      <w:r w:rsidRPr="001B4382">
        <w:rPr>
          <w:sz w:val="28"/>
          <w:szCs w:val="28"/>
        </w:rPr>
        <w:t xml:space="preserve"> Федерации» (МДК 7-01.2003);</w:t>
      </w:r>
    </w:p>
    <w:p w:rsidR="001B4382" w:rsidRDefault="001B4382" w:rsidP="001B4382">
      <w:pPr>
        <w:widowControl w:val="0"/>
        <w:numPr>
          <w:ilvl w:val="0"/>
          <w:numId w:val="14"/>
        </w:numPr>
        <w:suppressAutoHyphens/>
        <w:snapToGrid/>
        <w:spacing w:line="360" w:lineRule="auto"/>
        <w:jc w:val="both"/>
        <w:rPr>
          <w:sz w:val="28"/>
          <w:szCs w:val="28"/>
        </w:rPr>
      </w:pPr>
      <w:r w:rsidRPr="001B4382">
        <w:rPr>
          <w:sz w:val="28"/>
          <w:szCs w:val="28"/>
        </w:rPr>
        <w:t>Модельный порядок сбора и вывоза твердых бытовых отходов с территорий населенных пунктов Ивановской области, разработанный комитетом по природопользованию Ивановской области.</w:t>
      </w:r>
    </w:p>
    <w:p w:rsidR="00D43C78" w:rsidRDefault="00D43C78" w:rsidP="00D43C78">
      <w:pPr>
        <w:widowControl w:val="0"/>
        <w:suppressAutoHyphens/>
        <w:snapToGrid/>
        <w:spacing w:line="360" w:lineRule="auto"/>
        <w:jc w:val="both"/>
        <w:rPr>
          <w:sz w:val="28"/>
          <w:szCs w:val="28"/>
        </w:rPr>
      </w:pPr>
    </w:p>
    <w:p w:rsidR="0034721D" w:rsidRPr="0034721D" w:rsidRDefault="009A7DA9" w:rsidP="000A3FAE">
      <w:pPr>
        <w:pStyle w:val="1"/>
        <w:spacing w:after="200" w:line="347" w:lineRule="auto"/>
        <w:ind w:left="426" w:hanging="142"/>
        <w:jc w:val="center"/>
        <w:rPr>
          <w:rFonts w:ascii="Times New Roman" w:hAnsi="Times New Roman"/>
        </w:rPr>
      </w:pPr>
      <w:bookmarkStart w:id="1" w:name="_Toc405370429"/>
      <w:r>
        <w:rPr>
          <w:rFonts w:ascii="Times New Roman" w:hAnsi="Times New Roman"/>
        </w:rPr>
        <w:lastRenderedPageBreak/>
        <w:t xml:space="preserve">. </w:t>
      </w:r>
      <w:r w:rsidR="0034721D">
        <w:rPr>
          <w:rFonts w:ascii="Times New Roman" w:hAnsi="Times New Roman"/>
        </w:rPr>
        <w:t>Принцип, цели и задачи</w:t>
      </w:r>
      <w:r w:rsidR="004D0338" w:rsidRPr="00182A7E">
        <w:rPr>
          <w:rFonts w:ascii="Times New Roman" w:hAnsi="Times New Roman"/>
        </w:rPr>
        <w:t xml:space="preserve"> работы</w:t>
      </w:r>
      <w:bookmarkEnd w:id="1"/>
    </w:p>
    <w:p w:rsidR="0034721D" w:rsidRPr="0034721D" w:rsidRDefault="0034721D" w:rsidP="00B540AE">
      <w:pPr>
        <w:snapToGrid/>
        <w:spacing w:line="347" w:lineRule="auto"/>
        <w:ind w:firstLine="720"/>
        <w:jc w:val="both"/>
        <w:rPr>
          <w:i/>
          <w:sz w:val="28"/>
          <w:szCs w:val="28"/>
        </w:rPr>
      </w:pPr>
      <w:r w:rsidRPr="0034721D">
        <w:rPr>
          <w:i/>
          <w:sz w:val="28"/>
          <w:szCs w:val="28"/>
        </w:rPr>
        <w:t xml:space="preserve">Принципы </w:t>
      </w:r>
      <w:r w:rsidR="00104852">
        <w:rPr>
          <w:i/>
          <w:sz w:val="28"/>
          <w:szCs w:val="28"/>
        </w:rPr>
        <w:t xml:space="preserve">генеральной </w:t>
      </w:r>
      <w:r w:rsidRPr="0034721D">
        <w:rPr>
          <w:i/>
          <w:sz w:val="28"/>
          <w:szCs w:val="28"/>
        </w:rPr>
        <w:t>схемы</w:t>
      </w:r>
      <w:r w:rsidR="00104852">
        <w:rPr>
          <w:i/>
          <w:sz w:val="28"/>
          <w:szCs w:val="28"/>
        </w:rPr>
        <w:t xml:space="preserve"> очистки территорий</w:t>
      </w:r>
      <w:r w:rsidRPr="0034721D">
        <w:rPr>
          <w:i/>
          <w:sz w:val="28"/>
          <w:szCs w:val="28"/>
        </w:rPr>
        <w:t>:</w:t>
      </w:r>
    </w:p>
    <w:p w:rsidR="0034721D" w:rsidRDefault="00104852" w:rsidP="00B540AE">
      <w:pPr>
        <w:snapToGrid/>
        <w:spacing w:line="347" w:lineRule="auto"/>
        <w:ind w:firstLine="720"/>
        <w:jc w:val="both"/>
        <w:rPr>
          <w:sz w:val="28"/>
          <w:szCs w:val="28"/>
        </w:rPr>
      </w:pPr>
      <w:r w:rsidRPr="00104852">
        <w:rPr>
          <w:sz w:val="28"/>
          <w:szCs w:val="28"/>
        </w:rPr>
        <w:t xml:space="preserve">Необходимость </w:t>
      </w:r>
      <w:proofErr w:type="gramStart"/>
      <w:r w:rsidRPr="00104852">
        <w:rPr>
          <w:sz w:val="28"/>
          <w:szCs w:val="28"/>
        </w:rPr>
        <w:t>разработки генеральной схемы очистки территорий населенных пунктов</w:t>
      </w:r>
      <w:proofErr w:type="gramEnd"/>
      <w:r w:rsidRPr="00104852">
        <w:rPr>
          <w:sz w:val="28"/>
          <w:szCs w:val="28"/>
        </w:rPr>
        <w:t xml:space="preserve"> определена "Санитарными правилами содержания территорий населенных мест"</w:t>
      </w:r>
      <w:r>
        <w:rPr>
          <w:sz w:val="28"/>
          <w:szCs w:val="28"/>
        </w:rPr>
        <w:t xml:space="preserve"> и </w:t>
      </w:r>
      <w:r w:rsidR="0034721D" w:rsidRPr="0034721D">
        <w:rPr>
          <w:sz w:val="28"/>
          <w:szCs w:val="28"/>
        </w:rPr>
        <w:t xml:space="preserve">разрабатывается в соответствии с </w:t>
      </w:r>
      <w:r>
        <w:rPr>
          <w:sz w:val="28"/>
          <w:szCs w:val="28"/>
        </w:rPr>
        <w:t xml:space="preserve">«Методическими рекомендациями о порядке разработки генеральных схем очистки территории населенных пунктов РФ», а так же  </w:t>
      </w:r>
      <w:r w:rsidR="0034721D" w:rsidRPr="0034721D">
        <w:rPr>
          <w:sz w:val="28"/>
          <w:szCs w:val="28"/>
        </w:rPr>
        <w:t xml:space="preserve">документами территориального планирования и программами комплексного развития систем коммунальной инфраструктуры </w:t>
      </w:r>
      <w:r w:rsidR="00A735CD">
        <w:rPr>
          <w:sz w:val="28"/>
          <w:szCs w:val="28"/>
        </w:rPr>
        <w:t>городск</w:t>
      </w:r>
      <w:r w:rsidR="0034721D" w:rsidRPr="0034721D">
        <w:rPr>
          <w:sz w:val="28"/>
          <w:szCs w:val="28"/>
        </w:rPr>
        <w:t>ого</w:t>
      </w:r>
      <w:r w:rsidR="0034721D">
        <w:rPr>
          <w:sz w:val="28"/>
          <w:szCs w:val="28"/>
        </w:rPr>
        <w:t xml:space="preserve"> поселения</w:t>
      </w:r>
      <w:r w:rsidR="0034721D" w:rsidRPr="0034721D">
        <w:rPr>
          <w:sz w:val="28"/>
          <w:szCs w:val="28"/>
        </w:rPr>
        <w:t xml:space="preserve">. </w:t>
      </w:r>
    </w:p>
    <w:p w:rsidR="00C24EDE" w:rsidRPr="0034721D" w:rsidRDefault="00C24EDE" w:rsidP="00B540AE">
      <w:pPr>
        <w:snapToGrid/>
        <w:spacing w:line="347" w:lineRule="auto"/>
        <w:ind w:firstLine="720"/>
        <w:jc w:val="both"/>
        <w:rPr>
          <w:sz w:val="28"/>
          <w:szCs w:val="28"/>
        </w:rPr>
      </w:pPr>
    </w:p>
    <w:p w:rsidR="0034721D" w:rsidRPr="0034721D" w:rsidRDefault="0034721D" w:rsidP="00B540AE">
      <w:pPr>
        <w:snapToGrid/>
        <w:spacing w:line="347" w:lineRule="auto"/>
        <w:ind w:firstLine="720"/>
        <w:jc w:val="both"/>
        <w:rPr>
          <w:i/>
          <w:sz w:val="28"/>
          <w:szCs w:val="28"/>
        </w:rPr>
      </w:pPr>
      <w:r w:rsidRPr="0034721D">
        <w:rPr>
          <w:i/>
          <w:sz w:val="28"/>
          <w:szCs w:val="28"/>
        </w:rPr>
        <w:t xml:space="preserve">Задачи </w:t>
      </w:r>
      <w:r w:rsidR="00D63B0A">
        <w:rPr>
          <w:i/>
          <w:sz w:val="28"/>
          <w:szCs w:val="28"/>
        </w:rPr>
        <w:t>генеральной схемы очистки</w:t>
      </w:r>
      <w:r w:rsidRPr="0034721D">
        <w:rPr>
          <w:i/>
          <w:sz w:val="28"/>
          <w:szCs w:val="28"/>
        </w:rPr>
        <w:t>:</w:t>
      </w:r>
    </w:p>
    <w:p w:rsidR="00D63B0A" w:rsidRDefault="00D63B0A" w:rsidP="00C24EDE">
      <w:pPr>
        <w:snapToGrid/>
        <w:spacing w:line="300" w:lineRule="auto"/>
        <w:ind w:firstLine="709"/>
        <w:jc w:val="both"/>
        <w:rPr>
          <w:sz w:val="28"/>
          <w:szCs w:val="28"/>
        </w:rPr>
      </w:pPr>
      <w:r w:rsidRPr="001B4382">
        <w:rPr>
          <w:sz w:val="28"/>
          <w:szCs w:val="28"/>
        </w:rPr>
        <w:t>Генеральной схемой санитарной очистки предусматривается очередность осуществления мероприятий и объемы работ по всем видам очистки; системы и методы сбора, вывоза твердых бытовых и жидких бытовых отходов; необходимое количество машин, механизмов, оборудования и инвентаря для проведения очистки;  целесообразность проектирования, строительства объектов системы санитарной очистки, их основные параметры и размещение; определяются ориентировочные капиталовложения на строительство и приобретение технических сре</w:t>
      </w:r>
      <w:proofErr w:type="gramStart"/>
      <w:r w:rsidRPr="001B4382">
        <w:rPr>
          <w:sz w:val="28"/>
          <w:szCs w:val="28"/>
        </w:rPr>
        <w:t>дств дл</w:t>
      </w:r>
      <w:proofErr w:type="gramEnd"/>
      <w:r w:rsidRPr="001B4382">
        <w:rPr>
          <w:sz w:val="28"/>
          <w:szCs w:val="28"/>
        </w:rPr>
        <w:t>я осуществления всех видов работ по санитарной очистке населенных пунктов.</w:t>
      </w:r>
    </w:p>
    <w:p w:rsidR="00C24EDE" w:rsidRDefault="00C24EDE" w:rsidP="00C24EDE">
      <w:pPr>
        <w:snapToGrid/>
        <w:spacing w:line="300" w:lineRule="auto"/>
        <w:ind w:firstLine="709"/>
        <w:jc w:val="both"/>
        <w:rPr>
          <w:sz w:val="28"/>
          <w:szCs w:val="28"/>
        </w:rPr>
      </w:pPr>
    </w:p>
    <w:p w:rsidR="0034721D" w:rsidRPr="0034721D" w:rsidRDefault="0034721D" w:rsidP="00B540AE">
      <w:pPr>
        <w:snapToGrid/>
        <w:spacing w:line="347" w:lineRule="auto"/>
        <w:ind w:firstLine="720"/>
        <w:jc w:val="both"/>
        <w:rPr>
          <w:i/>
          <w:sz w:val="28"/>
          <w:szCs w:val="28"/>
        </w:rPr>
      </w:pPr>
      <w:r w:rsidRPr="0034721D">
        <w:rPr>
          <w:i/>
          <w:sz w:val="28"/>
          <w:szCs w:val="28"/>
        </w:rPr>
        <w:t xml:space="preserve">Цели </w:t>
      </w:r>
      <w:r w:rsidR="00D63B0A">
        <w:rPr>
          <w:i/>
          <w:sz w:val="28"/>
          <w:szCs w:val="28"/>
        </w:rPr>
        <w:t>разработки схемы генеральной очистки территорий:</w:t>
      </w:r>
    </w:p>
    <w:p w:rsidR="004D0338" w:rsidRDefault="00C24EDE" w:rsidP="00B540AE">
      <w:pPr>
        <w:snapToGrid/>
        <w:spacing w:line="347" w:lineRule="auto"/>
        <w:ind w:firstLine="720"/>
        <w:jc w:val="both"/>
        <w:rPr>
          <w:sz w:val="28"/>
          <w:szCs w:val="28"/>
        </w:rPr>
      </w:pPr>
      <w:r w:rsidRPr="00182A7E">
        <w:rPr>
          <w:sz w:val="28"/>
          <w:szCs w:val="28"/>
        </w:rPr>
        <w:t>Данн</w:t>
      </w:r>
      <w:r>
        <w:rPr>
          <w:sz w:val="28"/>
          <w:szCs w:val="28"/>
        </w:rPr>
        <w:t>ая</w:t>
      </w:r>
      <w:r w:rsidRPr="00182A7E">
        <w:rPr>
          <w:sz w:val="28"/>
          <w:szCs w:val="28"/>
        </w:rPr>
        <w:t xml:space="preserve"> работ</w:t>
      </w:r>
      <w:r>
        <w:rPr>
          <w:sz w:val="28"/>
          <w:szCs w:val="28"/>
        </w:rPr>
        <w:t>а</w:t>
      </w:r>
      <w:r w:rsidRPr="00182A7E">
        <w:rPr>
          <w:sz w:val="28"/>
          <w:szCs w:val="28"/>
        </w:rPr>
        <w:t xml:space="preserve"> </w:t>
      </w:r>
      <w:r w:rsidRPr="00C24EDE">
        <w:rPr>
          <w:sz w:val="28"/>
          <w:szCs w:val="28"/>
        </w:rPr>
        <w:t>должна обеспечить организацию рациональной системы сбора, хранения, регулярного вывоза отходов и уборки территорий и удовлетворять требованиям "Санитарных правил содержания территорий населенных мест"</w:t>
      </w:r>
      <w:r>
        <w:rPr>
          <w:sz w:val="28"/>
          <w:szCs w:val="28"/>
        </w:rPr>
        <w:t>,</w:t>
      </w:r>
      <w:r w:rsidR="004D0338" w:rsidRPr="00182A7E">
        <w:rPr>
          <w:sz w:val="28"/>
          <w:szCs w:val="28"/>
        </w:rPr>
        <w:t xml:space="preserve"> </w:t>
      </w:r>
      <w:r w:rsidRPr="00182A7E">
        <w:rPr>
          <w:sz w:val="28"/>
          <w:szCs w:val="28"/>
        </w:rPr>
        <w:t xml:space="preserve">а также </w:t>
      </w:r>
      <w:r w:rsidR="004D0338" w:rsidRPr="00182A7E">
        <w:rPr>
          <w:sz w:val="28"/>
          <w:szCs w:val="28"/>
        </w:rPr>
        <w:t>определ</w:t>
      </w:r>
      <w:r>
        <w:rPr>
          <w:sz w:val="28"/>
          <w:szCs w:val="28"/>
        </w:rPr>
        <w:t>ить</w:t>
      </w:r>
      <w:r w:rsidR="004D0338" w:rsidRPr="00182A7E">
        <w:rPr>
          <w:sz w:val="28"/>
          <w:szCs w:val="28"/>
        </w:rPr>
        <w:t xml:space="preserve"> долгосрочн</w:t>
      </w:r>
      <w:r>
        <w:rPr>
          <w:sz w:val="28"/>
          <w:szCs w:val="28"/>
        </w:rPr>
        <w:t>ые</w:t>
      </w:r>
      <w:r w:rsidR="004D0338" w:rsidRPr="00182A7E">
        <w:rPr>
          <w:sz w:val="28"/>
          <w:szCs w:val="28"/>
        </w:rPr>
        <w:t xml:space="preserve"> перспективы развития, </w:t>
      </w:r>
      <w:r>
        <w:rPr>
          <w:sz w:val="28"/>
          <w:szCs w:val="28"/>
        </w:rPr>
        <w:t xml:space="preserve">тем самым осуществить </w:t>
      </w:r>
      <w:r w:rsidR="00D63B0A" w:rsidRPr="001B4382">
        <w:rPr>
          <w:sz w:val="28"/>
          <w:szCs w:val="28"/>
        </w:rPr>
        <w:t>реализаци</w:t>
      </w:r>
      <w:r>
        <w:rPr>
          <w:sz w:val="28"/>
          <w:szCs w:val="28"/>
        </w:rPr>
        <w:t>ю</w:t>
      </w:r>
      <w:r w:rsidR="00D63B0A" w:rsidRPr="001B4382">
        <w:rPr>
          <w:sz w:val="28"/>
          <w:szCs w:val="28"/>
        </w:rPr>
        <w:t xml:space="preserve"> прав жителей на благоприятную окружающую среду и санитарно-эпидемиологическое благополучие.</w:t>
      </w:r>
    </w:p>
    <w:p w:rsidR="00F22732" w:rsidRPr="00182A7E" w:rsidRDefault="00F22732" w:rsidP="00B540AE">
      <w:pPr>
        <w:snapToGrid/>
        <w:spacing w:line="347" w:lineRule="auto"/>
        <w:ind w:firstLine="720"/>
        <w:jc w:val="both"/>
        <w:rPr>
          <w:sz w:val="28"/>
          <w:szCs w:val="28"/>
        </w:rPr>
      </w:pPr>
    </w:p>
    <w:p w:rsidR="00F22732" w:rsidRPr="00F22732" w:rsidRDefault="009A7DA9" w:rsidP="00F22732">
      <w:pPr>
        <w:pStyle w:val="1"/>
        <w:ind w:left="426" w:hanging="142"/>
        <w:jc w:val="center"/>
        <w:rPr>
          <w:rFonts w:ascii="Times New Roman" w:hAnsi="Times New Roman"/>
        </w:rPr>
      </w:pPr>
      <w:bookmarkStart w:id="2" w:name="_Toc405370430"/>
      <w:r>
        <w:rPr>
          <w:rFonts w:ascii="Times New Roman" w:hAnsi="Times New Roman"/>
        </w:rPr>
        <w:lastRenderedPageBreak/>
        <w:t xml:space="preserve">. </w:t>
      </w:r>
      <w:r w:rsidR="00F22732">
        <w:rPr>
          <w:rFonts w:ascii="Times New Roman" w:hAnsi="Times New Roman"/>
        </w:rPr>
        <w:t>Краткая характеристика объекта и природно-климатические условия</w:t>
      </w:r>
      <w:bookmarkEnd w:id="2"/>
    </w:p>
    <w:p w:rsidR="009A7DA9" w:rsidRDefault="009A7DA9" w:rsidP="00D36AF1">
      <w:pPr>
        <w:snapToGrid/>
        <w:spacing w:line="360" w:lineRule="auto"/>
        <w:ind w:firstLine="720"/>
        <w:jc w:val="both"/>
        <w:rPr>
          <w:sz w:val="28"/>
          <w:szCs w:val="28"/>
        </w:rPr>
      </w:pPr>
    </w:p>
    <w:p w:rsidR="00E246EC" w:rsidRPr="00E246EC" w:rsidRDefault="00E246EC" w:rsidP="00E246EC">
      <w:pPr>
        <w:spacing w:line="360" w:lineRule="auto"/>
        <w:ind w:firstLine="426"/>
        <w:jc w:val="both"/>
        <w:rPr>
          <w:sz w:val="28"/>
          <w:szCs w:val="28"/>
        </w:rPr>
      </w:pPr>
      <w:r w:rsidRPr="00E246EC">
        <w:rPr>
          <w:sz w:val="28"/>
          <w:szCs w:val="28"/>
        </w:rPr>
        <w:t>Афанасьевское сельское поселение  -  расположено к востоку от г. Шуя рядом с трассой Р152 между городами Шуя и Палех.</w:t>
      </w:r>
    </w:p>
    <w:p w:rsidR="00E246EC" w:rsidRPr="00E246EC" w:rsidRDefault="00E246EC" w:rsidP="00E246EC">
      <w:pPr>
        <w:spacing w:line="360" w:lineRule="auto"/>
        <w:ind w:firstLine="426"/>
        <w:jc w:val="both"/>
        <w:rPr>
          <w:sz w:val="28"/>
          <w:szCs w:val="28"/>
        </w:rPr>
      </w:pPr>
      <w:r w:rsidRPr="00E246EC">
        <w:rPr>
          <w:sz w:val="28"/>
          <w:szCs w:val="28"/>
        </w:rPr>
        <w:t>На территории поселения проживает – 1744 чел.</w:t>
      </w:r>
    </w:p>
    <w:p w:rsidR="00E246EC" w:rsidRPr="00E246EC" w:rsidRDefault="00E246EC" w:rsidP="00E246EC">
      <w:pPr>
        <w:spacing w:line="360" w:lineRule="auto"/>
        <w:ind w:firstLine="426"/>
        <w:jc w:val="both"/>
        <w:rPr>
          <w:sz w:val="28"/>
          <w:szCs w:val="28"/>
        </w:rPr>
      </w:pPr>
      <w:r w:rsidRPr="00E246EC">
        <w:rPr>
          <w:sz w:val="28"/>
          <w:szCs w:val="28"/>
        </w:rPr>
        <w:t>Административным центром Афанасьевского сельского посел</w:t>
      </w:r>
      <w:r>
        <w:rPr>
          <w:sz w:val="28"/>
          <w:szCs w:val="28"/>
        </w:rPr>
        <w:t xml:space="preserve">ения является с. Афанасьевское, </w:t>
      </w:r>
      <w:proofErr w:type="gramStart"/>
      <w:r>
        <w:rPr>
          <w:sz w:val="28"/>
          <w:szCs w:val="28"/>
        </w:rPr>
        <w:t>находящееся</w:t>
      </w:r>
      <w:proofErr w:type="gramEnd"/>
      <w:r>
        <w:rPr>
          <w:sz w:val="28"/>
          <w:szCs w:val="28"/>
        </w:rPr>
        <w:t xml:space="preserve"> в 6 км от г. Шуя.</w:t>
      </w:r>
    </w:p>
    <w:p w:rsidR="00393B12" w:rsidRPr="00393B12" w:rsidRDefault="00E246EC" w:rsidP="00E246EC">
      <w:pPr>
        <w:spacing w:line="360" w:lineRule="auto"/>
        <w:ind w:firstLine="426"/>
        <w:jc w:val="both"/>
        <w:rPr>
          <w:sz w:val="28"/>
          <w:szCs w:val="28"/>
        </w:rPr>
      </w:pPr>
      <w:r w:rsidRPr="00E246EC">
        <w:rPr>
          <w:sz w:val="28"/>
          <w:szCs w:val="28"/>
        </w:rPr>
        <w:t>На территории поселения находится 1</w:t>
      </w:r>
      <w:r>
        <w:rPr>
          <w:sz w:val="28"/>
          <w:szCs w:val="28"/>
        </w:rPr>
        <w:t>3</w:t>
      </w:r>
      <w:r w:rsidRPr="00E246EC">
        <w:rPr>
          <w:sz w:val="28"/>
          <w:szCs w:val="28"/>
        </w:rPr>
        <w:t xml:space="preserve"> населенных пунктов: село Афанасьевское, село  Пустошь, деревня  </w:t>
      </w:r>
      <w:proofErr w:type="spellStart"/>
      <w:r w:rsidRPr="00E246EC">
        <w:rPr>
          <w:sz w:val="28"/>
          <w:szCs w:val="28"/>
        </w:rPr>
        <w:t>Арефино</w:t>
      </w:r>
      <w:proofErr w:type="spellEnd"/>
      <w:r w:rsidRPr="00E246EC">
        <w:rPr>
          <w:sz w:val="28"/>
          <w:szCs w:val="28"/>
        </w:rPr>
        <w:t xml:space="preserve">, деревня Гари, деревня </w:t>
      </w:r>
      <w:proofErr w:type="spellStart"/>
      <w:r w:rsidRPr="00E246EC">
        <w:rPr>
          <w:sz w:val="28"/>
          <w:szCs w:val="28"/>
        </w:rPr>
        <w:t>Колобово</w:t>
      </w:r>
      <w:proofErr w:type="spellEnd"/>
      <w:r w:rsidRPr="00E246EC">
        <w:rPr>
          <w:sz w:val="28"/>
          <w:szCs w:val="28"/>
        </w:rPr>
        <w:t xml:space="preserve">, деревня </w:t>
      </w:r>
      <w:proofErr w:type="spellStart"/>
      <w:r w:rsidRPr="00E246EC">
        <w:rPr>
          <w:sz w:val="28"/>
          <w:szCs w:val="28"/>
        </w:rPr>
        <w:t>Кочнево</w:t>
      </w:r>
      <w:proofErr w:type="spellEnd"/>
      <w:r w:rsidRPr="00E246EC">
        <w:rPr>
          <w:sz w:val="28"/>
          <w:szCs w:val="28"/>
        </w:rPr>
        <w:t xml:space="preserve">, деревня </w:t>
      </w:r>
      <w:proofErr w:type="spellStart"/>
      <w:r w:rsidRPr="00E246EC">
        <w:rPr>
          <w:sz w:val="28"/>
          <w:szCs w:val="28"/>
        </w:rPr>
        <w:t>Кудряково</w:t>
      </w:r>
      <w:proofErr w:type="spellEnd"/>
      <w:r w:rsidRPr="00E246EC">
        <w:rPr>
          <w:sz w:val="28"/>
          <w:szCs w:val="28"/>
        </w:rPr>
        <w:t xml:space="preserve">, деревня </w:t>
      </w:r>
      <w:proofErr w:type="spellStart"/>
      <w:r w:rsidRPr="00E246EC">
        <w:rPr>
          <w:sz w:val="28"/>
          <w:szCs w:val="28"/>
        </w:rPr>
        <w:t>Леньково</w:t>
      </w:r>
      <w:proofErr w:type="spellEnd"/>
      <w:r w:rsidRPr="00E246EC">
        <w:rPr>
          <w:sz w:val="28"/>
          <w:szCs w:val="28"/>
        </w:rPr>
        <w:t xml:space="preserve">, деревня </w:t>
      </w:r>
      <w:proofErr w:type="spellStart"/>
      <w:r w:rsidRPr="00E246EC">
        <w:rPr>
          <w:sz w:val="28"/>
          <w:szCs w:val="28"/>
        </w:rPr>
        <w:t>Максимцево</w:t>
      </w:r>
      <w:proofErr w:type="spellEnd"/>
      <w:r w:rsidRPr="00E246EC">
        <w:rPr>
          <w:sz w:val="28"/>
          <w:szCs w:val="28"/>
        </w:rPr>
        <w:t xml:space="preserve">, деревня </w:t>
      </w:r>
      <w:proofErr w:type="spellStart"/>
      <w:r w:rsidRPr="00E246EC">
        <w:rPr>
          <w:sz w:val="28"/>
          <w:szCs w:val="28"/>
        </w:rPr>
        <w:t>Павлюково</w:t>
      </w:r>
      <w:proofErr w:type="spellEnd"/>
      <w:r w:rsidRPr="00E246EC">
        <w:rPr>
          <w:sz w:val="28"/>
          <w:szCs w:val="28"/>
        </w:rPr>
        <w:t xml:space="preserve">, деревня </w:t>
      </w:r>
      <w:proofErr w:type="spellStart"/>
      <w:r w:rsidRPr="00E246EC">
        <w:rPr>
          <w:sz w:val="28"/>
          <w:szCs w:val="28"/>
        </w:rPr>
        <w:t>Севастьяново</w:t>
      </w:r>
      <w:proofErr w:type="spellEnd"/>
      <w:r w:rsidRPr="00E246EC">
        <w:rPr>
          <w:sz w:val="28"/>
          <w:szCs w:val="28"/>
        </w:rPr>
        <w:t xml:space="preserve">, деревня </w:t>
      </w:r>
      <w:proofErr w:type="spellStart"/>
      <w:r w:rsidRPr="00E246EC">
        <w:rPr>
          <w:sz w:val="28"/>
          <w:szCs w:val="28"/>
        </w:rPr>
        <w:t>Тепляково</w:t>
      </w:r>
      <w:proofErr w:type="spellEnd"/>
      <w:r w:rsidRPr="00E246EC">
        <w:rPr>
          <w:sz w:val="28"/>
          <w:szCs w:val="28"/>
        </w:rPr>
        <w:t xml:space="preserve">, деревня </w:t>
      </w:r>
      <w:proofErr w:type="spellStart"/>
      <w:r w:rsidRPr="00E246EC">
        <w:rPr>
          <w:sz w:val="28"/>
          <w:szCs w:val="28"/>
        </w:rPr>
        <w:t>Филатовка</w:t>
      </w:r>
      <w:proofErr w:type="spellEnd"/>
      <w:r w:rsidRPr="00E246EC">
        <w:rPr>
          <w:sz w:val="28"/>
          <w:szCs w:val="28"/>
        </w:rPr>
        <w:t>.</w:t>
      </w:r>
      <w:r w:rsidR="00393B12" w:rsidRPr="00393B12">
        <w:rPr>
          <w:sz w:val="28"/>
          <w:szCs w:val="28"/>
        </w:rPr>
        <w:t xml:space="preserve"> </w:t>
      </w:r>
    </w:p>
    <w:p w:rsidR="00423A51" w:rsidRPr="00423A51" w:rsidRDefault="00423A51" w:rsidP="00423A51">
      <w:pPr>
        <w:shd w:val="clear" w:color="auto" w:fill="FFFFFF"/>
        <w:autoSpaceDE w:val="0"/>
        <w:autoSpaceDN w:val="0"/>
        <w:adjustRightInd w:val="0"/>
        <w:spacing w:line="360" w:lineRule="auto"/>
        <w:ind w:firstLine="709"/>
        <w:jc w:val="both"/>
        <w:rPr>
          <w:sz w:val="28"/>
          <w:szCs w:val="28"/>
        </w:rPr>
      </w:pPr>
      <w:r w:rsidRPr="00423A51">
        <w:rPr>
          <w:color w:val="000000"/>
          <w:sz w:val="28"/>
          <w:szCs w:val="28"/>
        </w:rPr>
        <w:t>По данным администрации Афанасьевского сельского поселения Шуйского района Ивановской области на 1.01.2010</w:t>
      </w:r>
      <w:r w:rsidR="00F52171">
        <w:rPr>
          <w:color w:val="000000"/>
          <w:sz w:val="28"/>
          <w:szCs w:val="28"/>
        </w:rPr>
        <w:t xml:space="preserve"> </w:t>
      </w:r>
      <w:r w:rsidRPr="00423A51">
        <w:rPr>
          <w:color w:val="000000"/>
          <w:sz w:val="28"/>
          <w:szCs w:val="28"/>
        </w:rPr>
        <w:t>г. общая площадь земель в пределах черты поселения составляет 6552 га, зе</w:t>
      </w:r>
      <w:r w:rsidRPr="00423A51">
        <w:rPr>
          <w:color w:val="000000"/>
          <w:sz w:val="28"/>
          <w:szCs w:val="28"/>
        </w:rPr>
        <w:softHyphen/>
        <w:t>мель используемых за пределами черты нет.</w:t>
      </w:r>
      <w:r w:rsidR="00F52171">
        <w:rPr>
          <w:color w:val="000000"/>
          <w:sz w:val="28"/>
          <w:szCs w:val="28"/>
        </w:rPr>
        <w:t xml:space="preserve"> Распределение и структура земель Афанасьевского сельского поселения представлена в таблицах 3.1. и 3.2.</w:t>
      </w:r>
    </w:p>
    <w:p w:rsidR="00CF3785" w:rsidRDefault="00CF3785" w:rsidP="00423A51">
      <w:pPr>
        <w:pStyle w:val="aff9"/>
        <w:ind w:firstLine="709"/>
        <w:jc w:val="right"/>
        <w:rPr>
          <w:i w:val="0"/>
        </w:rPr>
      </w:pPr>
    </w:p>
    <w:p w:rsidR="00423A51" w:rsidRDefault="00423A51" w:rsidP="00423A51">
      <w:pPr>
        <w:pStyle w:val="aff9"/>
        <w:ind w:firstLine="709"/>
        <w:jc w:val="right"/>
        <w:rPr>
          <w:i w:val="0"/>
        </w:rPr>
      </w:pPr>
      <w:r w:rsidRPr="00423A51">
        <w:rPr>
          <w:i w:val="0"/>
        </w:rPr>
        <w:t xml:space="preserve">Таблица </w:t>
      </w:r>
      <w:r w:rsidR="00F52171">
        <w:rPr>
          <w:i w:val="0"/>
        </w:rPr>
        <w:t>3</w:t>
      </w:r>
      <w:r w:rsidRPr="00423A51">
        <w:rPr>
          <w:i w:val="0"/>
        </w:rPr>
        <w:t>.1.</w:t>
      </w:r>
    </w:p>
    <w:p w:rsidR="00F52171" w:rsidRPr="00423A51" w:rsidRDefault="00F52171" w:rsidP="00F52171">
      <w:pPr>
        <w:pStyle w:val="aff9"/>
        <w:ind w:firstLine="709"/>
        <w:rPr>
          <w:i w:val="0"/>
        </w:rPr>
      </w:pPr>
      <w:r w:rsidRPr="00423A51">
        <w:rPr>
          <w:i w:val="0"/>
        </w:rPr>
        <w:t xml:space="preserve">Распределение земельного фонда на начало 2009 и 2010 гг. </w:t>
      </w:r>
      <w:proofErr w:type="gramStart"/>
      <w:r w:rsidRPr="00423A51">
        <w:rPr>
          <w:i w:val="0"/>
        </w:rPr>
        <w:t xml:space="preserve">( </w:t>
      </w:r>
      <w:proofErr w:type="gramEnd"/>
      <w:r w:rsidRPr="00423A51">
        <w:rPr>
          <w:i w:val="0"/>
        </w:rPr>
        <w:t>га)</w:t>
      </w:r>
    </w:p>
    <w:p w:rsidR="00F52171" w:rsidRPr="00F52171" w:rsidRDefault="00F52171" w:rsidP="00423A51">
      <w:pPr>
        <w:pStyle w:val="aff9"/>
        <w:ind w:firstLine="709"/>
        <w:jc w:val="right"/>
        <w:rPr>
          <w:i w:val="0"/>
          <w:sz w:val="16"/>
          <w:szCs w:val="16"/>
        </w:rPr>
      </w:pPr>
    </w:p>
    <w:tbl>
      <w:tblPr>
        <w:tblW w:w="0" w:type="auto"/>
        <w:jc w:val="center"/>
        <w:tblCellSpacing w:w="0" w:type="dxa"/>
        <w:tblInd w:w="-281" w:type="dxa"/>
        <w:tblBorders>
          <w:top w:val="outset" w:sz="6" w:space="0" w:color="CCCCCC"/>
          <w:left w:val="outset" w:sz="6" w:space="0" w:color="CCCCCC"/>
          <w:bottom w:val="outset" w:sz="6" w:space="0" w:color="CCCCCC"/>
          <w:right w:val="outset" w:sz="6" w:space="0" w:color="CCCCCC"/>
        </w:tblBorders>
        <w:tblCellMar>
          <w:left w:w="0" w:type="dxa"/>
          <w:right w:w="0" w:type="dxa"/>
        </w:tblCellMar>
        <w:tblLook w:val="0000" w:firstRow="0" w:lastRow="0" w:firstColumn="0" w:lastColumn="0" w:noHBand="0" w:noVBand="0"/>
      </w:tblPr>
      <w:tblGrid>
        <w:gridCol w:w="4984"/>
        <w:gridCol w:w="1808"/>
        <w:gridCol w:w="1783"/>
      </w:tblGrid>
      <w:tr w:rsidR="00423A51" w:rsidRPr="00F52171" w:rsidTr="005B3E4B">
        <w:trPr>
          <w:trHeight w:val="292"/>
          <w:tblCellSpacing w:w="0" w:type="dxa"/>
          <w:jc w:val="center"/>
        </w:trPr>
        <w:tc>
          <w:tcPr>
            <w:tcW w:w="4984" w:type="dxa"/>
            <w:tcBorders>
              <w:top w:val="outset" w:sz="6" w:space="0" w:color="CCCCCC"/>
              <w:left w:val="outset" w:sz="6" w:space="0" w:color="CCCCCC"/>
              <w:bottom w:val="outset" w:sz="6" w:space="0" w:color="CCCCCC"/>
              <w:right w:val="outset" w:sz="6" w:space="0" w:color="CCCCCC"/>
            </w:tcBorders>
          </w:tcPr>
          <w:p w:rsidR="00423A51" w:rsidRPr="00F52171" w:rsidRDefault="00423A51" w:rsidP="005B3E4B">
            <w:pPr>
              <w:pStyle w:val="aa"/>
              <w:widowControl w:val="0"/>
              <w:spacing w:before="0" w:beforeAutospacing="0" w:after="0" w:afterAutospacing="0"/>
              <w:jc w:val="center"/>
              <w:rPr>
                <w:rFonts w:ascii="Times New Roman" w:hAnsi="Times New Roman" w:cs="Times New Roman"/>
                <w:sz w:val="24"/>
                <w:szCs w:val="24"/>
              </w:rPr>
            </w:pPr>
            <w:r w:rsidRPr="00F52171">
              <w:rPr>
                <w:rFonts w:ascii="Times New Roman" w:hAnsi="Times New Roman" w:cs="Times New Roman"/>
                <w:sz w:val="24"/>
                <w:szCs w:val="24"/>
              </w:rPr>
              <w:t>Категории земель</w:t>
            </w:r>
          </w:p>
        </w:tc>
        <w:tc>
          <w:tcPr>
            <w:tcW w:w="1808" w:type="dxa"/>
            <w:tcBorders>
              <w:top w:val="outset" w:sz="6" w:space="0" w:color="CCCCCC"/>
              <w:left w:val="outset" w:sz="6" w:space="0" w:color="CCCCCC"/>
              <w:bottom w:val="outset" w:sz="6" w:space="0" w:color="CCCCCC"/>
              <w:right w:val="outset" w:sz="6" w:space="0" w:color="CCCCCC"/>
            </w:tcBorders>
          </w:tcPr>
          <w:p w:rsidR="00423A51" w:rsidRPr="00F52171" w:rsidRDefault="00423A51" w:rsidP="005B3E4B">
            <w:pPr>
              <w:pStyle w:val="aa"/>
              <w:widowControl w:val="0"/>
              <w:spacing w:before="0" w:beforeAutospacing="0" w:after="0" w:afterAutospacing="0"/>
              <w:jc w:val="center"/>
              <w:rPr>
                <w:rFonts w:ascii="Times New Roman" w:hAnsi="Times New Roman" w:cs="Times New Roman"/>
                <w:sz w:val="24"/>
                <w:szCs w:val="24"/>
              </w:rPr>
            </w:pPr>
            <w:r w:rsidRPr="00F52171">
              <w:rPr>
                <w:rFonts w:ascii="Times New Roman" w:hAnsi="Times New Roman" w:cs="Times New Roman"/>
                <w:sz w:val="24"/>
                <w:szCs w:val="24"/>
              </w:rPr>
              <w:t>2008 год</w:t>
            </w:r>
          </w:p>
        </w:tc>
        <w:tc>
          <w:tcPr>
            <w:tcW w:w="1783" w:type="dxa"/>
            <w:tcBorders>
              <w:top w:val="outset" w:sz="6" w:space="0" w:color="CCCCCC"/>
              <w:left w:val="outset" w:sz="6" w:space="0" w:color="CCCCCC"/>
              <w:bottom w:val="outset" w:sz="6" w:space="0" w:color="CCCCCC"/>
              <w:right w:val="outset" w:sz="6" w:space="0" w:color="CCCCCC"/>
            </w:tcBorders>
          </w:tcPr>
          <w:p w:rsidR="00423A51" w:rsidRPr="00F52171" w:rsidRDefault="00423A51" w:rsidP="005B3E4B">
            <w:pPr>
              <w:pStyle w:val="aa"/>
              <w:widowControl w:val="0"/>
              <w:spacing w:before="0" w:beforeAutospacing="0" w:after="0" w:afterAutospacing="0"/>
              <w:jc w:val="center"/>
              <w:rPr>
                <w:rFonts w:ascii="Times New Roman" w:hAnsi="Times New Roman" w:cs="Times New Roman"/>
                <w:sz w:val="24"/>
                <w:szCs w:val="24"/>
              </w:rPr>
            </w:pPr>
            <w:r w:rsidRPr="00F52171">
              <w:rPr>
                <w:rFonts w:ascii="Times New Roman" w:hAnsi="Times New Roman" w:cs="Times New Roman"/>
                <w:sz w:val="24"/>
                <w:szCs w:val="24"/>
              </w:rPr>
              <w:t>2009  год</w:t>
            </w:r>
          </w:p>
        </w:tc>
      </w:tr>
      <w:tr w:rsidR="00423A51" w:rsidRPr="00423A51" w:rsidTr="005B3E4B">
        <w:trPr>
          <w:trHeight w:val="292"/>
          <w:tblCellSpacing w:w="0" w:type="dxa"/>
          <w:jc w:val="center"/>
        </w:trPr>
        <w:tc>
          <w:tcPr>
            <w:tcW w:w="4984"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rPr>
                <w:rFonts w:ascii="Times New Roman" w:hAnsi="Times New Roman" w:cs="Times New Roman"/>
                <w:sz w:val="22"/>
                <w:szCs w:val="22"/>
              </w:rPr>
            </w:pPr>
            <w:r w:rsidRPr="00423A51">
              <w:rPr>
                <w:rFonts w:ascii="Times New Roman" w:hAnsi="Times New Roman" w:cs="Times New Roman"/>
                <w:sz w:val="22"/>
                <w:szCs w:val="22"/>
              </w:rPr>
              <w:t xml:space="preserve">Земли </w:t>
            </w:r>
            <w:proofErr w:type="spellStart"/>
            <w:r w:rsidRPr="00423A51">
              <w:rPr>
                <w:rFonts w:ascii="Times New Roman" w:hAnsi="Times New Roman" w:cs="Times New Roman"/>
                <w:sz w:val="22"/>
                <w:szCs w:val="22"/>
              </w:rPr>
              <w:t>сельхозназначения</w:t>
            </w:r>
            <w:proofErr w:type="spellEnd"/>
            <w:r w:rsidRPr="00423A51">
              <w:rPr>
                <w:rFonts w:ascii="Times New Roman" w:hAnsi="Times New Roman" w:cs="Times New Roman"/>
                <w:sz w:val="22"/>
                <w:szCs w:val="22"/>
              </w:rPr>
              <w:t xml:space="preserve"> </w:t>
            </w:r>
          </w:p>
        </w:tc>
        <w:tc>
          <w:tcPr>
            <w:tcW w:w="1808"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5482</w:t>
            </w:r>
          </w:p>
        </w:tc>
        <w:tc>
          <w:tcPr>
            <w:tcW w:w="1783"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5482</w:t>
            </w:r>
          </w:p>
        </w:tc>
      </w:tr>
      <w:tr w:rsidR="00423A51" w:rsidRPr="00423A51" w:rsidTr="005B3E4B">
        <w:trPr>
          <w:trHeight w:val="279"/>
          <w:tblCellSpacing w:w="0" w:type="dxa"/>
          <w:jc w:val="center"/>
        </w:trPr>
        <w:tc>
          <w:tcPr>
            <w:tcW w:w="4984"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rPr>
                <w:rFonts w:ascii="Times New Roman" w:hAnsi="Times New Roman" w:cs="Times New Roman"/>
                <w:sz w:val="22"/>
                <w:szCs w:val="22"/>
              </w:rPr>
            </w:pPr>
            <w:r w:rsidRPr="00423A51">
              <w:rPr>
                <w:rFonts w:ascii="Times New Roman" w:hAnsi="Times New Roman" w:cs="Times New Roman"/>
                <w:sz w:val="22"/>
                <w:szCs w:val="22"/>
              </w:rPr>
              <w:t xml:space="preserve">Земли населенных пунктов </w:t>
            </w:r>
          </w:p>
        </w:tc>
        <w:tc>
          <w:tcPr>
            <w:tcW w:w="1808"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159</w:t>
            </w:r>
          </w:p>
        </w:tc>
        <w:tc>
          <w:tcPr>
            <w:tcW w:w="1783"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159</w:t>
            </w:r>
          </w:p>
        </w:tc>
      </w:tr>
      <w:tr w:rsidR="00423A51" w:rsidRPr="00423A51" w:rsidTr="005B3E4B">
        <w:trPr>
          <w:trHeight w:val="292"/>
          <w:tblCellSpacing w:w="0" w:type="dxa"/>
          <w:jc w:val="center"/>
        </w:trPr>
        <w:tc>
          <w:tcPr>
            <w:tcW w:w="4984"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rPr>
                <w:rFonts w:ascii="Times New Roman" w:hAnsi="Times New Roman" w:cs="Times New Roman"/>
                <w:sz w:val="22"/>
                <w:szCs w:val="22"/>
              </w:rPr>
            </w:pPr>
            <w:r w:rsidRPr="00423A51">
              <w:rPr>
                <w:rFonts w:ascii="Times New Roman" w:hAnsi="Times New Roman" w:cs="Times New Roman"/>
                <w:sz w:val="22"/>
                <w:szCs w:val="22"/>
              </w:rPr>
              <w:t xml:space="preserve">Земли промышленности, транспорта </w:t>
            </w:r>
          </w:p>
        </w:tc>
        <w:tc>
          <w:tcPr>
            <w:tcW w:w="1808"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46</w:t>
            </w:r>
          </w:p>
        </w:tc>
        <w:tc>
          <w:tcPr>
            <w:tcW w:w="1783"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46</w:t>
            </w:r>
          </w:p>
        </w:tc>
      </w:tr>
      <w:tr w:rsidR="00423A51" w:rsidRPr="00423A51" w:rsidTr="005B3E4B">
        <w:trPr>
          <w:trHeight w:val="292"/>
          <w:tblCellSpacing w:w="0" w:type="dxa"/>
          <w:jc w:val="center"/>
        </w:trPr>
        <w:tc>
          <w:tcPr>
            <w:tcW w:w="4984"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rPr>
                <w:rFonts w:ascii="Times New Roman" w:hAnsi="Times New Roman" w:cs="Times New Roman"/>
                <w:sz w:val="22"/>
                <w:szCs w:val="22"/>
              </w:rPr>
            </w:pPr>
            <w:r w:rsidRPr="00423A51">
              <w:rPr>
                <w:rFonts w:ascii="Times New Roman" w:hAnsi="Times New Roman" w:cs="Times New Roman"/>
                <w:sz w:val="22"/>
                <w:szCs w:val="22"/>
              </w:rPr>
              <w:t xml:space="preserve">Земли особо охраняемых территорий </w:t>
            </w:r>
          </w:p>
        </w:tc>
        <w:tc>
          <w:tcPr>
            <w:tcW w:w="1808"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w:t>
            </w:r>
          </w:p>
        </w:tc>
        <w:tc>
          <w:tcPr>
            <w:tcW w:w="1783"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w:t>
            </w:r>
          </w:p>
        </w:tc>
      </w:tr>
      <w:tr w:rsidR="00423A51" w:rsidRPr="00423A51" w:rsidTr="005B3E4B">
        <w:trPr>
          <w:trHeight w:val="292"/>
          <w:tblCellSpacing w:w="0" w:type="dxa"/>
          <w:jc w:val="center"/>
        </w:trPr>
        <w:tc>
          <w:tcPr>
            <w:tcW w:w="4984"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rPr>
                <w:rFonts w:ascii="Times New Roman" w:hAnsi="Times New Roman" w:cs="Times New Roman"/>
                <w:sz w:val="22"/>
                <w:szCs w:val="22"/>
              </w:rPr>
            </w:pPr>
            <w:r w:rsidRPr="00423A51">
              <w:rPr>
                <w:rFonts w:ascii="Times New Roman" w:hAnsi="Times New Roman" w:cs="Times New Roman"/>
                <w:sz w:val="22"/>
                <w:szCs w:val="22"/>
              </w:rPr>
              <w:t xml:space="preserve">Земли лесного фонда </w:t>
            </w:r>
          </w:p>
        </w:tc>
        <w:tc>
          <w:tcPr>
            <w:tcW w:w="1808"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811</w:t>
            </w:r>
          </w:p>
        </w:tc>
        <w:tc>
          <w:tcPr>
            <w:tcW w:w="1783"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811</w:t>
            </w:r>
          </w:p>
        </w:tc>
      </w:tr>
      <w:tr w:rsidR="00423A51" w:rsidRPr="00423A51" w:rsidTr="005B3E4B">
        <w:trPr>
          <w:trHeight w:val="292"/>
          <w:tblCellSpacing w:w="0" w:type="dxa"/>
          <w:jc w:val="center"/>
        </w:trPr>
        <w:tc>
          <w:tcPr>
            <w:tcW w:w="4984"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rPr>
                <w:rFonts w:ascii="Times New Roman" w:hAnsi="Times New Roman" w:cs="Times New Roman"/>
                <w:sz w:val="22"/>
                <w:szCs w:val="22"/>
              </w:rPr>
            </w:pPr>
            <w:r w:rsidRPr="00423A51">
              <w:rPr>
                <w:rFonts w:ascii="Times New Roman" w:hAnsi="Times New Roman" w:cs="Times New Roman"/>
                <w:sz w:val="22"/>
                <w:szCs w:val="22"/>
              </w:rPr>
              <w:t xml:space="preserve">Земли водного фонда </w:t>
            </w:r>
          </w:p>
        </w:tc>
        <w:tc>
          <w:tcPr>
            <w:tcW w:w="1808"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54</w:t>
            </w:r>
          </w:p>
        </w:tc>
        <w:tc>
          <w:tcPr>
            <w:tcW w:w="1783"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54</w:t>
            </w:r>
          </w:p>
        </w:tc>
      </w:tr>
      <w:tr w:rsidR="00423A51" w:rsidRPr="00423A51" w:rsidTr="005B3E4B">
        <w:trPr>
          <w:trHeight w:val="279"/>
          <w:tblCellSpacing w:w="0" w:type="dxa"/>
          <w:jc w:val="center"/>
        </w:trPr>
        <w:tc>
          <w:tcPr>
            <w:tcW w:w="4984"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rPr>
                <w:rFonts w:ascii="Times New Roman" w:hAnsi="Times New Roman" w:cs="Times New Roman"/>
                <w:sz w:val="22"/>
                <w:szCs w:val="22"/>
              </w:rPr>
            </w:pPr>
            <w:r w:rsidRPr="00423A51">
              <w:rPr>
                <w:rFonts w:ascii="Times New Roman" w:hAnsi="Times New Roman" w:cs="Times New Roman"/>
                <w:sz w:val="22"/>
                <w:szCs w:val="22"/>
              </w:rPr>
              <w:t xml:space="preserve">Земли запаса </w:t>
            </w:r>
          </w:p>
        </w:tc>
        <w:tc>
          <w:tcPr>
            <w:tcW w:w="1808"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w:t>
            </w:r>
          </w:p>
        </w:tc>
        <w:tc>
          <w:tcPr>
            <w:tcW w:w="1783"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w:t>
            </w:r>
          </w:p>
        </w:tc>
      </w:tr>
      <w:tr w:rsidR="00423A51" w:rsidRPr="00423A51" w:rsidTr="005B3E4B">
        <w:trPr>
          <w:trHeight w:val="292"/>
          <w:tblCellSpacing w:w="0" w:type="dxa"/>
          <w:jc w:val="center"/>
        </w:trPr>
        <w:tc>
          <w:tcPr>
            <w:tcW w:w="4984" w:type="dxa"/>
            <w:tcBorders>
              <w:top w:val="outset" w:sz="6" w:space="0" w:color="CCCCCC"/>
              <w:left w:val="outset" w:sz="6" w:space="0" w:color="CCCCCC"/>
              <w:bottom w:val="outset" w:sz="6" w:space="0" w:color="CCCCCC"/>
              <w:right w:val="outset" w:sz="6" w:space="0" w:color="CCCCCC"/>
            </w:tcBorders>
          </w:tcPr>
          <w:p w:rsidR="00423A51" w:rsidRPr="00423A51" w:rsidRDefault="00423A51" w:rsidP="00F52171">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Итого земель</w:t>
            </w:r>
          </w:p>
        </w:tc>
        <w:tc>
          <w:tcPr>
            <w:tcW w:w="1808"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6552</w:t>
            </w:r>
          </w:p>
        </w:tc>
        <w:tc>
          <w:tcPr>
            <w:tcW w:w="1783" w:type="dxa"/>
            <w:tcBorders>
              <w:top w:val="outset" w:sz="6" w:space="0" w:color="CCCCCC"/>
              <w:left w:val="outset" w:sz="6" w:space="0" w:color="CCCCCC"/>
              <w:bottom w:val="outset" w:sz="6" w:space="0" w:color="CCCCCC"/>
              <w:right w:val="outset" w:sz="6" w:space="0" w:color="CCCCCC"/>
            </w:tcBorders>
          </w:tcPr>
          <w:p w:rsidR="00423A51" w:rsidRPr="00423A51" w:rsidRDefault="00423A51" w:rsidP="005B3E4B">
            <w:pPr>
              <w:pStyle w:val="aa"/>
              <w:widowControl w:val="0"/>
              <w:spacing w:before="0" w:beforeAutospacing="0" w:after="0" w:afterAutospacing="0"/>
              <w:jc w:val="center"/>
              <w:rPr>
                <w:rFonts w:ascii="Times New Roman" w:hAnsi="Times New Roman" w:cs="Times New Roman"/>
                <w:sz w:val="22"/>
                <w:szCs w:val="22"/>
              </w:rPr>
            </w:pPr>
            <w:r w:rsidRPr="00423A51">
              <w:rPr>
                <w:rFonts w:ascii="Times New Roman" w:hAnsi="Times New Roman" w:cs="Times New Roman"/>
                <w:sz w:val="22"/>
                <w:szCs w:val="22"/>
              </w:rPr>
              <w:t>6552</w:t>
            </w:r>
          </w:p>
        </w:tc>
      </w:tr>
    </w:tbl>
    <w:p w:rsidR="00423A51" w:rsidRDefault="00423A51" w:rsidP="00423A51">
      <w:pPr>
        <w:pStyle w:val="aff9"/>
        <w:rPr>
          <w:sz w:val="22"/>
          <w:szCs w:val="22"/>
        </w:rPr>
      </w:pPr>
    </w:p>
    <w:p w:rsidR="00F52171" w:rsidRDefault="00F52171" w:rsidP="00423A51">
      <w:pPr>
        <w:pStyle w:val="aff9"/>
        <w:rPr>
          <w:sz w:val="22"/>
          <w:szCs w:val="22"/>
        </w:rPr>
      </w:pPr>
    </w:p>
    <w:p w:rsidR="00F52171" w:rsidRDefault="00F52171" w:rsidP="00423A51">
      <w:pPr>
        <w:pStyle w:val="aff9"/>
        <w:rPr>
          <w:sz w:val="22"/>
          <w:szCs w:val="22"/>
        </w:rPr>
      </w:pPr>
    </w:p>
    <w:p w:rsidR="00F52171" w:rsidRDefault="00F52171" w:rsidP="00423A51">
      <w:pPr>
        <w:pStyle w:val="aff9"/>
        <w:rPr>
          <w:sz w:val="22"/>
          <w:szCs w:val="22"/>
        </w:rPr>
      </w:pPr>
    </w:p>
    <w:p w:rsidR="00F52171" w:rsidRDefault="00F52171" w:rsidP="00423A51">
      <w:pPr>
        <w:pStyle w:val="aff9"/>
        <w:rPr>
          <w:sz w:val="22"/>
          <w:szCs w:val="22"/>
        </w:rPr>
      </w:pPr>
    </w:p>
    <w:p w:rsidR="00F52171" w:rsidRPr="00423A51" w:rsidRDefault="00F52171" w:rsidP="00423A51">
      <w:pPr>
        <w:pStyle w:val="aff9"/>
        <w:rPr>
          <w:sz w:val="22"/>
          <w:szCs w:val="22"/>
        </w:rPr>
      </w:pPr>
    </w:p>
    <w:p w:rsidR="00F52171" w:rsidRDefault="00F52171" w:rsidP="00F52171">
      <w:pPr>
        <w:pStyle w:val="aff9"/>
        <w:jc w:val="right"/>
        <w:rPr>
          <w:i w:val="0"/>
        </w:rPr>
      </w:pPr>
      <w:r w:rsidRPr="00F52171">
        <w:rPr>
          <w:i w:val="0"/>
        </w:rPr>
        <w:lastRenderedPageBreak/>
        <w:t xml:space="preserve">Таблица </w:t>
      </w:r>
      <w:r>
        <w:rPr>
          <w:i w:val="0"/>
        </w:rPr>
        <w:t>3</w:t>
      </w:r>
      <w:r w:rsidRPr="00F52171">
        <w:rPr>
          <w:i w:val="0"/>
        </w:rPr>
        <w:t>.2.</w:t>
      </w:r>
    </w:p>
    <w:p w:rsidR="00423A51" w:rsidRPr="00F52171" w:rsidRDefault="00423A51" w:rsidP="00423A51">
      <w:pPr>
        <w:pStyle w:val="aff9"/>
        <w:rPr>
          <w:i w:val="0"/>
        </w:rPr>
      </w:pPr>
      <w:r w:rsidRPr="00F52171">
        <w:rPr>
          <w:i w:val="0"/>
        </w:rPr>
        <w:t xml:space="preserve">Структура земельных угодий Афанасьевского сельского  поселения </w:t>
      </w:r>
    </w:p>
    <w:p w:rsidR="00423A51" w:rsidRPr="00F52171" w:rsidRDefault="00423A51" w:rsidP="00423A51">
      <w:pPr>
        <w:pStyle w:val="aff9"/>
        <w:rPr>
          <w:i w:val="0"/>
        </w:rPr>
      </w:pPr>
      <w:r w:rsidRPr="00F52171">
        <w:rPr>
          <w:i w:val="0"/>
        </w:rPr>
        <w:t xml:space="preserve">на начало 2010 г. </w:t>
      </w:r>
    </w:p>
    <w:p w:rsidR="00423A51" w:rsidRPr="00F52171" w:rsidRDefault="00423A51" w:rsidP="00423A51">
      <w:pPr>
        <w:pStyle w:val="aff9"/>
        <w:jc w:val="right"/>
        <w:rPr>
          <w:i w:val="0"/>
          <w:sz w:val="16"/>
          <w:szCs w:val="16"/>
        </w:rPr>
      </w:pPr>
    </w:p>
    <w:tbl>
      <w:tblPr>
        <w:tblW w:w="8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2409"/>
        <w:gridCol w:w="1276"/>
      </w:tblGrid>
      <w:tr w:rsidR="00423A51" w:rsidRPr="00F52171" w:rsidTr="00F52171">
        <w:trPr>
          <w:trHeight w:val="307"/>
        </w:trPr>
        <w:tc>
          <w:tcPr>
            <w:tcW w:w="5070" w:type="dxa"/>
            <w:vAlign w:val="center"/>
          </w:tcPr>
          <w:p w:rsidR="00423A51" w:rsidRPr="00F52171" w:rsidRDefault="00423A51" w:rsidP="00F52171">
            <w:pPr>
              <w:jc w:val="center"/>
              <w:rPr>
                <w:sz w:val="24"/>
                <w:szCs w:val="24"/>
              </w:rPr>
            </w:pPr>
            <w:r w:rsidRPr="00F52171">
              <w:rPr>
                <w:sz w:val="24"/>
                <w:szCs w:val="24"/>
              </w:rPr>
              <w:t>Наименование угодий</w:t>
            </w:r>
          </w:p>
        </w:tc>
        <w:tc>
          <w:tcPr>
            <w:tcW w:w="2409" w:type="dxa"/>
            <w:vAlign w:val="center"/>
          </w:tcPr>
          <w:p w:rsidR="00423A51" w:rsidRPr="00F52171" w:rsidRDefault="00423A51" w:rsidP="00F52171">
            <w:pPr>
              <w:ind w:right="33" w:firstLine="175"/>
              <w:jc w:val="center"/>
              <w:rPr>
                <w:sz w:val="24"/>
                <w:szCs w:val="24"/>
              </w:rPr>
            </w:pPr>
            <w:r w:rsidRPr="00F52171">
              <w:rPr>
                <w:sz w:val="24"/>
                <w:szCs w:val="24"/>
              </w:rPr>
              <w:t>площадь территории (тыс.</w:t>
            </w:r>
            <w:r w:rsidR="00CF3785">
              <w:rPr>
                <w:sz w:val="24"/>
                <w:szCs w:val="24"/>
              </w:rPr>
              <w:t xml:space="preserve"> </w:t>
            </w:r>
            <w:r w:rsidRPr="00F52171">
              <w:rPr>
                <w:sz w:val="24"/>
                <w:szCs w:val="24"/>
              </w:rPr>
              <w:t>га)</w:t>
            </w:r>
          </w:p>
        </w:tc>
        <w:tc>
          <w:tcPr>
            <w:tcW w:w="1276" w:type="dxa"/>
            <w:vAlign w:val="center"/>
          </w:tcPr>
          <w:p w:rsidR="00423A51" w:rsidRPr="00F52171" w:rsidRDefault="00423A51" w:rsidP="00F52171">
            <w:pPr>
              <w:jc w:val="center"/>
              <w:rPr>
                <w:sz w:val="24"/>
                <w:szCs w:val="24"/>
              </w:rPr>
            </w:pPr>
            <w:r w:rsidRPr="00F52171">
              <w:rPr>
                <w:sz w:val="24"/>
                <w:szCs w:val="24"/>
              </w:rPr>
              <w:t>тоже в %</w:t>
            </w:r>
          </w:p>
        </w:tc>
      </w:tr>
      <w:tr w:rsidR="00423A51" w:rsidRPr="00423A51" w:rsidTr="00F52171">
        <w:trPr>
          <w:trHeight w:val="269"/>
        </w:trPr>
        <w:tc>
          <w:tcPr>
            <w:tcW w:w="5070" w:type="dxa"/>
          </w:tcPr>
          <w:p w:rsidR="00423A51" w:rsidRPr="00423A51" w:rsidRDefault="00423A51" w:rsidP="005B3E4B">
            <w:pPr>
              <w:rPr>
                <w:szCs w:val="22"/>
              </w:rPr>
            </w:pPr>
            <w:proofErr w:type="spellStart"/>
            <w:r w:rsidRPr="00423A51">
              <w:rPr>
                <w:szCs w:val="22"/>
              </w:rPr>
              <w:t>Сельхозугодья</w:t>
            </w:r>
            <w:proofErr w:type="spellEnd"/>
            <w:r w:rsidRPr="00423A51">
              <w:rPr>
                <w:szCs w:val="22"/>
              </w:rPr>
              <w:t>, в том числе:</w:t>
            </w:r>
          </w:p>
        </w:tc>
        <w:tc>
          <w:tcPr>
            <w:tcW w:w="2409" w:type="dxa"/>
          </w:tcPr>
          <w:p w:rsidR="00423A51" w:rsidRPr="00423A51" w:rsidRDefault="00423A51" w:rsidP="00F52171">
            <w:pPr>
              <w:jc w:val="center"/>
              <w:rPr>
                <w:b/>
                <w:szCs w:val="22"/>
              </w:rPr>
            </w:pPr>
            <w:r w:rsidRPr="00423A51">
              <w:rPr>
                <w:b/>
                <w:szCs w:val="22"/>
              </w:rPr>
              <w:t>5482</w:t>
            </w:r>
          </w:p>
        </w:tc>
        <w:tc>
          <w:tcPr>
            <w:tcW w:w="1276" w:type="dxa"/>
          </w:tcPr>
          <w:p w:rsidR="00423A51" w:rsidRPr="00423A51" w:rsidRDefault="00423A51" w:rsidP="00F52171">
            <w:pPr>
              <w:jc w:val="center"/>
              <w:rPr>
                <w:b/>
                <w:szCs w:val="22"/>
              </w:rPr>
            </w:pPr>
            <w:r w:rsidRPr="00423A51">
              <w:rPr>
                <w:b/>
                <w:szCs w:val="22"/>
              </w:rPr>
              <w:t>84</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пашни</w:t>
            </w:r>
          </w:p>
        </w:tc>
        <w:tc>
          <w:tcPr>
            <w:tcW w:w="2409" w:type="dxa"/>
          </w:tcPr>
          <w:p w:rsidR="00423A51" w:rsidRPr="00423A51" w:rsidRDefault="00423A51" w:rsidP="00F52171">
            <w:pPr>
              <w:jc w:val="center"/>
              <w:rPr>
                <w:szCs w:val="22"/>
              </w:rPr>
            </w:pPr>
            <w:r w:rsidRPr="00423A51">
              <w:rPr>
                <w:szCs w:val="22"/>
              </w:rPr>
              <w:t>3422</w:t>
            </w:r>
          </w:p>
        </w:tc>
        <w:tc>
          <w:tcPr>
            <w:tcW w:w="1276" w:type="dxa"/>
          </w:tcPr>
          <w:p w:rsidR="00423A51" w:rsidRPr="00423A51" w:rsidRDefault="00423A51" w:rsidP="00F52171">
            <w:pPr>
              <w:jc w:val="center"/>
              <w:rPr>
                <w:szCs w:val="22"/>
              </w:rPr>
            </w:pPr>
            <w:r w:rsidRPr="00423A51">
              <w:rPr>
                <w:szCs w:val="22"/>
              </w:rPr>
              <w:t>52</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залежь</w:t>
            </w:r>
          </w:p>
        </w:tc>
        <w:tc>
          <w:tcPr>
            <w:tcW w:w="2409" w:type="dxa"/>
          </w:tcPr>
          <w:p w:rsidR="00423A51" w:rsidRPr="00423A51" w:rsidRDefault="00423A51" w:rsidP="00F52171">
            <w:pPr>
              <w:jc w:val="center"/>
              <w:rPr>
                <w:szCs w:val="22"/>
              </w:rPr>
            </w:pPr>
            <w:r w:rsidRPr="00423A51">
              <w:rPr>
                <w:szCs w:val="22"/>
              </w:rPr>
              <w:t>-</w:t>
            </w:r>
          </w:p>
        </w:tc>
        <w:tc>
          <w:tcPr>
            <w:tcW w:w="1276" w:type="dxa"/>
          </w:tcPr>
          <w:p w:rsidR="00423A51" w:rsidRPr="00423A51" w:rsidRDefault="00423A51" w:rsidP="00F52171">
            <w:pPr>
              <w:jc w:val="center"/>
              <w:rPr>
                <w:szCs w:val="22"/>
              </w:rPr>
            </w:pPr>
            <w:r w:rsidRPr="00423A51">
              <w:rPr>
                <w:szCs w:val="22"/>
              </w:rPr>
              <w:t>-</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многолетние насаждения</w:t>
            </w:r>
          </w:p>
        </w:tc>
        <w:tc>
          <w:tcPr>
            <w:tcW w:w="2409" w:type="dxa"/>
          </w:tcPr>
          <w:p w:rsidR="00423A51" w:rsidRPr="00423A51" w:rsidRDefault="00423A51" w:rsidP="00F52171">
            <w:pPr>
              <w:jc w:val="center"/>
              <w:rPr>
                <w:szCs w:val="22"/>
              </w:rPr>
            </w:pPr>
            <w:r w:rsidRPr="00423A51">
              <w:rPr>
                <w:szCs w:val="22"/>
              </w:rPr>
              <w:t>-</w:t>
            </w:r>
          </w:p>
        </w:tc>
        <w:tc>
          <w:tcPr>
            <w:tcW w:w="1276" w:type="dxa"/>
          </w:tcPr>
          <w:p w:rsidR="00423A51" w:rsidRPr="00423A51" w:rsidRDefault="00423A51" w:rsidP="00F52171">
            <w:pPr>
              <w:jc w:val="center"/>
              <w:rPr>
                <w:szCs w:val="22"/>
              </w:rPr>
            </w:pPr>
            <w:r w:rsidRPr="00423A51">
              <w:rPr>
                <w:szCs w:val="22"/>
              </w:rPr>
              <w:t>-</w:t>
            </w:r>
          </w:p>
        </w:tc>
      </w:tr>
      <w:tr w:rsidR="00423A51" w:rsidRPr="00423A51" w:rsidTr="00F52171">
        <w:trPr>
          <w:trHeight w:val="287"/>
        </w:trPr>
        <w:tc>
          <w:tcPr>
            <w:tcW w:w="5070" w:type="dxa"/>
          </w:tcPr>
          <w:p w:rsidR="00423A51" w:rsidRPr="00423A51" w:rsidRDefault="00423A51" w:rsidP="005B3E4B">
            <w:pPr>
              <w:rPr>
                <w:szCs w:val="22"/>
              </w:rPr>
            </w:pPr>
            <w:r w:rsidRPr="00423A51">
              <w:rPr>
                <w:szCs w:val="22"/>
              </w:rPr>
              <w:t>сенокосы</w:t>
            </w:r>
          </w:p>
        </w:tc>
        <w:tc>
          <w:tcPr>
            <w:tcW w:w="2409" w:type="dxa"/>
          </w:tcPr>
          <w:p w:rsidR="00423A51" w:rsidRPr="00423A51" w:rsidRDefault="00423A51" w:rsidP="00F52171">
            <w:pPr>
              <w:jc w:val="center"/>
              <w:rPr>
                <w:szCs w:val="22"/>
              </w:rPr>
            </w:pPr>
            <w:r w:rsidRPr="00423A51">
              <w:rPr>
                <w:szCs w:val="22"/>
              </w:rPr>
              <w:t>956</w:t>
            </w:r>
          </w:p>
        </w:tc>
        <w:tc>
          <w:tcPr>
            <w:tcW w:w="1276" w:type="dxa"/>
          </w:tcPr>
          <w:p w:rsidR="00423A51" w:rsidRPr="00423A51" w:rsidRDefault="00423A51" w:rsidP="00F52171">
            <w:pPr>
              <w:jc w:val="center"/>
              <w:rPr>
                <w:szCs w:val="22"/>
              </w:rPr>
            </w:pPr>
            <w:r w:rsidRPr="00423A51">
              <w:rPr>
                <w:szCs w:val="22"/>
              </w:rPr>
              <w:t>15</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пастбища</w:t>
            </w:r>
          </w:p>
        </w:tc>
        <w:tc>
          <w:tcPr>
            <w:tcW w:w="2409" w:type="dxa"/>
          </w:tcPr>
          <w:p w:rsidR="00423A51" w:rsidRPr="00423A51" w:rsidRDefault="00423A51" w:rsidP="00F52171">
            <w:pPr>
              <w:jc w:val="center"/>
              <w:rPr>
                <w:szCs w:val="22"/>
              </w:rPr>
            </w:pPr>
            <w:r w:rsidRPr="00423A51">
              <w:rPr>
                <w:szCs w:val="22"/>
              </w:rPr>
              <w:t>1104</w:t>
            </w:r>
          </w:p>
        </w:tc>
        <w:tc>
          <w:tcPr>
            <w:tcW w:w="1276" w:type="dxa"/>
          </w:tcPr>
          <w:p w:rsidR="00423A51" w:rsidRPr="00423A51" w:rsidRDefault="00423A51" w:rsidP="00F52171">
            <w:pPr>
              <w:jc w:val="center"/>
              <w:rPr>
                <w:szCs w:val="22"/>
              </w:rPr>
            </w:pPr>
            <w:r w:rsidRPr="00423A51">
              <w:rPr>
                <w:szCs w:val="22"/>
              </w:rPr>
              <w:t>17</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Лесные площади</w:t>
            </w:r>
          </w:p>
        </w:tc>
        <w:tc>
          <w:tcPr>
            <w:tcW w:w="2409" w:type="dxa"/>
          </w:tcPr>
          <w:p w:rsidR="00423A51" w:rsidRPr="00423A51" w:rsidRDefault="00423A51" w:rsidP="00F52171">
            <w:pPr>
              <w:jc w:val="center"/>
              <w:rPr>
                <w:b/>
                <w:szCs w:val="22"/>
              </w:rPr>
            </w:pPr>
            <w:r w:rsidRPr="00423A51">
              <w:rPr>
                <w:b/>
                <w:szCs w:val="22"/>
              </w:rPr>
              <w:t>810</w:t>
            </w:r>
          </w:p>
        </w:tc>
        <w:tc>
          <w:tcPr>
            <w:tcW w:w="1276" w:type="dxa"/>
          </w:tcPr>
          <w:p w:rsidR="00423A51" w:rsidRPr="00423A51" w:rsidRDefault="00423A51" w:rsidP="00F52171">
            <w:pPr>
              <w:jc w:val="center"/>
              <w:rPr>
                <w:b/>
                <w:szCs w:val="22"/>
              </w:rPr>
            </w:pPr>
            <w:r w:rsidRPr="00423A51">
              <w:rPr>
                <w:b/>
                <w:szCs w:val="22"/>
              </w:rPr>
              <w:t>12</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Лесные площади, не входящие в лесной фонд</w:t>
            </w:r>
          </w:p>
        </w:tc>
        <w:tc>
          <w:tcPr>
            <w:tcW w:w="2409" w:type="dxa"/>
          </w:tcPr>
          <w:p w:rsidR="00423A51" w:rsidRPr="00423A51" w:rsidRDefault="00423A51" w:rsidP="00F52171">
            <w:pPr>
              <w:jc w:val="center"/>
              <w:rPr>
                <w:b/>
                <w:szCs w:val="22"/>
              </w:rPr>
            </w:pPr>
            <w:r w:rsidRPr="00423A51">
              <w:rPr>
                <w:b/>
                <w:szCs w:val="22"/>
              </w:rPr>
              <w:t>26</w:t>
            </w:r>
          </w:p>
        </w:tc>
        <w:tc>
          <w:tcPr>
            <w:tcW w:w="1276" w:type="dxa"/>
          </w:tcPr>
          <w:p w:rsidR="00423A51" w:rsidRPr="00423A51" w:rsidRDefault="00423A51" w:rsidP="00F52171">
            <w:pPr>
              <w:jc w:val="center"/>
              <w:rPr>
                <w:b/>
                <w:szCs w:val="22"/>
              </w:rPr>
            </w:pPr>
            <w:r w:rsidRPr="00423A51">
              <w:rPr>
                <w:b/>
                <w:szCs w:val="22"/>
              </w:rPr>
              <w:t>0,4</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Под водой</w:t>
            </w:r>
          </w:p>
        </w:tc>
        <w:tc>
          <w:tcPr>
            <w:tcW w:w="2409" w:type="dxa"/>
          </w:tcPr>
          <w:p w:rsidR="00423A51" w:rsidRPr="00423A51" w:rsidRDefault="00423A51" w:rsidP="00F52171">
            <w:pPr>
              <w:jc w:val="center"/>
              <w:rPr>
                <w:b/>
                <w:szCs w:val="22"/>
              </w:rPr>
            </w:pPr>
            <w:r w:rsidRPr="00423A51">
              <w:rPr>
                <w:b/>
                <w:szCs w:val="22"/>
              </w:rPr>
              <w:t>54</w:t>
            </w:r>
          </w:p>
        </w:tc>
        <w:tc>
          <w:tcPr>
            <w:tcW w:w="1276" w:type="dxa"/>
          </w:tcPr>
          <w:p w:rsidR="00423A51" w:rsidRPr="00423A51" w:rsidRDefault="00423A51" w:rsidP="00F52171">
            <w:pPr>
              <w:jc w:val="center"/>
              <w:rPr>
                <w:b/>
                <w:szCs w:val="22"/>
              </w:rPr>
            </w:pPr>
            <w:r w:rsidRPr="00423A51">
              <w:rPr>
                <w:b/>
                <w:szCs w:val="22"/>
              </w:rPr>
              <w:t>0,8</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Земли застройки</w:t>
            </w:r>
          </w:p>
        </w:tc>
        <w:tc>
          <w:tcPr>
            <w:tcW w:w="2409" w:type="dxa"/>
          </w:tcPr>
          <w:p w:rsidR="00423A51" w:rsidRPr="00423A51" w:rsidRDefault="00423A51" w:rsidP="00F52171">
            <w:pPr>
              <w:jc w:val="center"/>
              <w:rPr>
                <w:b/>
                <w:szCs w:val="22"/>
              </w:rPr>
            </w:pPr>
            <w:r w:rsidRPr="00423A51">
              <w:rPr>
                <w:b/>
                <w:szCs w:val="22"/>
              </w:rPr>
              <w:t>117</w:t>
            </w:r>
          </w:p>
        </w:tc>
        <w:tc>
          <w:tcPr>
            <w:tcW w:w="1276" w:type="dxa"/>
          </w:tcPr>
          <w:p w:rsidR="00423A51" w:rsidRPr="00423A51" w:rsidRDefault="00423A51" w:rsidP="00F52171">
            <w:pPr>
              <w:jc w:val="center"/>
              <w:rPr>
                <w:b/>
                <w:szCs w:val="22"/>
              </w:rPr>
            </w:pPr>
            <w:r w:rsidRPr="00423A51">
              <w:rPr>
                <w:b/>
                <w:szCs w:val="22"/>
              </w:rPr>
              <w:t>1,8</w:t>
            </w:r>
          </w:p>
        </w:tc>
      </w:tr>
      <w:tr w:rsidR="00423A51" w:rsidRPr="00423A51" w:rsidTr="00F52171">
        <w:trPr>
          <w:trHeight w:val="269"/>
        </w:trPr>
        <w:tc>
          <w:tcPr>
            <w:tcW w:w="5070" w:type="dxa"/>
          </w:tcPr>
          <w:p w:rsidR="00423A51" w:rsidRPr="00423A51" w:rsidRDefault="00423A51" w:rsidP="005B3E4B">
            <w:pPr>
              <w:rPr>
                <w:i/>
                <w:iCs/>
                <w:szCs w:val="22"/>
              </w:rPr>
            </w:pPr>
            <w:r w:rsidRPr="00423A51">
              <w:rPr>
                <w:szCs w:val="22"/>
              </w:rPr>
              <w:t>Под дорогами</w:t>
            </w:r>
          </w:p>
        </w:tc>
        <w:tc>
          <w:tcPr>
            <w:tcW w:w="2409" w:type="dxa"/>
          </w:tcPr>
          <w:p w:rsidR="00423A51" w:rsidRPr="00423A51" w:rsidRDefault="00423A51" w:rsidP="00F52171">
            <w:pPr>
              <w:jc w:val="center"/>
              <w:rPr>
                <w:b/>
                <w:szCs w:val="22"/>
              </w:rPr>
            </w:pPr>
            <w:r w:rsidRPr="00423A51">
              <w:rPr>
                <w:b/>
                <w:szCs w:val="22"/>
              </w:rPr>
              <w:t>46</w:t>
            </w:r>
          </w:p>
        </w:tc>
        <w:tc>
          <w:tcPr>
            <w:tcW w:w="1276" w:type="dxa"/>
          </w:tcPr>
          <w:p w:rsidR="00423A51" w:rsidRPr="00423A51" w:rsidRDefault="00423A51" w:rsidP="00F52171">
            <w:pPr>
              <w:jc w:val="center"/>
              <w:rPr>
                <w:b/>
                <w:szCs w:val="22"/>
              </w:rPr>
            </w:pPr>
            <w:r w:rsidRPr="00423A51">
              <w:rPr>
                <w:b/>
                <w:szCs w:val="22"/>
              </w:rPr>
              <w:t>0,7</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Болота</w:t>
            </w:r>
          </w:p>
        </w:tc>
        <w:tc>
          <w:tcPr>
            <w:tcW w:w="2409" w:type="dxa"/>
          </w:tcPr>
          <w:p w:rsidR="00423A51" w:rsidRPr="00423A51" w:rsidRDefault="00423A51" w:rsidP="00F52171">
            <w:pPr>
              <w:jc w:val="center"/>
              <w:rPr>
                <w:b/>
                <w:szCs w:val="22"/>
              </w:rPr>
            </w:pPr>
            <w:r w:rsidRPr="00423A51">
              <w:rPr>
                <w:b/>
                <w:szCs w:val="22"/>
              </w:rPr>
              <w:t>11</w:t>
            </w:r>
          </w:p>
        </w:tc>
        <w:tc>
          <w:tcPr>
            <w:tcW w:w="1276" w:type="dxa"/>
          </w:tcPr>
          <w:p w:rsidR="00423A51" w:rsidRPr="00423A51" w:rsidRDefault="00423A51" w:rsidP="00F52171">
            <w:pPr>
              <w:jc w:val="center"/>
              <w:rPr>
                <w:b/>
                <w:szCs w:val="22"/>
              </w:rPr>
            </w:pPr>
            <w:r w:rsidRPr="00423A51">
              <w:rPr>
                <w:b/>
                <w:szCs w:val="22"/>
              </w:rPr>
              <w:t>0,2</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Нарушенные земли</w:t>
            </w:r>
          </w:p>
        </w:tc>
        <w:tc>
          <w:tcPr>
            <w:tcW w:w="2409" w:type="dxa"/>
          </w:tcPr>
          <w:p w:rsidR="00423A51" w:rsidRPr="00423A51" w:rsidRDefault="00423A51" w:rsidP="00F52171">
            <w:pPr>
              <w:jc w:val="center"/>
              <w:rPr>
                <w:b/>
                <w:szCs w:val="22"/>
              </w:rPr>
            </w:pPr>
            <w:r w:rsidRPr="00423A51">
              <w:rPr>
                <w:b/>
                <w:szCs w:val="22"/>
              </w:rPr>
              <w:t>-</w:t>
            </w:r>
          </w:p>
        </w:tc>
        <w:tc>
          <w:tcPr>
            <w:tcW w:w="1276" w:type="dxa"/>
          </w:tcPr>
          <w:p w:rsidR="00423A51" w:rsidRPr="00423A51" w:rsidRDefault="00423A51" w:rsidP="00F52171">
            <w:pPr>
              <w:jc w:val="center"/>
              <w:rPr>
                <w:b/>
                <w:szCs w:val="22"/>
              </w:rPr>
            </w:pPr>
            <w:r w:rsidRPr="00423A51">
              <w:rPr>
                <w:b/>
                <w:szCs w:val="22"/>
              </w:rPr>
              <w:t>-</w:t>
            </w:r>
          </w:p>
        </w:tc>
      </w:tr>
      <w:tr w:rsidR="00423A51" w:rsidRPr="00423A51" w:rsidTr="00F52171">
        <w:trPr>
          <w:trHeight w:val="269"/>
        </w:trPr>
        <w:tc>
          <w:tcPr>
            <w:tcW w:w="5070" w:type="dxa"/>
          </w:tcPr>
          <w:p w:rsidR="00423A51" w:rsidRPr="00423A51" w:rsidRDefault="00423A51" w:rsidP="005B3E4B">
            <w:pPr>
              <w:rPr>
                <w:szCs w:val="22"/>
              </w:rPr>
            </w:pPr>
            <w:r w:rsidRPr="00423A51">
              <w:rPr>
                <w:szCs w:val="22"/>
              </w:rPr>
              <w:t>Прочие земли</w:t>
            </w:r>
          </w:p>
        </w:tc>
        <w:tc>
          <w:tcPr>
            <w:tcW w:w="2409" w:type="dxa"/>
          </w:tcPr>
          <w:p w:rsidR="00423A51" w:rsidRPr="00423A51" w:rsidRDefault="00423A51" w:rsidP="00F52171">
            <w:pPr>
              <w:jc w:val="center"/>
              <w:rPr>
                <w:b/>
                <w:szCs w:val="22"/>
              </w:rPr>
            </w:pPr>
            <w:r w:rsidRPr="00423A51">
              <w:rPr>
                <w:b/>
                <w:szCs w:val="22"/>
              </w:rPr>
              <w:t>6</w:t>
            </w:r>
          </w:p>
        </w:tc>
        <w:tc>
          <w:tcPr>
            <w:tcW w:w="1276" w:type="dxa"/>
          </w:tcPr>
          <w:p w:rsidR="00423A51" w:rsidRPr="00423A51" w:rsidRDefault="00423A51" w:rsidP="00F52171">
            <w:pPr>
              <w:jc w:val="center"/>
              <w:rPr>
                <w:b/>
                <w:szCs w:val="22"/>
              </w:rPr>
            </w:pPr>
            <w:r w:rsidRPr="00423A51">
              <w:rPr>
                <w:b/>
                <w:szCs w:val="22"/>
              </w:rPr>
              <w:t>0,1</w:t>
            </w:r>
          </w:p>
        </w:tc>
      </w:tr>
      <w:tr w:rsidR="00423A51" w:rsidRPr="00423A51" w:rsidTr="00F52171">
        <w:trPr>
          <w:trHeight w:val="287"/>
        </w:trPr>
        <w:tc>
          <w:tcPr>
            <w:tcW w:w="5070" w:type="dxa"/>
          </w:tcPr>
          <w:p w:rsidR="00423A51" w:rsidRPr="00423A51" w:rsidRDefault="00423A51" w:rsidP="005B3E4B">
            <w:pPr>
              <w:rPr>
                <w:szCs w:val="22"/>
              </w:rPr>
            </w:pPr>
            <w:r w:rsidRPr="00423A51">
              <w:rPr>
                <w:szCs w:val="22"/>
              </w:rPr>
              <w:t>Итого</w:t>
            </w:r>
          </w:p>
        </w:tc>
        <w:tc>
          <w:tcPr>
            <w:tcW w:w="2409" w:type="dxa"/>
          </w:tcPr>
          <w:p w:rsidR="00423A51" w:rsidRPr="00423A51" w:rsidRDefault="00423A51" w:rsidP="00F52171">
            <w:pPr>
              <w:jc w:val="center"/>
              <w:rPr>
                <w:szCs w:val="22"/>
              </w:rPr>
            </w:pPr>
            <w:r w:rsidRPr="00423A51">
              <w:rPr>
                <w:szCs w:val="22"/>
              </w:rPr>
              <w:t>6552</w:t>
            </w:r>
          </w:p>
        </w:tc>
        <w:tc>
          <w:tcPr>
            <w:tcW w:w="1276" w:type="dxa"/>
          </w:tcPr>
          <w:p w:rsidR="00423A51" w:rsidRPr="00423A51" w:rsidRDefault="00423A51" w:rsidP="00F52171">
            <w:pPr>
              <w:jc w:val="center"/>
              <w:rPr>
                <w:szCs w:val="22"/>
              </w:rPr>
            </w:pPr>
            <w:r w:rsidRPr="00423A51">
              <w:rPr>
                <w:szCs w:val="22"/>
              </w:rPr>
              <w:t>100</w:t>
            </w:r>
          </w:p>
        </w:tc>
      </w:tr>
    </w:tbl>
    <w:p w:rsidR="00423A51" w:rsidRPr="00423A51" w:rsidRDefault="00423A51" w:rsidP="00423A51">
      <w:pPr>
        <w:rPr>
          <w:szCs w:val="22"/>
        </w:rPr>
      </w:pPr>
    </w:p>
    <w:p w:rsidR="00B3416A" w:rsidRPr="00B3416A" w:rsidRDefault="00E246EC" w:rsidP="00B3416A">
      <w:pPr>
        <w:spacing w:line="360" w:lineRule="auto"/>
        <w:ind w:firstLine="360"/>
        <w:jc w:val="both"/>
        <w:rPr>
          <w:sz w:val="28"/>
          <w:szCs w:val="28"/>
        </w:rPr>
      </w:pPr>
      <w:r w:rsidRPr="00E246EC">
        <w:rPr>
          <w:sz w:val="28"/>
          <w:szCs w:val="28"/>
        </w:rPr>
        <w:t>Климат Афанасьевского сельского поселения умеренно-континентальный, с умеренно теплым летом, холодной зимой, короткой весной и облачной, часто дождливой осенью.</w:t>
      </w:r>
      <w:r w:rsidR="00B3416A" w:rsidRPr="00B3416A">
        <w:rPr>
          <w:sz w:val="28"/>
          <w:szCs w:val="28"/>
        </w:rPr>
        <w:t xml:space="preserve"> </w:t>
      </w:r>
    </w:p>
    <w:p w:rsidR="00B3416A" w:rsidRPr="00B3416A" w:rsidRDefault="00B3416A" w:rsidP="00B3416A">
      <w:pPr>
        <w:spacing w:line="360" w:lineRule="auto"/>
        <w:ind w:firstLine="360"/>
        <w:jc w:val="both"/>
        <w:rPr>
          <w:sz w:val="28"/>
          <w:szCs w:val="28"/>
        </w:rPr>
      </w:pPr>
      <w:r w:rsidRPr="00B3416A">
        <w:rPr>
          <w:sz w:val="28"/>
          <w:szCs w:val="28"/>
        </w:rPr>
        <w:t xml:space="preserve">1. </w:t>
      </w:r>
      <w:r w:rsidR="00E246EC" w:rsidRPr="00E246EC">
        <w:rPr>
          <w:sz w:val="28"/>
          <w:szCs w:val="28"/>
        </w:rPr>
        <w:t>Среднегодовое количество осадков составляет 536 мм</w:t>
      </w:r>
      <w:r w:rsidRPr="00B3416A">
        <w:rPr>
          <w:sz w:val="28"/>
          <w:szCs w:val="28"/>
        </w:rPr>
        <w:t>.</w:t>
      </w:r>
    </w:p>
    <w:p w:rsidR="00B3416A" w:rsidRPr="00B3416A" w:rsidRDefault="00B3416A" w:rsidP="00B3416A">
      <w:pPr>
        <w:spacing w:line="360" w:lineRule="auto"/>
        <w:ind w:firstLine="360"/>
        <w:jc w:val="both"/>
        <w:rPr>
          <w:sz w:val="28"/>
          <w:szCs w:val="28"/>
        </w:rPr>
      </w:pPr>
      <w:r w:rsidRPr="00B3416A">
        <w:rPr>
          <w:sz w:val="28"/>
          <w:szCs w:val="28"/>
        </w:rPr>
        <w:t xml:space="preserve">2. </w:t>
      </w:r>
      <w:r w:rsidR="00B95FCB">
        <w:rPr>
          <w:sz w:val="28"/>
          <w:szCs w:val="28"/>
        </w:rPr>
        <w:t>Средняя годовая температура</w:t>
      </w:r>
      <w:r w:rsidRPr="00B3416A">
        <w:rPr>
          <w:sz w:val="28"/>
          <w:szCs w:val="28"/>
        </w:rPr>
        <w:t xml:space="preserve"> 3</w:t>
      </w:r>
      <w:r w:rsidR="00B95FCB">
        <w:rPr>
          <w:sz w:val="28"/>
          <w:szCs w:val="28"/>
        </w:rPr>
        <w:t>,5</w:t>
      </w:r>
      <w:r w:rsidRPr="00B3416A">
        <w:rPr>
          <w:sz w:val="28"/>
          <w:szCs w:val="28"/>
        </w:rPr>
        <w:t xml:space="preserve"> </w:t>
      </w:r>
      <w:proofErr w:type="spellStart"/>
      <w:r w:rsidRPr="00B3416A">
        <w:rPr>
          <w:sz w:val="28"/>
          <w:szCs w:val="28"/>
          <w:vertAlign w:val="superscript"/>
        </w:rPr>
        <w:t>о</w:t>
      </w:r>
      <w:r w:rsidRPr="00B3416A">
        <w:rPr>
          <w:sz w:val="28"/>
          <w:szCs w:val="28"/>
        </w:rPr>
        <w:t>С</w:t>
      </w:r>
      <w:proofErr w:type="spellEnd"/>
      <w:r w:rsidRPr="00B3416A">
        <w:rPr>
          <w:sz w:val="28"/>
          <w:szCs w:val="28"/>
        </w:rPr>
        <w:t>.</w:t>
      </w:r>
    </w:p>
    <w:p w:rsidR="00B3416A" w:rsidRPr="00B3416A" w:rsidRDefault="00B3416A" w:rsidP="00B3416A">
      <w:pPr>
        <w:spacing w:line="360" w:lineRule="auto"/>
        <w:ind w:firstLine="360"/>
        <w:jc w:val="both"/>
        <w:rPr>
          <w:sz w:val="28"/>
          <w:szCs w:val="28"/>
        </w:rPr>
      </w:pPr>
      <w:r w:rsidRPr="00B3416A">
        <w:rPr>
          <w:sz w:val="28"/>
          <w:szCs w:val="28"/>
        </w:rPr>
        <w:t xml:space="preserve">3. Высота снежного покрова в среднем </w:t>
      </w:r>
      <w:r w:rsidR="00B95FCB">
        <w:rPr>
          <w:sz w:val="28"/>
          <w:szCs w:val="28"/>
        </w:rPr>
        <w:t>27</w:t>
      </w:r>
      <w:r w:rsidR="008167B1">
        <w:rPr>
          <w:sz w:val="28"/>
          <w:szCs w:val="28"/>
        </w:rPr>
        <w:t xml:space="preserve"> </w:t>
      </w:r>
      <w:r w:rsidRPr="00B3416A">
        <w:rPr>
          <w:sz w:val="28"/>
          <w:szCs w:val="28"/>
        </w:rPr>
        <w:t>см.</w:t>
      </w:r>
    </w:p>
    <w:p w:rsidR="00B3416A" w:rsidRPr="00B3416A" w:rsidRDefault="00B3416A" w:rsidP="00B3416A">
      <w:pPr>
        <w:spacing w:line="360" w:lineRule="auto"/>
        <w:ind w:firstLine="360"/>
        <w:jc w:val="both"/>
        <w:rPr>
          <w:sz w:val="28"/>
          <w:szCs w:val="28"/>
        </w:rPr>
      </w:pPr>
      <w:r w:rsidRPr="00B3416A">
        <w:rPr>
          <w:sz w:val="28"/>
          <w:szCs w:val="28"/>
        </w:rPr>
        <w:t xml:space="preserve">4. </w:t>
      </w:r>
      <w:r w:rsidR="00E246EC">
        <w:rPr>
          <w:sz w:val="28"/>
          <w:szCs w:val="28"/>
        </w:rPr>
        <w:t>Глубина промерзания почв</w:t>
      </w:r>
      <w:r w:rsidRPr="00B3416A">
        <w:rPr>
          <w:sz w:val="28"/>
          <w:szCs w:val="28"/>
        </w:rPr>
        <w:t xml:space="preserve"> </w:t>
      </w:r>
      <w:r w:rsidR="00E246EC">
        <w:rPr>
          <w:sz w:val="28"/>
          <w:szCs w:val="28"/>
        </w:rPr>
        <w:t>53</w:t>
      </w:r>
      <w:r w:rsidR="008167B1">
        <w:rPr>
          <w:sz w:val="28"/>
          <w:szCs w:val="28"/>
        </w:rPr>
        <w:t xml:space="preserve"> </w:t>
      </w:r>
      <w:r w:rsidR="00E246EC">
        <w:rPr>
          <w:sz w:val="28"/>
          <w:szCs w:val="28"/>
        </w:rPr>
        <w:t>с</w:t>
      </w:r>
      <w:r w:rsidRPr="00B3416A">
        <w:rPr>
          <w:sz w:val="28"/>
          <w:szCs w:val="28"/>
        </w:rPr>
        <w:t>м</w:t>
      </w:r>
      <w:r w:rsidR="008167B1">
        <w:rPr>
          <w:sz w:val="28"/>
          <w:szCs w:val="28"/>
        </w:rPr>
        <w:t>.</w:t>
      </w:r>
    </w:p>
    <w:p w:rsidR="00B3416A" w:rsidRPr="00B3416A" w:rsidRDefault="00B3416A" w:rsidP="00B3416A">
      <w:pPr>
        <w:spacing w:line="360" w:lineRule="auto"/>
        <w:ind w:firstLine="360"/>
        <w:jc w:val="both"/>
        <w:rPr>
          <w:sz w:val="28"/>
          <w:szCs w:val="28"/>
        </w:rPr>
      </w:pPr>
      <w:r w:rsidRPr="00B3416A">
        <w:rPr>
          <w:sz w:val="28"/>
          <w:szCs w:val="28"/>
        </w:rPr>
        <w:t>5. Ветровой</w:t>
      </w:r>
      <w:r w:rsidR="00E246EC">
        <w:rPr>
          <w:sz w:val="28"/>
          <w:szCs w:val="28"/>
        </w:rPr>
        <w:t xml:space="preserve"> режим: преобладание ветров </w:t>
      </w:r>
      <w:r w:rsidRPr="00B3416A">
        <w:rPr>
          <w:sz w:val="28"/>
          <w:szCs w:val="28"/>
        </w:rPr>
        <w:t xml:space="preserve">западного направления. </w:t>
      </w:r>
    </w:p>
    <w:p w:rsidR="00B3416A" w:rsidRPr="00B3416A" w:rsidRDefault="00B3416A" w:rsidP="00B3416A">
      <w:pPr>
        <w:spacing w:line="360" w:lineRule="auto"/>
        <w:ind w:firstLine="360"/>
        <w:jc w:val="both"/>
        <w:rPr>
          <w:sz w:val="28"/>
          <w:szCs w:val="28"/>
        </w:rPr>
      </w:pPr>
      <w:r w:rsidRPr="00B3416A">
        <w:rPr>
          <w:sz w:val="28"/>
          <w:szCs w:val="28"/>
        </w:rPr>
        <w:t>Территориями, не подлежащими застройке: зоны санитарной охраны</w:t>
      </w:r>
      <w:r w:rsidR="00F52171">
        <w:rPr>
          <w:sz w:val="28"/>
          <w:szCs w:val="28"/>
        </w:rPr>
        <w:t>,</w:t>
      </w:r>
      <w:r w:rsidRPr="00B3416A">
        <w:rPr>
          <w:sz w:val="28"/>
          <w:szCs w:val="28"/>
        </w:rPr>
        <w:t xml:space="preserve"> </w:t>
      </w:r>
      <w:proofErr w:type="spellStart"/>
      <w:r w:rsidRPr="00B3416A">
        <w:rPr>
          <w:sz w:val="28"/>
          <w:szCs w:val="28"/>
        </w:rPr>
        <w:t>артскважин</w:t>
      </w:r>
      <w:r w:rsidR="00F52171">
        <w:rPr>
          <w:sz w:val="28"/>
          <w:szCs w:val="28"/>
        </w:rPr>
        <w:t>ы</w:t>
      </w:r>
      <w:proofErr w:type="spellEnd"/>
      <w:r w:rsidRPr="00B3416A">
        <w:rPr>
          <w:sz w:val="28"/>
          <w:szCs w:val="28"/>
        </w:rPr>
        <w:t>, прибрежные защитные полосы рек.</w:t>
      </w:r>
    </w:p>
    <w:p w:rsidR="00B3416A" w:rsidRDefault="00B3416A" w:rsidP="00B3416A">
      <w:pPr>
        <w:spacing w:line="360" w:lineRule="auto"/>
        <w:ind w:firstLine="709"/>
        <w:jc w:val="both"/>
        <w:rPr>
          <w:sz w:val="28"/>
          <w:szCs w:val="28"/>
        </w:rPr>
      </w:pPr>
      <w:r w:rsidRPr="00B3416A">
        <w:rPr>
          <w:sz w:val="28"/>
          <w:szCs w:val="28"/>
        </w:rPr>
        <w:t xml:space="preserve"> Территориями особого градостроительного режима являются санитарно-защитные зоны (СЗЗ) производственных объектов, </w:t>
      </w:r>
      <w:proofErr w:type="spellStart"/>
      <w:r w:rsidRPr="00B3416A">
        <w:rPr>
          <w:sz w:val="28"/>
          <w:szCs w:val="28"/>
        </w:rPr>
        <w:t>водоохранные</w:t>
      </w:r>
      <w:proofErr w:type="spellEnd"/>
      <w:r w:rsidRPr="00B3416A">
        <w:rPr>
          <w:sz w:val="28"/>
          <w:szCs w:val="28"/>
        </w:rPr>
        <w:t xml:space="preserve"> зоны рек.</w:t>
      </w:r>
    </w:p>
    <w:p w:rsidR="00B3416A" w:rsidRDefault="00B3416A" w:rsidP="00B3416A">
      <w:pPr>
        <w:spacing w:line="360" w:lineRule="auto"/>
        <w:ind w:firstLine="284"/>
        <w:jc w:val="both"/>
        <w:rPr>
          <w:sz w:val="28"/>
          <w:szCs w:val="28"/>
        </w:rPr>
      </w:pPr>
      <w:r>
        <w:rPr>
          <w:sz w:val="28"/>
          <w:szCs w:val="28"/>
        </w:rPr>
        <w:t xml:space="preserve">На территории </w:t>
      </w:r>
      <w:r w:rsidR="00C150E8">
        <w:rPr>
          <w:sz w:val="28"/>
          <w:szCs w:val="28"/>
        </w:rPr>
        <w:t>Афанасьев</w:t>
      </w:r>
      <w:r>
        <w:rPr>
          <w:sz w:val="28"/>
          <w:szCs w:val="28"/>
        </w:rPr>
        <w:t>ского сельского поселения осуществляют деятельность следующие предприятия:</w:t>
      </w:r>
    </w:p>
    <w:p w:rsidR="00B3416A" w:rsidRDefault="00B3416A" w:rsidP="008167B1">
      <w:pPr>
        <w:spacing w:line="360" w:lineRule="auto"/>
        <w:ind w:firstLine="709"/>
        <w:jc w:val="both"/>
        <w:rPr>
          <w:sz w:val="28"/>
          <w:szCs w:val="28"/>
        </w:rPr>
      </w:pPr>
      <w:r>
        <w:rPr>
          <w:sz w:val="28"/>
          <w:szCs w:val="28"/>
        </w:rPr>
        <w:t>-</w:t>
      </w:r>
      <w:r w:rsidR="008167B1" w:rsidRPr="008167B1">
        <w:t xml:space="preserve"> </w:t>
      </w:r>
      <w:r w:rsidR="008167B1" w:rsidRPr="008167B1">
        <w:rPr>
          <w:sz w:val="28"/>
          <w:szCs w:val="28"/>
        </w:rPr>
        <w:t>Швейный цех</w:t>
      </w:r>
      <w:r w:rsidR="008167B1">
        <w:rPr>
          <w:sz w:val="28"/>
          <w:szCs w:val="28"/>
        </w:rPr>
        <w:t xml:space="preserve">, </w:t>
      </w:r>
      <w:r w:rsidR="008167B1" w:rsidRPr="008167B1">
        <w:rPr>
          <w:sz w:val="28"/>
          <w:szCs w:val="28"/>
        </w:rPr>
        <w:t>производственный участок №3 «Чернобылец»</w:t>
      </w:r>
      <w:r>
        <w:rPr>
          <w:sz w:val="28"/>
          <w:szCs w:val="28"/>
        </w:rPr>
        <w:t xml:space="preserve"> (</w:t>
      </w:r>
      <w:r w:rsidR="008167B1">
        <w:rPr>
          <w:sz w:val="28"/>
          <w:szCs w:val="28"/>
        </w:rPr>
        <w:t>текстильное производство</w:t>
      </w:r>
      <w:r>
        <w:rPr>
          <w:sz w:val="28"/>
          <w:szCs w:val="28"/>
        </w:rPr>
        <w:t>);</w:t>
      </w:r>
    </w:p>
    <w:p w:rsidR="00B3416A" w:rsidRDefault="00B3416A" w:rsidP="00B3416A">
      <w:pPr>
        <w:spacing w:line="360" w:lineRule="auto"/>
        <w:ind w:firstLine="709"/>
        <w:jc w:val="both"/>
        <w:rPr>
          <w:sz w:val="28"/>
          <w:szCs w:val="28"/>
        </w:rPr>
      </w:pPr>
      <w:r>
        <w:rPr>
          <w:sz w:val="28"/>
          <w:szCs w:val="28"/>
        </w:rPr>
        <w:lastRenderedPageBreak/>
        <w:t>- СПК «</w:t>
      </w:r>
      <w:proofErr w:type="spellStart"/>
      <w:r>
        <w:rPr>
          <w:sz w:val="28"/>
          <w:szCs w:val="28"/>
        </w:rPr>
        <w:t>А</w:t>
      </w:r>
      <w:r w:rsidR="008167B1">
        <w:rPr>
          <w:sz w:val="28"/>
          <w:szCs w:val="28"/>
        </w:rPr>
        <w:t>фанасьевский</w:t>
      </w:r>
      <w:proofErr w:type="spellEnd"/>
      <w:r>
        <w:rPr>
          <w:sz w:val="28"/>
          <w:szCs w:val="28"/>
        </w:rPr>
        <w:t>» (</w:t>
      </w:r>
      <w:r w:rsidR="008167B1">
        <w:rPr>
          <w:sz w:val="28"/>
          <w:szCs w:val="28"/>
        </w:rPr>
        <w:t>производство сельскохозяйственной продукции</w:t>
      </w:r>
      <w:r>
        <w:rPr>
          <w:sz w:val="28"/>
          <w:szCs w:val="28"/>
        </w:rPr>
        <w:t>);</w:t>
      </w:r>
    </w:p>
    <w:p w:rsidR="00B3416A" w:rsidRDefault="00B3416A" w:rsidP="00B3416A">
      <w:pPr>
        <w:spacing w:line="360" w:lineRule="auto"/>
        <w:ind w:firstLine="709"/>
        <w:jc w:val="both"/>
        <w:rPr>
          <w:sz w:val="28"/>
          <w:szCs w:val="28"/>
        </w:rPr>
      </w:pPr>
      <w:r>
        <w:rPr>
          <w:sz w:val="28"/>
          <w:szCs w:val="28"/>
        </w:rPr>
        <w:t>- СПК «Труд</w:t>
      </w:r>
      <w:r w:rsidR="008167B1">
        <w:rPr>
          <w:sz w:val="28"/>
          <w:szCs w:val="28"/>
        </w:rPr>
        <w:t>овик</w:t>
      </w:r>
      <w:r>
        <w:rPr>
          <w:sz w:val="28"/>
          <w:szCs w:val="28"/>
        </w:rPr>
        <w:t xml:space="preserve">» (производство </w:t>
      </w:r>
      <w:r w:rsidR="008167B1">
        <w:rPr>
          <w:sz w:val="28"/>
          <w:szCs w:val="28"/>
        </w:rPr>
        <w:t>сельскохозяйственной</w:t>
      </w:r>
      <w:r>
        <w:rPr>
          <w:sz w:val="28"/>
          <w:szCs w:val="28"/>
        </w:rPr>
        <w:t xml:space="preserve"> продукции);</w:t>
      </w:r>
    </w:p>
    <w:p w:rsidR="008167B1" w:rsidRDefault="008167B1" w:rsidP="008167B1">
      <w:pPr>
        <w:spacing w:line="360" w:lineRule="auto"/>
        <w:ind w:firstLine="709"/>
        <w:jc w:val="both"/>
        <w:rPr>
          <w:sz w:val="28"/>
          <w:szCs w:val="28"/>
        </w:rPr>
      </w:pPr>
      <w:bookmarkStart w:id="3" w:name="_Toc405370431"/>
      <w:r>
        <w:rPr>
          <w:sz w:val="28"/>
          <w:szCs w:val="28"/>
        </w:rPr>
        <w:t>- СПК «</w:t>
      </w:r>
      <w:proofErr w:type="spellStart"/>
      <w:r>
        <w:rPr>
          <w:sz w:val="28"/>
          <w:szCs w:val="28"/>
        </w:rPr>
        <w:t>Арефенский</w:t>
      </w:r>
      <w:proofErr w:type="spellEnd"/>
      <w:r>
        <w:rPr>
          <w:sz w:val="28"/>
          <w:szCs w:val="28"/>
        </w:rPr>
        <w:t>» (производство сельскохозяйственной продукции).</w:t>
      </w:r>
    </w:p>
    <w:p w:rsidR="004D0338" w:rsidRPr="00275E3E" w:rsidRDefault="00125647" w:rsidP="00F22732">
      <w:pPr>
        <w:pStyle w:val="1"/>
        <w:tabs>
          <w:tab w:val="left" w:pos="518"/>
        </w:tabs>
        <w:ind w:left="567" w:hanging="283"/>
        <w:jc w:val="center"/>
        <w:rPr>
          <w:rFonts w:ascii="Times New Roman" w:hAnsi="Times New Roman"/>
        </w:rPr>
      </w:pPr>
      <w:r>
        <w:rPr>
          <w:rFonts w:ascii="Times New Roman" w:hAnsi="Times New Roman"/>
        </w:rPr>
        <w:t xml:space="preserve">. </w:t>
      </w:r>
      <w:r w:rsidR="00F22732">
        <w:rPr>
          <w:rFonts w:ascii="Times New Roman" w:hAnsi="Times New Roman"/>
        </w:rPr>
        <w:t>Существующее состояние и развитие поселения на перспективу</w:t>
      </w:r>
      <w:bookmarkEnd w:id="3"/>
    </w:p>
    <w:p w:rsidR="00514B99" w:rsidRDefault="00514B99" w:rsidP="00DA1934">
      <w:pPr>
        <w:pStyle w:val="72"/>
        <w:shd w:val="clear" w:color="auto" w:fill="auto"/>
        <w:spacing w:after="0" w:line="360" w:lineRule="auto"/>
        <w:ind w:right="23" w:firstLine="709"/>
        <w:jc w:val="both"/>
        <w:rPr>
          <w:rFonts w:ascii="Times New Roman" w:hAnsi="Times New Roman"/>
          <w:color w:val="000000"/>
          <w:sz w:val="28"/>
          <w:szCs w:val="28"/>
        </w:rPr>
      </w:pPr>
    </w:p>
    <w:p w:rsidR="00DA1934" w:rsidRPr="00DA1934" w:rsidRDefault="00DA1934" w:rsidP="00DA1934">
      <w:pPr>
        <w:pStyle w:val="ab"/>
        <w:spacing w:line="360" w:lineRule="auto"/>
        <w:ind w:left="0" w:firstLine="709"/>
        <w:jc w:val="both"/>
        <w:rPr>
          <w:rFonts w:ascii="Times New Roman" w:hAnsi="Times New Roman"/>
          <w:sz w:val="28"/>
          <w:szCs w:val="28"/>
        </w:rPr>
      </w:pPr>
      <w:r w:rsidRPr="00DA1934">
        <w:rPr>
          <w:rFonts w:ascii="Times New Roman" w:hAnsi="Times New Roman"/>
          <w:sz w:val="28"/>
          <w:szCs w:val="28"/>
        </w:rPr>
        <w:t>Малоэтажная индивидуальная  за</w:t>
      </w:r>
      <w:r>
        <w:rPr>
          <w:rFonts w:ascii="Times New Roman" w:hAnsi="Times New Roman"/>
          <w:sz w:val="28"/>
          <w:szCs w:val="28"/>
        </w:rPr>
        <w:t xml:space="preserve">стройка составляет значительную </w:t>
      </w:r>
      <w:r w:rsidRPr="00DA1934">
        <w:rPr>
          <w:rFonts w:ascii="Times New Roman" w:hAnsi="Times New Roman"/>
          <w:sz w:val="28"/>
          <w:szCs w:val="28"/>
        </w:rPr>
        <w:t xml:space="preserve">часть </w:t>
      </w:r>
      <w:r w:rsidR="00F526A8">
        <w:rPr>
          <w:rFonts w:ascii="Times New Roman" w:hAnsi="Times New Roman"/>
          <w:sz w:val="28"/>
          <w:szCs w:val="28"/>
        </w:rPr>
        <w:t xml:space="preserve">на </w:t>
      </w:r>
      <w:r w:rsidRPr="00DA1934">
        <w:rPr>
          <w:rFonts w:ascii="Times New Roman" w:hAnsi="Times New Roman"/>
          <w:sz w:val="28"/>
          <w:szCs w:val="28"/>
        </w:rPr>
        <w:t xml:space="preserve">территории </w:t>
      </w:r>
      <w:r w:rsidR="00F526A8">
        <w:rPr>
          <w:rFonts w:ascii="Times New Roman" w:hAnsi="Times New Roman"/>
          <w:sz w:val="28"/>
          <w:szCs w:val="28"/>
        </w:rPr>
        <w:t>поселения</w:t>
      </w:r>
      <w:r w:rsidRPr="00DA1934">
        <w:rPr>
          <w:rFonts w:ascii="Times New Roman" w:hAnsi="Times New Roman"/>
          <w:sz w:val="28"/>
          <w:szCs w:val="28"/>
        </w:rPr>
        <w:t xml:space="preserve">. </w:t>
      </w:r>
      <w:r w:rsidR="00F526A8">
        <w:rPr>
          <w:rFonts w:ascii="Times New Roman" w:hAnsi="Times New Roman"/>
          <w:sz w:val="28"/>
          <w:szCs w:val="28"/>
        </w:rPr>
        <w:t>Населенные пункты в</w:t>
      </w:r>
      <w:r w:rsidR="00F526A8" w:rsidRPr="00F526A8">
        <w:rPr>
          <w:rFonts w:ascii="Times New Roman" w:hAnsi="Times New Roman"/>
          <w:sz w:val="28"/>
          <w:szCs w:val="28"/>
        </w:rPr>
        <w:t xml:space="preserve"> целом имеют схожую структуру, застройка представлена индивидуальными жилыми домами с участками</w:t>
      </w:r>
      <w:r w:rsidR="00F526A8">
        <w:rPr>
          <w:rFonts w:ascii="Times New Roman" w:hAnsi="Times New Roman"/>
          <w:sz w:val="28"/>
          <w:szCs w:val="28"/>
        </w:rPr>
        <w:t xml:space="preserve"> и</w:t>
      </w:r>
      <w:r w:rsidR="00F526A8" w:rsidRPr="00F526A8">
        <w:rPr>
          <w:rFonts w:ascii="Times New Roman" w:hAnsi="Times New Roman"/>
          <w:sz w:val="28"/>
          <w:szCs w:val="28"/>
        </w:rPr>
        <w:t xml:space="preserve"> застройка складывается вдоль одной или нескольких улиц. За застройкой обычно располагаются территории огородов, личных подсобных хозяйств, которые примыкают к землям сельскохозяйственного назначения.</w:t>
      </w:r>
      <w:r w:rsidRPr="00DA1934">
        <w:rPr>
          <w:rFonts w:ascii="Times New Roman" w:hAnsi="Times New Roman"/>
          <w:sz w:val="28"/>
          <w:szCs w:val="28"/>
        </w:rPr>
        <w:t xml:space="preserve"> </w:t>
      </w:r>
    </w:p>
    <w:p w:rsidR="00365F60" w:rsidRDefault="007C0D3C" w:rsidP="00365F60">
      <w:pPr>
        <w:shd w:val="clear" w:color="auto" w:fill="FFFFFF"/>
        <w:autoSpaceDE w:val="0"/>
        <w:autoSpaceDN w:val="0"/>
        <w:adjustRightInd w:val="0"/>
        <w:spacing w:line="360" w:lineRule="auto"/>
        <w:ind w:firstLine="540"/>
        <w:rPr>
          <w:sz w:val="28"/>
          <w:szCs w:val="28"/>
        </w:rPr>
      </w:pPr>
      <w:r w:rsidRPr="00365F60">
        <w:rPr>
          <w:sz w:val="28"/>
          <w:szCs w:val="28"/>
        </w:rPr>
        <w:t>По состоянию на 1 января 2010 г. жилищный фонд поселения составил   18,2 тыс</w:t>
      </w:r>
      <w:proofErr w:type="gramStart"/>
      <w:r w:rsidRPr="00365F60">
        <w:rPr>
          <w:sz w:val="28"/>
          <w:szCs w:val="28"/>
        </w:rPr>
        <w:t>.м</w:t>
      </w:r>
      <w:proofErr w:type="gramEnd"/>
      <w:r w:rsidRPr="00365F60">
        <w:rPr>
          <w:sz w:val="28"/>
          <w:szCs w:val="28"/>
          <w:vertAlign w:val="superscript"/>
        </w:rPr>
        <w:t>2</w:t>
      </w:r>
      <w:r w:rsidRPr="00365F60">
        <w:rPr>
          <w:sz w:val="28"/>
          <w:szCs w:val="28"/>
        </w:rPr>
        <w:t>, средняя жилищная обеспеченность составляет 11</w:t>
      </w:r>
      <w:r w:rsidR="00365F60">
        <w:rPr>
          <w:sz w:val="28"/>
          <w:szCs w:val="28"/>
        </w:rPr>
        <w:t xml:space="preserve"> </w:t>
      </w:r>
      <w:r w:rsidRPr="00365F60">
        <w:rPr>
          <w:sz w:val="28"/>
          <w:szCs w:val="28"/>
        </w:rPr>
        <w:t>м</w:t>
      </w:r>
      <w:r w:rsidR="00365F60" w:rsidRPr="00365F60">
        <w:rPr>
          <w:sz w:val="28"/>
          <w:szCs w:val="28"/>
          <w:vertAlign w:val="superscript"/>
        </w:rPr>
        <w:t>2</w:t>
      </w:r>
      <w:r w:rsidRPr="00365F60">
        <w:rPr>
          <w:sz w:val="28"/>
          <w:szCs w:val="28"/>
        </w:rPr>
        <w:t xml:space="preserve"> общ.</w:t>
      </w:r>
      <w:r w:rsidR="00BC65C8">
        <w:rPr>
          <w:sz w:val="28"/>
          <w:szCs w:val="28"/>
        </w:rPr>
        <w:t xml:space="preserve"> </w:t>
      </w:r>
      <w:r w:rsidRPr="00365F60">
        <w:rPr>
          <w:sz w:val="28"/>
          <w:szCs w:val="28"/>
        </w:rPr>
        <w:t xml:space="preserve">пл./чел. </w:t>
      </w:r>
    </w:p>
    <w:p w:rsidR="00BC65C8" w:rsidRDefault="00BC65C8" w:rsidP="00365F60">
      <w:pPr>
        <w:shd w:val="clear" w:color="auto" w:fill="FFFFFF"/>
        <w:autoSpaceDE w:val="0"/>
        <w:autoSpaceDN w:val="0"/>
        <w:adjustRightInd w:val="0"/>
        <w:spacing w:line="360" w:lineRule="auto"/>
        <w:ind w:firstLine="540"/>
        <w:rPr>
          <w:sz w:val="28"/>
          <w:szCs w:val="28"/>
        </w:rPr>
      </w:pPr>
      <w:r>
        <w:rPr>
          <w:sz w:val="28"/>
          <w:szCs w:val="28"/>
        </w:rPr>
        <w:t xml:space="preserve">Характеристика и благоустройство жилищного фонда </w:t>
      </w:r>
      <w:proofErr w:type="gramStart"/>
      <w:r>
        <w:rPr>
          <w:sz w:val="28"/>
          <w:szCs w:val="28"/>
        </w:rPr>
        <w:t>представлены</w:t>
      </w:r>
      <w:proofErr w:type="gramEnd"/>
      <w:r>
        <w:rPr>
          <w:sz w:val="28"/>
          <w:szCs w:val="28"/>
        </w:rPr>
        <w:t xml:space="preserve"> в таблицах 4.1. – 4.3. </w:t>
      </w:r>
    </w:p>
    <w:p w:rsidR="007C0D3C" w:rsidRPr="00365F60" w:rsidRDefault="00365F60" w:rsidP="00365F60">
      <w:pPr>
        <w:shd w:val="clear" w:color="auto" w:fill="FFFFFF"/>
        <w:autoSpaceDE w:val="0"/>
        <w:autoSpaceDN w:val="0"/>
        <w:adjustRightInd w:val="0"/>
        <w:ind w:firstLine="540"/>
        <w:jc w:val="right"/>
        <w:rPr>
          <w:bCs/>
          <w:color w:val="000000"/>
          <w:sz w:val="28"/>
          <w:szCs w:val="28"/>
        </w:rPr>
      </w:pPr>
      <w:r w:rsidRPr="00365F60">
        <w:rPr>
          <w:iCs/>
          <w:color w:val="000000"/>
          <w:sz w:val="28"/>
          <w:szCs w:val="28"/>
        </w:rPr>
        <w:t xml:space="preserve">Таблица </w:t>
      </w:r>
      <w:r>
        <w:rPr>
          <w:iCs/>
          <w:color w:val="000000"/>
          <w:sz w:val="28"/>
          <w:szCs w:val="28"/>
        </w:rPr>
        <w:t>4</w:t>
      </w:r>
      <w:r w:rsidRPr="00365F60">
        <w:rPr>
          <w:iCs/>
          <w:color w:val="000000"/>
          <w:sz w:val="28"/>
          <w:szCs w:val="28"/>
        </w:rPr>
        <w:t>.</w:t>
      </w:r>
      <w:r>
        <w:rPr>
          <w:iCs/>
          <w:color w:val="000000"/>
          <w:sz w:val="28"/>
          <w:szCs w:val="28"/>
        </w:rPr>
        <w:t>1</w:t>
      </w:r>
      <w:r w:rsidRPr="00365F60">
        <w:rPr>
          <w:iCs/>
          <w:color w:val="000000"/>
          <w:sz w:val="28"/>
          <w:szCs w:val="28"/>
        </w:rPr>
        <w:t>.</w:t>
      </w:r>
    </w:p>
    <w:p w:rsidR="007C0D3C" w:rsidRPr="00365F60" w:rsidRDefault="007C0D3C" w:rsidP="007C0D3C">
      <w:pPr>
        <w:shd w:val="clear" w:color="auto" w:fill="FFFFFF"/>
        <w:autoSpaceDE w:val="0"/>
        <w:autoSpaceDN w:val="0"/>
        <w:adjustRightInd w:val="0"/>
        <w:jc w:val="center"/>
        <w:rPr>
          <w:color w:val="000000"/>
          <w:sz w:val="28"/>
          <w:szCs w:val="28"/>
        </w:rPr>
      </w:pPr>
      <w:r w:rsidRPr="00365F60">
        <w:rPr>
          <w:color w:val="000000"/>
          <w:sz w:val="28"/>
          <w:szCs w:val="28"/>
        </w:rPr>
        <w:t>Характеристика жилищного фонда</w:t>
      </w:r>
    </w:p>
    <w:p w:rsidR="007C0D3C" w:rsidRPr="00365F60" w:rsidRDefault="007C0D3C" w:rsidP="007C0D3C">
      <w:pPr>
        <w:shd w:val="clear" w:color="auto" w:fill="FFFFFF"/>
        <w:autoSpaceDE w:val="0"/>
        <w:autoSpaceDN w:val="0"/>
        <w:adjustRightInd w:val="0"/>
        <w:rPr>
          <w:color w:val="000000"/>
          <w:sz w:val="16"/>
          <w:szCs w:val="16"/>
        </w:rPr>
      </w:pPr>
    </w:p>
    <w:tbl>
      <w:tblPr>
        <w:tblW w:w="8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529"/>
        <w:gridCol w:w="1876"/>
      </w:tblGrid>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sz w:val="24"/>
                <w:szCs w:val="24"/>
              </w:rPr>
            </w:pPr>
            <w:r w:rsidRPr="00365F60">
              <w:rPr>
                <w:color w:val="000000"/>
                <w:sz w:val="24"/>
                <w:szCs w:val="24"/>
              </w:rPr>
              <w:t xml:space="preserve">№ </w:t>
            </w:r>
            <w:proofErr w:type="gramStart"/>
            <w:r w:rsidRPr="00365F60">
              <w:rPr>
                <w:color w:val="000000"/>
                <w:sz w:val="24"/>
                <w:szCs w:val="24"/>
              </w:rPr>
              <w:t>п</w:t>
            </w:r>
            <w:proofErr w:type="gramEnd"/>
            <w:r w:rsidRPr="00365F60">
              <w:rPr>
                <w:color w:val="000000"/>
                <w:sz w:val="24"/>
                <w:szCs w:val="24"/>
              </w:rPr>
              <w:t>/п</w:t>
            </w:r>
          </w:p>
        </w:tc>
        <w:tc>
          <w:tcPr>
            <w:tcW w:w="5529" w:type="dxa"/>
            <w:vAlign w:val="center"/>
          </w:tcPr>
          <w:p w:rsidR="007C0D3C" w:rsidRPr="00365F60" w:rsidRDefault="007C0D3C" w:rsidP="00365F60">
            <w:pPr>
              <w:autoSpaceDE w:val="0"/>
              <w:autoSpaceDN w:val="0"/>
              <w:adjustRightInd w:val="0"/>
              <w:jc w:val="center"/>
              <w:rPr>
                <w:color w:val="000000"/>
                <w:sz w:val="24"/>
                <w:szCs w:val="24"/>
              </w:rPr>
            </w:pPr>
            <w:r w:rsidRPr="00365F60">
              <w:rPr>
                <w:color w:val="000000"/>
                <w:sz w:val="24"/>
                <w:szCs w:val="24"/>
              </w:rPr>
              <w:t>Показатель</w:t>
            </w:r>
          </w:p>
        </w:tc>
        <w:tc>
          <w:tcPr>
            <w:tcW w:w="1876" w:type="dxa"/>
            <w:vAlign w:val="center"/>
          </w:tcPr>
          <w:p w:rsidR="007C0D3C" w:rsidRPr="00365F60" w:rsidRDefault="007C0D3C" w:rsidP="00365F60">
            <w:pPr>
              <w:autoSpaceDE w:val="0"/>
              <w:autoSpaceDN w:val="0"/>
              <w:adjustRightInd w:val="0"/>
              <w:jc w:val="center"/>
              <w:rPr>
                <w:color w:val="000000"/>
                <w:sz w:val="24"/>
                <w:szCs w:val="24"/>
              </w:rPr>
            </w:pPr>
            <w:r w:rsidRPr="00365F60">
              <w:rPr>
                <w:color w:val="000000"/>
                <w:sz w:val="24"/>
                <w:szCs w:val="24"/>
              </w:rPr>
              <w:t>на 01.01.2010</w:t>
            </w:r>
            <w:r w:rsidR="00365F60">
              <w:rPr>
                <w:color w:val="000000"/>
                <w:sz w:val="24"/>
                <w:szCs w:val="24"/>
              </w:rPr>
              <w:t xml:space="preserve"> </w:t>
            </w:r>
            <w:r w:rsidRPr="00365F60">
              <w:rPr>
                <w:color w:val="000000"/>
                <w:sz w:val="24"/>
                <w:szCs w:val="24"/>
              </w:rPr>
              <w:t>г.</w:t>
            </w: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r w:rsidRPr="00365F60">
              <w:rPr>
                <w:color w:val="000000"/>
              </w:rPr>
              <w:t>1</w:t>
            </w: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 xml:space="preserve">Общая площадь жилищного фонда, всего – </w:t>
            </w:r>
            <w:proofErr w:type="spellStart"/>
            <w:r w:rsidRPr="00365F60">
              <w:rPr>
                <w:color w:val="000000"/>
              </w:rPr>
              <w:t>тыс.кв</w:t>
            </w:r>
            <w:proofErr w:type="gramStart"/>
            <w:r w:rsidRPr="00365F60">
              <w:rPr>
                <w:color w:val="000000"/>
              </w:rPr>
              <w:t>.м</w:t>
            </w:r>
            <w:proofErr w:type="spellEnd"/>
            <w:proofErr w:type="gramEnd"/>
          </w:p>
        </w:tc>
        <w:tc>
          <w:tcPr>
            <w:tcW w:w="1876" w:type="dxa"/>
            <w:vAlign w:val="center"/>
          </w:tcPr>
          <w:p w:rsidR="007C0D3C" w:rsidRPr="00365F60" w:rsidRDefault="007C0D3C" w:rsidP="00365F60">
            <w:pPr>
              <w:autoSpaceDE w:val="0"/>
              <w:autoSpaceDN w:val="0"/>
              <w:adjustRightInd w:val="0"/>
              <w:jc w:val="center"/>
              <w:rPr>
                <w:color w:val="000000"/>
              </w:rPr>
            </w:pPr>
            <w:r w:rsidRPr="00365F60">
              <w:rPr>
                <w:color w:val="000000"/>
              </w:rPr>
              <w:t>18,2</w:t>
            </w: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-государственный</w:t>
            </w:r>
          </w:p>
        </w:tc>
        <w:tc>
          <w:tcPr>
            <w:tcW w:w="1876" w:type="dxa"/>
            <w:vAlign w:val="center"/>
          </w:tcPr>
          <w:p w:rsidR="007C0D3C" w:rsidRPr="00365F60" w:rsidRDefault="007C0D3C" w:rsidP="00365F60">
            <w:pPr>
              <w:autoSpaceDE w:val="0"/>
              <w:autoSpaceDN w:val="0"/>
              <w:adjustRightInd w:val="0"/>
              <w:jc w:val="center"/>
              <w:rPr>
                <w:color w:val="000000"/>
              </w:rPr>
            </w:pP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-муниципальный</w:t>
            </w:r>
          </w:p>
        </w:tc>
        <w:tc>
          <w:tcPr>
            <w:tcW w:w="1876" w:type="dxa"/>
            <w:vAlign w:val="center"/>
          </w:tcPr>
          <w:p w:rsidR="007C0D3C" w:rsidRPr="00365F60" w:rsidRDefault="007C0D3C" w:rsidP="00365F60">
            <w:pPr>
              <w:autoSpaceDE w:val="0"/>
              <w:autoSpaceDN w:val="0"/>
              <w:adjustRightInd w:val="0"/>
              <w:jc w:val="center"/>
              <w:rPr>
                <w:color w:val="000000"/>
              </w:rPr>
            </w:pPr>
            <w:r w:rsidRPr="00365F60">
              <w:rPr>
                <w:color w:val="000000"/>
              </w:rPr>
              <w:t>4,5</w:t>
            </w: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-частный</w:t>
            </w:r>
          </w:p>
        </w:tc>
        <w:tc>
          <w:tcPr>
            <w:tcW w:w="1876" w:type="dxa"/>
            <w:vAlign w:val="center"/>
          </w:tcPr>
          <w:p w:rsidR="007C0D3C" w:rsidRPr="00365F60" w:rsidRDefault="007C0D3C" w:rsidP="00365F60">
            <w:pPr>
              <w:autoSpaceDE w:val="0"/>
              <w:autoSpaceDN w:val="0"/>
              <w:adjustRightInd w:val="0"/>
              <w:jc w:val="center"/>
              <w:rPr>
                <w:color w:val="000000"/>
              </w:rPr>
            </w:pPr>
            <w:r w:rsidRPr="00365F60">
              <w:rPr>
                <w:color w:val="000000"/>
              </w:rPr>
              <w:t>13,7</w:t>
            </w: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-другой</w:t>
            </w:r>
          </w:p>
        </w:tc>
        <w:tc>
          <w:tcPr>
            <w:tcW w:w="1876" w:type="dxa"/>
            <w:vAlign w:val="center"/>
          </w:tcPr>
          <w:p w:rsidR="007C0D3C" w:rsidRPr="00365F60" w:rsidRDefault="007C0D3C" w:rsidP="00365F60">
            <w:pPr>
              <w:autoSpaceDE w:val="0"/>
              <w:autoSpaceDN w:val="0"/>
              <w:adjustRightInd w:val="0"/>
              <w:jc w:val="center"/>
              <w:rPr>
                <w:color w:val="000000"/>
              </w:rPr>
            </w:pP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r w:rsidRPr="00365F60">
              <w:rPr>
                <w:color w:val="000000"/>
              </w:rPr>
              <w:t>2.</w:t>
            </w: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 xml:space="preserve">Ветхий фонд: </w:t>
            </w:r>
            <w:proofErr w:type="gramStart"/>
            <w:r w:rsidRPr="00365F60">
              <w:rPr>
                <w:color w:val="000000"/>
              </w:rPr>
              <w:t>-к</w:t>
            </w:r>
            <w:proofErr w:type="gramEnd"/>
            <w:r w:rsidRPr="00365F60">
              <w:rPr>
                <w:color w:val="000000"/>
              </w:rPr>
              <w:t>оличество домов</w:t>
            </w:r>
          </w:p>
        </w:tc>
        <w:tc>
          <w:tcPr>
            <w:tcW w:w="1876" w:type="dxa"/>
            <w:vAlign w:val="center"/>
          </w:tcPr>
          <w:p w:rsidR="007C0D3C" w:rsidRPr="00365F60" w:rsidRDefault="007C0D3C" w:rsidP="00365F60">
            <w:pPr>
              <w:autoSpaceDE w:val="0"/>
              <w:autoSpaceDN w:val="0"/>
              <w:adjustRightInd w:val="0"/>
              <w:jc w:val="center"/>
              <w:rPr>
                <w:color w:val="000000"/>
              </w:rPr>
            </w:pP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 xml:space="preserve">-общая площадь, </w:t>
            </w:r>
            <w:proofErr w:type="spellStart"/>
            <w:r w:rsidRPr="00365F60">
              <w:rPr>
                <w:color w:val="000000"/>
              </w:rPr>
              <w:t>тыс.кв</w:t>
            </w:r>
            <w:proofErr w:type="gramStart"/>
            <w:r w:rsidRPr="00365F60">
              <w:rPr>
                <w:color w:val="000000"/>
              </w:rPr>
              <w:t>.м</w:t>
            </w:r>
            <w:proofErr w:type="spellEnd"/>
            <w:proofErr w:type="gramEnd"/>
          </w:p>
        </w:tc>
        <w:tc>
          <w:tcPr>
            <w:tcW w:w="1876" w:type="dxa"/>
            <w:vAlign w:val="center"/>
          </w:tcPr>
          <w:p w:rsidR="007C0D3C" w:rsidRPr="00365F60" w:rsidRDefault="007C0D3C" w:rsidP="00365F60">
            <w:pPr>
              <w:autoSpaceDE w:val="0"/>
              <w:autoSpaceDN w:val="0"/>
              <w:adjustRightInd w:val="0"/>
              <w:jc w:val="center"/>
              <w:rPr>
                <w:color w:val="000000"/>
              </w:rPr>
            </w:pPr>
            <w:r w:rsidRPr="00365F60">
              <w:rPr>
                <w:color w:val="000000"/>
              </w:rPr>
              <w:t>0,0125</w:t>
            </w: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r w:rsidRPr="00365F60">
              <w:rPr>
                <w:color w:val="000000"/>
              </w:rPr>
              <w:t>3.</w:t>
            </w: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 xml:space="preserve">Аварийный фонд: </w:t>
            </w:r>
            <w:proofErr w:type="gramStart"/>
            <w:r w:rsidRPr="00365F60">
              <w:rPr>
                <w:color w:val="000000"/>
              </w:rPr>
              <w:t>-к</w:t>
            </w:r>
            <w:proofErr w:type="gramEnd"/>
            <w:r w:rsidRPr="00365F60">
              <w:rPr>
                <w:color w:val="000000"/>
              </w:rPr>
              <w:t>оличество домов</w:t>
            </w:r>
          </w:p>
        </w:tc>
        <w:tc>
          <w:tcPr>
            <w:tcW w:w="1876" w:type="dxa"/>
            <w:vAlign w:val="center"/>
          </w:tcPr>
          <w:p w:rsidR="007C0D3C" w:rsidRPr="00365F60" w:rsidRDefault="007C0D3C" w:rsidP="00365F60">
            <w:pPr>
              <w:autoSpaceDE w:val="0"/>
              <w:autoSpaceDN w:val="0"/>
              <w:adjustRightInd w:val="0"/>
              <w:jc w:val="center"/>
              <w:rPr>
                <w:color w:val="000000"/>
              </w:rPr>
            </w:pPr>
            <w:r w:rsidRPr="00365F60">
              <w:rPr>
                <w:color w:val="000000"/>
              </w:rPr>
              <w:t>2</w:t>
            </w: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 xml:space="preserve">-общая площадь, тыс. </w:t>
            </w:r>
            <w:proofErr w:type="spellStart"/>
            <w:r w:rsidRPr="00365F60">
              <w:rPr>
                <w:color w:val="000000"/>
              </w:rPr>
              <w:t>кв</w:t>
            </w:r>
            <w:proofErr w:type="gramStart"/>
            <w:r w:rsidRPr="00365F60">
              <w:rPr>
                <w:color w:val="000000"/>
              </w:rPr>
              <w:t>.м</w:t>
            </w:r>
            <w:proofErr w:type="spellEnd"/>
            <w:proofErr w:type="gramEnd"/>
          </w:p>
        </w:tc>
        <w:tc>
          <w:tcPr>
            <w:tcW w:w="1876" w:type="dxa"/>
            <w:vAlign w:val="center"/>
          </w:tcPr>
          <w:p w:rsidR="007C0D3C" w:rsidRPr="00365F60" w:rsidRDefault="007C0D3C" w:rsidP="00365F60">
            <w:pPr>
              <w:autoSpaceDE w:val="0"/>
              <w:autoSpaceDN w:val="0"/>
              <w:adjustRightInd w:val="0"/>
              <w:jc w:val="center"/>
              <w:rPr>
                <w:color w:val="000000"/>
              </w:rPr>
            </w:pPr>
            <w:r w:rsidRPr="00365F60">
              <w:rPr>
                <w:color w:val="000000"/>
              </w:rPr>
              <w:t>0,0075</w:t>
            </w:r>
          </w:p>
        </w:tc>
      </w:tr>
      <w:tr w:rsidR="007C0D3C" w:rsidRPr="00365F60" w:rsidTr="00365F60">
        <w:trPr>
          <w:jc w:val="center"/>
        </w:trPr>
        <w:tc>
          <w:tcPr>
            <w:tcW w:w="675" w:type="dxa"/>
            <w:vAlign w:val="center"/>
          </w:tcPr>
          <w:p w:rsidR="007C0D3C" w:rsidRPr="00365F60" w:rsidRDefault="007C0D3C" w:rsidP="00365F60">
            <w:pPr>
              <w:autoSpaceDE w:val="0"/>
              <w:autoSpaceDN w:val="0"/>
              <w:adjustRightInd w:val="0"/>
              <w:jc w:val="center"/>
              <w:rPr>
                <w:color w:val="000000"/>
              </w:rPr>
            </w:pPr>
            <w:r w:rsidRPr="00365F60">
              <w:rPr>
                <w:color w:val="000000"/>
              </w:rPr>
              <w:t>4.</w:t>
            </w:r>
          </w:p>
        </w:tc>
        <w:tc>
          <w:tcPr>
            <w:tcW w:w="5529" w:type="dxa"/>
            <w:vAlign w:val="center"/>
          </w:tcPr>
          <w:p w:rsidR="007C0D3C" w:rsidRPr="00365F60" w:rsidRDefault="007C0D3C" w:rsidP="00365F60">
            <w:pPr>
              <w:autoSpaceDE w:val="0"/>
              <w:autoSpaceDN w:val="0"/>
              <w:adjustRightInd w:val="0"/>
              <w:rPr>
                <w:color w:val="000000"/>
              </w:rPr>
            </w:pPr>
            <w:r w:rsidRPr="00365F60">
              <w:rPr>
                <w:color w:val="000000"/>
              </w:rPr>
              <w:t>Средняя обеспеченность (</w:t>
            </w:r>
            <w:proofErr w:type="spellStart"/>
            <w:r w:rsidRPr="00365F60">
              <w:rPr>
                <w:color w:val="000000"/>
              </w:rPr>
              <w:t>кв</w:t>
            </w:r>
            <w:proofErr w:type="gramStart"/>
            <w:r w:rsidRPr="00365F60">
              <w:rPr>
                <w:color w:val="000000"/>
              </w:rPr>
              <w:t>.м</w:t>
            </w:r>
            <w:proofErr w:type="spellEnd"/>
            <w:proofErr w:type="gramEnd"/>
            <w:r w:rsidRPr="00365F60">
              <w:rPr>
                <w:color w:val="000000"/>
              </w:rPr>
              <w:t xml:space="preserve"> </w:t>
            </w:r>
            <w:proofErr w:type="spellStart"/>
            <w:r w:rsidRPr="00365F60">
              <w:rPr>
                <w:color w:val="000000"/>
              </w:rPr>
              <w:t>общ.пл</w:t>
            </w:r>
            <w:proofErr w:type="spellEnd"/>
            <w:r w:rsidRPr="00365F60">
              <w:rPr>
                <w:color w:val="000000"/>
              </w:rPr>
              <w:t>./чел.)</w:t>
            </w:r>
          </w:p>
        </w:tc>
        <w:tc>
          <w:tcPr>
            <w:tcW w:w="1876" w:type="dxa"/>
            <w:vAlign w:val="center"/>
          </w:tcPr>
          <w:p w:rsidR="007C0D3C" w:rsidRPr="00365F60" w:rsidRDefault="007C0D3C" w:rsidP="00365F60">
            <w:pPr>
              <w:autoSpaceDE w:val="0"/>
              <w:autoSpaceDN w:val="0"/>
              <w:adjustRightInd w:val="0"/>
              <w:jc w:val="center"/>
              <w:rPr>
                <w:color w:val="000000"/>
              </w:rPr>
            </w:pPr>
            <w:r w:rsidRPr="00365F60">
              <w:rPr>
                <w:color w:val="000000"/>
              </w:rPr>
              <w:t>11</w:t>
            </w:r>
          </w:p>
        </w:tc>
      </w:tr>
    </w:tbl>
    <w:p w:rsidR="007C0D3C" w:rsidRPr="00365F60" w:rsidRDefault="007C0D3C" w:rsidP="007C0D3C">
      <w:pPr>
        <w:shd w:val="clear" w:color="auto" w:fill="FFFFFF"/>
        <w:autoSpaceDE w:val="0"/>
        <w:autoSpaceDN w:val="0"/>
        <w:adjustRightInd w:val="0"/>
        <w:ind w:firstLine="540"/>
        <w:rPr>
          <w:i/>
          <w:sz w:val="20"/>
        </w:rPr>
      </w:pPr>
      <w:r w:rsidRPr="00365F60">
        <w:rPr>
          <w:i/>
          <w:sz w:val="20"/>
        </w:rPr>
        <w:t>Примечание: исходные данные администрации</w:t>
      </w:r>
    </w:p>
    <w:p w:rsidR="007C0D3C" w:rsidRPr="00365F60" w:rsidRDefault="007C0D3C" w:rsidP="007C0D3C">
      <w:pPr>
        <w:shd w:val="clear" w:color="auto" w:fill="FFFFFF"/>
        <w:autoSpaceDE w:val="0"/>
        <w:autoSpaceDN w:val="0"/>
        <w:adjustRightInd w:val="0"/>
        <w:ind w:firstLine="540"/>
        <w:rPr>
          <w:color w:val="000000"/>
          <w:sz w:val="24"/>
          <w:szCs w:val="24"/>
        </w:rPr>
      </w:pPr>
    </w:p>
    <w:p w:rsidR="00365F60" w:rsidRDefault="00365F60" w:rsidP="007C0D3C">
      <w:pPr>
        <w:pStyle w:val="aff9"/>
        <w:rPr>
          <w:i w:val="0"/>
        </w:rPr>
      </w:pPr>
    </w:p>
    <w:p w:rsidR="00365F60" w:rsidRDefault="00365F60" w:rsidP="007C0D3C">
      <w:pPr>
        <w:pStyle w:val="aff9"/>
        <w:rPr>
          <w:i w:val="0"/>
        </w:rPr>
      </w:pPr>
    </w:p>
    <w:p w:rsidR="00365F60" w:rsidRDefault="00365F60" w:rsidP="007C0D3C">
      <w:pPr>
        <w:pStyle w:val="aff9"/>
        <w:rPr>
          <w:i w:val="0"/>
        </w:rPr>
      </w:pPr>
    </w:p>
    <w:p w:rsidR="00365F60" w:rsidRPr="00365F60" w:rsidRDefault="00365F60" w:rsidP="00365F60">
      <w:pPr>
        <w:pStyle w:val="aff9"/>
        <w:jc w:val="right"/>
        <w:rPr>
          <w:i w:val="0"/>
        </w:rPr>
      </w:pPr>
      <w:r w:rsidRPr="00365F60">
        <w:rPr>
          <w:i w:val="0"/>
          <w:iCs/>
          <w:color w:val="000000"/>
        </w:rPr>
        <w:lastRenderedPageBreak/>
        <w:t>Таблица 4.2.</w:t>
      </w:r>
    </w:p>
    <w:p w:rsidR="007C0D3C" w:rsidRDefault="007C0D3C" w:rsidP="007C0D3C">
      <w:pPr>
        <w:pStyle w:val="aff9"/>
        <w:rPr>
          <w:i w:val="0"/>
        </w:rPr>
      </w:pPr>
      <w:r w:rsidRPr="00365F60">
        <w:rPr>
          <w:i w:val="0"/>
        </w:rPr>
        <w:t xml:space="preserve">Благоустройство жилищного фонда по </w:t>
      </w:r>
      <w:proofErr w:type="spellStart"/>
      <w:r w:rsidRPr="00365F60">
        <w:rPr>
          <w:i w:val="0"/>
        </w:rPr>
        <w:t>Афанасьевскому</w:t>
      </w:r>
      <w:proofErr w:type="spellEnd"/>
      <w:r w:rsidRPr="00365F60">
        <w:rPr>
          <w:i w:val="0"/>
        </w:rPr>
        <w:t xml:space="preserve"> сельскому поселению за  2009 год (</w:t>
      </w:r>
      <w:proofErr w:type="gramStart"/>
      <w:r w:rsidRPr="00365F60">
        <w:rPr>
          <w:i w:val="0"/>
        </w:rPr>
        <w:t>в</w:t>
      </w:r>
      <w:proofErr w:type="gramEnd"/>
      <w:r w:rsidRPr="00365F60">
        <w:rPr>
          <w:i w:val="0"/>
        </w:rPr>
        <w:t xml:space="preserve"> % от суммарной общей площади жилого фонда)</w:t>
      </w:r>
    </w:p>
    <w:p w:rsidR="00365F60" w:rsidRPr="00365F60" w:rsidRDefault="00365F60" w:rsidP="007C0D3C">
      <w:pPr>
        <w:pStyle w:val="aff9"/>
        <w:rPr>
          <w:i w:val="0"/>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29"/>
        <w:gridCol w:w="1984"/>
      </w:tblGrid>
      <w:tr w:rsidR="007C0D3C" w:rsidRPr="00365F60" w:rsidTr="00365F60">
        <w:trPr>
          <w:jc w:val="center"/>
        </w:trPr>
        <w:tc>
          <w:tcPr>
            <w:tcW w:w="6629" w:type="dxa"/>
          </w:tcPr>
          <w:p w:rsidR="007C0D3C" w:rsidRPr="00365F60" w:rsidRDefault="007C0D3C" w:rsidP="00365F60">
            <w:pPr>
              <w:autoSpaceDE w:val="0"/>
              <w:autoSpaceDN w:val="0"/>
              <w:adjustRightInd w:val="0"/>
              <w:jc w:val="center"/>
              <w:rPr>
                <w:color w:val="000000"/>
              </w:rPr>
            </w:pPr>
            <w:r w:rsidRPr="00365F60">
              <w:rPr>
                <w:color w:val="000000"/>
              </w:rPr>
              <w:t>Показатель</w:t>
            </w:r>
          </w:p>
        </w:tc>
        <w:tc>
          <w:tcPr>
            <w:tcW w:w="1984" w:type="dxa"/>
          </w:tcPr>
          <w:p w:rsidR="007C0D3C" w:rsidRPr="00365F60" w:rsidRDefault="007C0D3C" w:rsidP="00365F60">
            <w:pPr>
              <w:autoSpaceDE w:val="0"/>
              <w:autoSpaceDN w:val="0"/>
              <w:adjustRightInd w:val="0"/>
              <w:jc w:val="center"/>
              <w:rPr>
                <w:color w:val="000000"/>
              </w:rPr>
            </w:pPr>
            <w:r w:rsidRPr="00365F60">
              <w:rPr>
                <w:color w:val="000000"/>
              </w:rPr>
              <w:t>Всего, %</w:t>
            </w:r>
          </w:p>
        </w:tc>
      </w:tr>
      <w:tr w:rsidR="007C0D3C" w:rsidRPr="00365F60" w:rsidTr="00365F60">
        <w:trPr>
          <w:jc w:val="center"/>
        </w:trPr>
        <w:tc>
          <w:tcPr>
            <w:tcW w:w="6629" w:type="dxa"/>
          </w:tcPr>
          <w:p w:rsidR="007C0D3C" w:rsidRPr="00365F60" w:rsidRDefault="007C0D3C" w:rsidP="005B3E4B">
            <w:pPr>
              <w:autoSpaceDE w:val="0"/>
              <w:autoSpaceDN w:val="0"/>
              <w:adjustRightInd w:val="0"/>
              <w:rPr>
                <w:color w:val="000000"/>
              </w:rPr>
            </w:pPr>
            <w:r w:rsidRPr="00365F60">
              <w:rPr>
                <w:color w:val="000000"/>
              </w:rPr>
              <w:t>Водопровод</w:t>
            </w:r>
          </w:p>
        </w:tc>
        <w:tc>
          <w:tcPr>
            <w:tcW w:w="1984" w:type="dxa"/>
          </w:tcPr>
          <w:p w:rsidR="007C0D3C" w:rsidRPr="00365F60" w:rsidRDefault="007C0D3C" w:rsidP="005B3E4B">
            <w:pPr>
              <w:autoSpaceDE w:val="0"/>
              <w:autoSpaceDN w:val="0"/>
              <w:adjustRightInd w:val="0"/>
              <w:rPr>
                <w:color w:val="000000"/>
              </w:rPr>
            </w:pPr>
            <w:r w:rsidRPr="00365F60">
              <w:rPr>
                <w:color w:val="000000"/>
              </w:rPr>
              <w:t>50</w:t>
            </w:r>
          </w:p>
        </w:tc>
      </w:tr>
      <w:tr w:rsidR="007C0D3C" w:rsidRPr="00365F60" w:rsidTr="00365F60">
        <w:trPr>
          <w:jc w:val="center"/>
        </w:trPr>
        <w:tc>
          <w:tcPr>
            <w:tcW w:w="6629" w:type="dxa"/>
          </w:tcPr>
          <w:p w:rsidR="007C0D3C" w:rsidRPr="00365F60" w:rsidRDefault="007C0D3C" w:rsidP="005B3E4B">
            <w:pPr>
              <w:autoSpaceDE w:val="0"/>
              <w:autoSpaceDN w:val="0"/>
              <w:adjustRightInd w:val="0"/>
              <w:rPr>
                <w:color w:val="000000"/>
              </w:rPr>
            </w:pPr>
            <w:r w:rsidRPr="00365F60">
              <w:rPr>
                <w:color w:val="000000"/>
              </w:rPr>
              <w:t>Канализация</w:t>
            </w:r>
          </w:p>
        </w:tc>
        <w:tc>
          <w:tcPr>
            <w:tcW w:w="1984" w:type="dxa"/>
          </w:tcPr>
          <w:p w:rsidR="007C0D3C" w:rsidRPr="00365F60" w:rsidRDefault="007C0D3C" w:rsidP="005B3E4B">
            <w:pPr>
              <w:autoSpaceDE w:val="0"/>
              <w:autoSpaceDN w:val="0"/>
              <w:adjustRightInd w:val="0"/>
              <w:rPr>
                <w:color w:val="000000"/>
              </w:rPr>
            </w:pPr>
            <w:r w:rsidRPr="00365F60">
              <w:rPr>
                <w:color w:val="000000"/>
              </w:rPr>
              <w:t>50</w:t>
            </w:r>
          </w:p>
        </w:tc>
      </w:tr>
      <w:tr w:rsidR="007C0D3C" w:rsidRPr="00365F60" w:rsidTr="00365F60">
        <w:trPr>
          <w:jc w:val="center"/>
        </w:trPr>
        <w:tc>
          <w:tcPr>
            <w:tcW w:w="6629" w:type="dxa"/>
          </w:tcPr>
          <w:p w:rsidR="007C0D3C" w:rsidRPr="00365F60" w:rsidRDefault="007C0D3C" w:rsidP="005B3E4B">
            <w:pPr>
              <w:autoSpaceDE w:val="0"/>
              <w:autoSpaceDN w:val="0"/>
              <w:adjustRightInd w:val="0"/>
              <w:rPr>
                <w:color w:val="000000"/>
              </w:rPr>
            </w:pPr>
            <w:r w:rsidRPr="00365F60">
              <w:rPr>
                <w:color w:val="000000"/>
              </w:rPr>
              <w:t>Центральное отопление</w:t>
            </w:r>
          </w:p>
        </w:tc>
        <w:tc>
          <w:tcPr>
            <w:tcW w:w="1984" w:type="dxa"/>
          </w:tcPr>
          <w:p w:rsidR="007C0D3C" w:rsidRPr="00365F60" w:rsidRDefault="007C0D3C" w:rsidP="005B3E4B">
            <w:pPr>
              <w:autoSpaceDE w:val="0"/>
              <w:autoSpaceDN w:val="0"/>
              <w:adjustRightInd w:val="0"/>
              <w:rPr>
                <w:color w:val="000000"/>
              </w:rPr>
            </w:pPr>
            <w:r w:rsidRPr="00365F60">
              <w:rPr>
                <w:color w:val="000000"/>
              </w:rPr>
              <w:t>10</w:t>
            </w:r>
          </w:p>
        </w:tc>
      </w:tr>
      <w:tr w:rsidR="007C0D3C" w:rsidRPr="00365F60" w:rsidTr="00365F60">
        <w:trPr>
          <w:jc w:val="center"/>
        </w:trPr>
        <w:tc>
          <w:tcPr>
            <w:tcW w:w="6629" w:type="dxa"/>
          </w:tcPr>
          <w:p w:rsidR="007C0D3C" w:rsidRPr="00365F60" w:rsidRDefault="007C0D3C" w:rsidP="005B3E4B">
            <w:pPr>
              <w:autoSpaceDE w:val="0"/>
              <w:autoSpaceDN w:val="0"/>
              <w:adjustRightInd w:val="0"/>
              <w:rPr>
                <w:color w:val="000000"/>
              </w:rPr>
            </w:pPr>
            <w:r w:rsidRPr="00365F60">
              <w:rPr>
                <w:color w:val="000000"/>
              </w:rPr>
              <w:t>Газ</w:t>
            </w:r>
          </w:p>
        </w:tc>
        <w:tc>
          <w:tcPr>
            <w:tcW w:w="1984" w:type="dxa"/>
          </w:tcPr>
          <w:p w:rsidR="007C0D3C" w:rsidRPr="00365F60" w:rsidRDefault="007C0D3C" w:rsidP="005B3E4B">
            <w:pPr>
              <w:autoSpaceDE w:val="0"/>
              <w:autoSpaceDN w:val="0"/>
              <w:adjustRightInd w:val="0"/>
              <w:rPr>
                <w:color w:val="000000"/>
              </w:rPr>
            </w:pPr>
          </w:p>
        </w:tc>
      </w:tr>
    </w:tbl>
    <w:p w:rsidR="007C0D3C" w:rsidRPr="00365F60" w:rsidRDefault="007C0D3C" w:rsidP="007C0D3C">
      <w:pPr>
        <w:shd w:val="clear" w:color="auto" w:fill="FFFFFF"/>
        <w:autoSpaceDE w:val="0"/>
        <w:autoSpaceDN w:val="0"/>
        <w:adjustRightInd w:val="0"/>
        <w:ind w:firstLine="540"/>
        <w:rPr>
          <w:i/>
          <w:sz w:val="20"/>
        </w:rPr>
      </w:pPr>
      <w:r w:rsidRPr="00365F60">
        <w:rPr>
          <w:i/>
          <w:sz w:val="20"/>
        </w:rPr>
        <w:t>Примечание: исходные данные администрации</w:t>
      </w:r>
    </w:p>
    <w:p w:rsidR="007C0D3C" w:rsidRPr="00365F60" w:rsidRDefault="007C0D3C" w:rsidP="007C0D3C">
      <w:pPr>
        <w:shd w:val="clear" w:color="auto" w:fill="FFFFFF"/>
        <w:autoSpaceDE w:val="0"/>
        <w:autoSpaceDN w:val="0"/>
        <w:adjustRightInd w:val="0"/>
        <w:ind w:firstLine="540"/>
        <w:rPr>
          <w:color w:val="000000"/>
          <w:sz w:val="24"/>
          <w:szCs w:val="24"/>
        </w:rPr>
      </w:pPr>
    </w:p>
    <w:p w:rsidR="007C0D3C" w:rsidRPr="00365F60" w:rsidRDefault="007C0D3C" w:rsidP="007C0D3C">
      <w:pPr>
        <w:shd w:val="clear" w:color="auto" w:fill="FFFFFF"/>
        <w:autoSpaceDE w:val="0"/>
        <w:autoSpaceDN w:val="0"/>
        <w:adjustRightInd w:val="0"/>
        <w:ind w:firstLine="540"/>
        <w:rPr>
          <w:color w:val="000000"/>
          <w:sz w:val="28"/>
          <w:szCs w:val="28"/>
        </w:rPr>
      </w:pPr>
      <w:r w:rsidRPr="00365F60">
        <w:rPr>
          <w:color w:val="000000"/>
          <w:sz w:val="28"/>
          <w:szCs w:val="28"/>
        </w:rPr>
        <w:t>Жилищный фонд имеет сравнительно невысокий уровень инженерного оборудо</w:t>
      </w:r>
      <w:r w:rsidRPr="00365F60">
        <w:rPr>
          <w:color w:val="000000"/>
          <w:sz w:val="28"/>
          <w:szCs w:val="28"/>
        </w:rPr>
        <w:softHyphen/>
        <w:t xml:space="preserve">вания. </w:t>
      </w:r>
    </w:p>
    <w:p w:rsidR="007C0D3C" w:rsidRPr="00365F60" w:rsidRDefault="00365F60" w:rsidP="007C0D3C">
      <w:pPr>
        <w:jc w:val="right"/>
        <w:rPr>
          <w:sz w:val="28"/>
          <w:szCs w:val="28"/>
        </w:rPr>
      </w:pPr>
      <w:r w:rsidRPr="00365F60">
        <w:rPr>
          <w:sz w:val="28"/>
          <w:szCs w:val="28"/>
        </w:rPr>
        <w:t xml:space="preserve">Таблица </w:t>
      </w:r>
      <w:r>
        <w:rPr>
          <w:sz w:val="28"/>
          <w:szCs w:val="28"/>
        </w:rPr>
        <w:t>4.3</w:t>
      </w:r>
      <w:r w:rsidRPr="00365F60">
        <w:rPr>
          <w:sz w:val="28"/>
          <w:szCs w:val="28"/>
        </w:rPr>
        <w:t>.</w:t>
      </w:r>
    </w:p>
    <w:p w:rsidR="007C0D3C" w:rsidRPr="00365F60" w:rsidRDefault="007C0D3C" w:rsidP="007C0D3C">
      <w:pPr>
        <w:jc w:val="center"/>
        <w:rPr>
          <w:sz w:val="28"/>
          <w:szCs w:val="28"/>
        </w:rPr>
      </w:pPr>
      <w:r w:rsidRPr="00365F60">
        <w:rPr>
          <w:sz w:val="28"/>
          <w:szCs w:val="28"/>
        </w:rPr>
        <w:t>Распределение жилищного фонда по этажности</w:t>
      </w:r>
    </w:p>
    <w:p w:rsidR="007C0D3C" w:rsidRPr="00365F60" w:rsidRDefault="007C0D3C" w:rsidP="007C0D3C">
      <w:pPr>
        <w:jc w:val="right"/>
        <w:rPr>
          <w:sz w:val="28"/>
          <w:szCs w:val="28"/>
        </w:rPr>
      </w:pPr>
    </w:p>
    <w:tbl>
      <w:tblPr>
        <w:tblW w:w="8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5"/>
        <w:gridCol w:w="992"/>
        <w:gridCol w:w="992"/>
        <w:gridCol w:w="768"/>
        <w:gridCol w:w="769"/>
        <w:gridCol w:w="1014"/>
        <w:gridCol w:w="911"/>
        <w:gridCol w:w="850"/>
      </w:tblGrid>
      <w:tr w:rsidR="007C0D3C" w:rsidRPr="00365F60" w:rsidTr="00365F60">
        <w:tc>
          <w:tcPr>
            <w:tcW w:w="534" w:type="dxa"/>
            <w:vMerge w:val="restart"/>
            <w:vAlign w:val="center"/>
          </w:tcPr>
          <w:p w:rsidR="007C0D3C" w:rsidRPr="00365F60" w:rsidRDefault="007C0D3C" w:rsidP="00365F60">
            <w:pPr>
              <w:jc w:val="center"/>
            </w:pPr>
            <w:r w:rsidRPr="00365F60">
              <w:t xml:space="preserve">№ </w:t>
            </w:r>
            <w:proofErr w:type="gramStart"/>
            <w:r w:rsidRPr="00365F60">
              <w:t>п</w:t>
            </w:r>
            <w:proofErr w:type="gramEnd"/>
            <w:r w:rsidRPr="00365F60">
              <w:t>/п</w:t>
            </w:r>
          </w:p>
        </w:tc>
        <w:tc>
          <w:tcPr>
            <w:tcW w:w="1985" w:type="dxa"/>
            <w:vMerge w:val="restart"/>
            <w:vAlign w:val="center"/>
          </w:tcPr>
          <w:p w:rsidR="007C0D3C" w:rsidRPr="00365F60" w:rsidRDefault="007C0D3C" w:rsidP="00365F60">
            <w:pPr>
              <w:jc w:val="center"/>
            </w:pPr>
            <w:r w:rsidRPr="00365F60">
              <w:t>Наименование населенного пункта</w:t>
            </w:r>
          </w:p>
        </w:tc>
        <w:tc>
          <w:tcPr>
            <w:tcW w:w="992" w:type="dxa"/>
            <w:vMerge w:val="restart"/>
            <w:vAlign w:val="center"/>
          </w:tcPr>
          <w:p w:rsidR="007C0D3C" w:rsidRPr="00365F60" w:rsidRDefault="007C0D3C" w:rsidP="00365F60">
            <w:pPr>
              <w:jc w:val="center"/>
            </w:pPr>
            <w:r w:rsidRPr="00365F60">
              <w:t>Многоквартирные дома, всего (кв. м.)</w:t>
            </w:r>
          </w:p>
        </w:tc>
        <w:tc>
          <w:tcPr>
            <w:tcW w:w="3543" w:type="dxa"/>
            <w:gridSpan w:val="4"/>
            <w:vAlign w:val="center"/>
          </w:tcPr>
          <w:p w:rsidR="007C0D3C" w:rsidRPr="00365F60" w:rsidRDefault="007C0D3C" w:rsidP="00365F60">
            <w:pPr>
              <w:jc w:val="center"/>
            </w:pPr>
            <w:r w:rsidRPr="00365F60">
              <w:t>в том числе (кв. м)</w:t>
            </w:r>
          </w:p>
        </w:tc>
        <w:tc>
          <w:tcPr>
            <w:tcW w:w="911" w:type="dxa"/>
            <w:vMerge w:val="restart"/>
            <w:vAlign w:val="center"/>
          </w:tcPr>
          <w:p w:rsidR="007C0D3C" w:rsidRPr="00365F60" w:rsidRDefault="007C0D3C" w:rsidP="00365F60">
            <w:pPr>
              <w:jc w:val="center"/>
            </w:pPr>
            <w:r w:rsidRPr="00365F60">
              <w:t>Индивидуальный, кв. м</w:t>
            </w:r>
          </w:p>
        </w:tc>
        <w:tc>
          <w:tcPr>
            <w:tcW w:w="850" w:type="dxa"/>
            <w:vMerge w:val="restart"/>
            <w:vAlign w:val="center"/>
          </w:tcPr>
          <w:p w:rsidR="007C0D3C" w:rsidRPr="00365F60" w:rsidRDefault="007C0D3C" w:rsidP="00365F60">
            <w:pPr>
              <w:jc w:val="center"/>
            </w:pPr>
            <w:r w:rsidRPr="00365F60">
              <w:t>Всего жилищный фонд, кв. м</w:t>
            </w:r>
          </w:p>
        </w:tc>
      </w:tr>
      <w:tr w:rsidR="007C0D3C" w:rsidRPr="00365F60" w:rsidTr="00365F60">
        <w:tc>
          <w:tcPr>
            <w:tcW w:w="534" w:type="dxa"/>
            <w:vMerge/>
            <w:vAlign w:val="center"/>
          </w:tcPr>
          <w:p w:rsidR="007C0D3C" w:rsidRPr="00365F60" w:rsidRDefault="007C0D3C" w:rsidP="00365F60">
            <w:pPr>
              <w:jc w:val="center"/>
            </w:pPr>
          </w:p>
        </w:tc>
        <w:tc>
          <w:tcPr>
            <w:tcW w:w="1985" w:type="dxa"/>
            <w:vMerge/>
            <w:vAlign w:val="center"/>
          </w:tcPr>
          <w:p w:rsidR="007C0D3C" w:rsidRPr="00365F60" w:rsidRDefault="007C0D3C" w:rsidP="00365F60">
            <w:pPr>
              <w:jc w:val="center"/>
            </w:pPr>
          </w:p>
        </w:tc>
        <w:tc>
          <w:tcPr>
            <w:tcW w:w="992" w:type="dxa"/>
            <w:vMerge/>
            <w:vAlign w:val="center"/>
          </w:tcPr>
          <w:p w:rsidR="007C0D3C" w:rsidRPr="00365F60" w:rsidRDefault="007C0D3C" w:rsidP="00365F60">
            <w:pPr>
              <w:jc w:val="center"/>
            </w:pPr>
          </w:p>
        </w:tc>
        <w:tc>
          <w:tcPr>
            <w:tcW w:w="992" w:type="dxa"/>
            <w:vAlign w:val="center"/>
          </w:tcPr>
          <w:p w:rsidR="007C0D3C" w:rsidRPr="00365F60" w:rsidRDefault="007C0D3C" w:rsidP="00365F60">
            <w:pPr>
              <w:ind w:left="-109"/>
              <w:jc w:val="center"/>
            </w:pPr>
            <w:r w:rsidRPr="00365F60">
              <w:t>1 этажный</w:t>
            </w:r>
          </w:p>
        </w:tc>
        <w:tc>
          <w:tcPr>
            <w:tcW w:w="768" w:type="dxa"/>
            <w:vAlign w:val="center"/>
          </w:tcPr>
          <w:p w:rsidR="007C0D3C" w:rsidRPr="00365F60" w:rsidRDefault="007C0D3C" w:rsidP="00365F60">
            <w:pPr>
              <w:jc w:val="center"/>
            </w:pPr>
            <w:r w:rsidRPr="00365F60">
              <w:t>2-3 этажный</w:t>
            </w:r>
          </w:p>
        </w:tc>
        <w:tc>
          <w:tcPr>
            <w:tcW w:w="769" w:type="dxa"/>
            <w:vAlign w:val="center"/>
          </w:tcPr>
          <w:p w:rsidR="007C0D3C" w:rsidRPr="00365F60" w:rsidRDefault="007C0D3C" w:rsidP="00365F60">
            <w:pPr>
              <w:jc w:val="center"/>
            </w:pPr>
            <w:r w:rsidRPr="00365F60">
              <w:t>4-5 этажный</w:t>
            </w:r>
          </w:p>
        </w:tc>
        <w:tc>
          <w:tcPr>
            <w:tcW w:w="1014" w:type="dxa"/>
            <w:vAlign w:val="center"/>
          </w:tcPr>
          <w:p w:rsidR="007C0D3C" w:rsidRPr="00365F60" w:rsidRDefault="007C0D3C" w:rsidP="00365F60">
            <w:pPr>
              <w:jc w:val="center"/>
            </w:pPr>
            <w:r w:rsidRPr="00365F60">
              <w:t>более 5 этажей</w:t>
            </w:r>
          </w:p>
        </w:tc>
        <w:tc>
          <w:tcPr>
            <w:tcW w:w="911" w:type="dxa"/>
            <w:vMerge/>
          </w:tcPr>
          <w:p w:rsidR="007C0D3C" w:rsidRPr="00365F60" w:rsidRDefault="007C0D3C" w:rsidP="00365F60">
            <w:pPr>
              <w:jc w:val="center"/>
            </w:pPr>
          </w:p>
        </w:tc>
        <w:tc>
          <w:tcPr>
            <w:tcW w:w="850" w:type="dxa"/>
            <w:vMerge/>
          </w:tcPr>
          <w:p w:rsidR="007C0D3C" w:rsidRPr="00365F60" w:rsidRDefault="007C0D3C" w:rsidP="00365F60">
            <w:pPr>
              <w:jc w:val="center"/>
            </w:pPr>
          </w:p>
        </w:tc>
      </w:tr>
      <w:tr w:rsidR="007C0D3C" w:rsidRPr="00365F60" w:rsidTr="00365F60">
        <w:tc>
          <w:tcPr>
            <w:tcW w:w="534" w:type="dxa"/>
          </w:tcPr>
          <w:p w:rsidR="007C0D3C" w:rsidRPr="00365F60" w:rsidRDefault="007C0D3C" w:rsidP="005B3E4B">
            <w:r w:rsidRPr="00365F60">
              <w:t>1.</w:t>
            </w:r>
          </w:p>
        </w:tc>
        <w:tc>
          <w:tcPr>
            <w:tcW w:w="1985" w:type="dxa"/>
          </w:tcPr>
          <w:p w:rsidR="007C0D3C" w:rsidRPr="00365F60" w:rsidRDefault="007C0D3C" w:rsidP="005B3E4B">
            <w:proofErr w:type="spellStart"/>
            <w:r w:rsidRPr="00365F60">
              <w:t>с</w:t>
            </w:r>
            <w:proofErr w:type="gramStart"/>
            <w:r w:rsidRPr="00365F60">
              <w:t>.П</w:t>
            </w:r>
            <w:proofErr w:type="gramEnd"/>
            <w:r w:rsidRPr="00365F60">
              <w:t>устошь</w:t>
            </w:r>
            <w:proofErr w:type="spellEnd"/>
          </w:p>
        </w:tc>
        <w:tc>
          <w:tcPr>
            <w:tcW w:w="992" w:type="dxa"/>
            <w:vAlign w:val="center"/>
          </w:tcPr>
          <w:p w:rsidR="007C0D3C" w:rsidRPr="00365F60" w:rsidRDefault="007C0D3C" w:rsidP="00365F60">
            <w:pPr>
              <w:jc w:val="center"/>
            </w:pPr>
            <w:r w:rsidRPr="00365F60">
              <w:t>3592</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3592</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4086</w:t>
            </w:r>
          </w:p>
        </w:tc>
        <w:tc>
          <w:tcPr>
            <w:tcW w:w="850" w:type="dxa"/>
            <w:vAlign w:val="center"/>
          </w:tcPr>
          <w:p w:rsidR="007C0D3C" w:rsidRPr="00365F60" w:rsidRDefault="007C0D3C" w:rsidP="00365F60">
            <w:pPr>
              <w:jc w:val="center"/>
            </w:pPr>
            <w:r w:rsidRPr="00365F60">
              <w:t>7678</w:t>
            </w:r>
          </w:p>
        </w:tc>
      </w:tr>
      <w:tr w:rsidR="007C0D3C" w:rsidRPr="00365F60" w:rsidTr="00365F60">
        <w:tc>
          <w:tcPr>
            <w:tcW w:w="534" w:type="dxa"/>
          </w:tcPr>
          <w:p w:rsidR="007C0D3C" w:rsidRPr="00365F60" w:rsidRDefault="007C0D3C" w:rsidP="005B3E4B">
            <w:r w:rsidRPr="00365F60">
              <w:t>2.</w:t>
            </w:r>
          </w:p>
        </w:tc>
        <w:tc>
          <w:tcPr>
            <w:tcW w:w="1985" w:type="dxa"/>
          </w:tcPr>
          <w:p w:rsidR="007C0D3C" w:rsidRPr="00365F60" w:rsidRDefault="007C0D3C" w:rsidP="005B3E4B">
            <w:r w:rsidRPr="00365F60">
              <w:t>д. Гари</w:t>
            </w:r>
          </w:p>
        </w:tc>
        <w:tc>
          <w:tcPr>
            <w:tcW w:w="992" w:type="dxa"/>
            <w:vAlign w:val="center"/>
          </w:tcPr>
          <w:p w:rsidR="007C0D3C" w:rsidRPr="00365F60" w:rsidRDefault="007C0D3C" w:rsidP="00365F60">
            <w:pPr>
              <w:jc w:val="center"/>
            </w:pPr>
            <w:r w:rsidRPr="00365F60">
              <w:t>-</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27</w:t>
            </w:r>
          </w:p>
        </w:tc>
        <w:tc>
          <w:tcPr>
            <w:tcW w:w="850" w:type="dxa"/>
            <w:vAlign w:val="center"/>
          </w:tcPr>
          <w:p w:rsidR="007C0D3C" w:rsidRPr="00365F60" w:rsidRDefault="007C0D3C" w:rsidP="00365F60">
            <w:pPr>
              <w:jc w:val="center"/>
            </w:pPr>
            <w:r w:rsidRPr="00365F60">
              <w:t>27</w:t>
            </w:r>
          </w:p>
        </w:tc>
      </w:tr>
      <w:tr w:rsidR="007C0D3C" w:rsidRPr="00365F60" w:rsidTr="00365F60">
        <w:tc>
          <w:tcPr>
            <w:tcW w:w="534" w:type="dxa"/>
          </w:tcPr>
          <w:p w:rsidR="007C0D3C" w:rsidRPr="00365F60" w:rsidRDefault="007C0D3C" w:rsidP="005B3E4B">
            <w:r w:rsidRPr="00365F60">
              <w:t>3.</w:t>
            </w:r>
          </w:p>
        </w:tc>
        <w:tc>
          <w:tcPr>
            <w:tcW w:w="1985" w:type="dxa"/>
          </w:tcPr>
          <w:p w:rsidR="007C0D3C" w:rsidRPr="00365F60" w:rsidRDefault="007C0D3C" w:rsidP="005B3E4B">
            <w:r w:rsidRPr="00365F60">
              <w:t>с. Афанасьевское</w:t>
            </w:r>
          </w:p>
        </w:tc>
        <w:tc>
          <w:tcPr>
            <w:tcW w:w="992" w:type="dxa"/>
            <w:vAlign w:val="center"/>
          </w:tcPr>
          <w:p w:rsidR="007C0D3C" w:rsidRPr="00365F60" w:rsidRDefault="007C0D3C" w:rsidP="00365F60">
            <w:pPr>
              <w:jc w:val="center"/>
            </w:pPr>
            <w:r w:rsidRPr="00365F60">
              <w:t>4966</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4966</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1764</w:t>
            </w:r>
          </w:p>
        </w:tc>
        <w:tc>
          <w:tcPr>
            <w:tcW w:w="850" w:type="dxa"/>
            <w:vAlign w:val="center"/>
          </w:tcPr>
          <w:p w:rsidR="007C0D3C" w:rsidRPr="00365F60" w:rsidRDefault="007C0D3C" w:rsidP="00365F60">
            <w:pPr>
              <w:jc w:val="center"/>
            </w:pPr>
            <w:r w:rsidRPr="00365F60">
              <w:t>6730</w:t>
            </w:r>
          </w:p>
        </w:tc>
      </w:tr>
      <w:tr w:rsidR="007C0D3C" w:rsidRPr="00365F60" w:rsidTr="00365F60">
        <w:tc>
          <w:tcPr>
            <w:tcW w:w="534" w:type="dxa"/>
          </w:tcPr>
          <w:p w:rsidR="007C0D3C" w:rsidRPr="00365F60" w:rsidRDefault="007C0D3C" w:rsidP="005B3E4B">
            <w:r w:rsidRPr="00365F60">
              <w:t>4.</w:t>
            </w:r>
          </w:p>
        </w:tc>
        <w:tc>
          <w:tcPr>
            <w:tcW w:w="1985" w:type="dxa"/>
          </w:tcPr>
          <w:p w:rsidR="007C0D3C" w:rsidRPr="00365F60" w:rsidRDefault="007C0D3C" w:rsidP="005B3E4B">
            <w:proofErr w:type="spellStart"/>
            <w:r w:rsidRPr="00365F60">
              <w:t>д</w:t>
            </w:r>
            <w:proofErr w:type="gramStart"/>
            <w:r w:rsidRPr="00365F60">
              <w:t>.Т</w:t>
            </w:r>
            <w:proofErr w:type="gramEnd"/>
            <w:r w:rsidRPr="00365F60">
              <w:t>епляково</w:t>
            </w:r>
            <w:proofErr w:type="spellEnd"/>
          </w:p>
        </w:tc>
        <w:tc>
          <w:tcPr>
            <w:tcW w:w="992" w:type="dxa"/>
            <w:vAlign w:val="center"/>
          </w:tcPr>
          <w:p w:rsidR="007C0D3C" w:rsidRPr="00365F60" w:rsidRDefault="007C0D3C" w:rsidP="00365F60">
            <w:pPr>
              <w:jc w:val="center"/>
            </w:pPr>
            <w:r w:rsidRPr="00365F60">
              <w:t>-</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480</w:t>
            </w:r>
          </w:p>
        </w:tc>
        <w:tc>
          <w:tcPr>
            <w:tcW w:w="850" w:type="dxa"/>
            <w:vAlign w:val="center"/>
          </w:tcPr>
          <w:p w:rsidR="007C0D3C" w:rsidRPr="00365F60" w:rsidRDefault="007C0D3C" w:rsidP="00365F60">
            <w:pPr>
              <w:jc w:val="center"/>
            </w:pPr>
            <w:r w:rsidRPr="00365F60">
              <w:t>480</w:t>
            </w:r>
          </w:p>
        </w:tc>
      </w:tr>
      <w:tr w:rsidR="007C0D3C" w:rsidRPr="00365F60" w:rsidTr="00365F60">
        <w:tc>
          <w:tcPr>
            <w:tcW w:w="534" w:type="dxa"/>
          </w:tcPr>
          <w:p w:rsidR="007C0D3C" w:rsidRPr="00365F60" w:rsidRDefault="007C0D3C" w:rsidP="005B3E4B">
            <w:r w:rsidRPr="00365F60">
              <w:t>5.</w:t>
            </w:r>
          </w:p>
        </w:tc>
        <w:tc>
          <w:tcPr>
            <w:tcW w:w="1985" w:type="dxa"/>
          </w:tcPr>
          <w:p w:rsidR="007C0D3C" w:rsidRPr="00365F60" w:rsidRDefault="007C0D3C" w:rsidP="005B3E4B">
            <w:proofErr w:type="spellStart"/>
            <w:r w:rsidRPr="00365F60">
              <w:t>д</w:t>
            </w:r>
            <w:proofErr w:type="gramStart"/>
            <w:r w:rsidRPr="00365F60">
              <w:t>.П</w:t>
            </w:r>
            <w:proofErr w:type="gramEnd"/>
            <w:r w:rsidRPr="00365F60">
              <w:t>авлюково</w:t>
            </w:r>
            <w:proofErr w:type="spellEnd"/>
          </w:p>
        </w:tc>
        <w:tc>
          <w:tcPr>
            <w:tcW w:w="992" w:type="dxa"/>
            <w:vAlign w:val="center"/>
          </w:tcPr>
          <w:p w:rsidR="007C0D3C" w:rsidRPr="00365F60" w:rsidRDefault="007C0D3C" w:rsidP="00365F60">
            <w:pPr>
              <w:jc w:val="center"/>
            </w:pPr>
            <w:r w:rsidRPr="00365F60">
              <w:t>-</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240</w:t>
            </w:r>
          </w:p>
        </w:tc>
        <w:tc>
          <w:tcPr>
            <w:tcW w:w="850" w:type="dxa"/>
            <w:vAlign w:val="center"/>
          </w:tcPr>
          <w:p w:rsidR="007C0D3C" w:rsidRPr="00365F60" w:rsidRDefault="007C0D3C" w:rsidP="00365F60">
            <w:pPr>
              <w:jc w:val="center"/>
            </w:pPr>
            <w:r w:rsidRPr="00365F60">
              <w:t>240</w:t>
            </w:r>
          </w:p>
        </w:tc>
      </w:tr>
      <w:tr w:rsidR="007C0D3C" w:rsidRPr="00365F60" w:rsidTr="00365F60">
        <w:tc>
          <w:tcPr>
            <w:tcW w:w="534" w:type="dxa"/>
          </w:tcPr>
          <w:p w:rsidR="007C0D3C" w:rsidRPr="00365F60" w:rsidRDefault="007C0D3C" w:rsidP="005B3E4B">
            <w:r w:rsidRPr="00365F60">
              <w:t>6.</w:t>
            </w:r>
          </w:p>
        </w:tc>
        <w:tc>
          <w:tcPr>
            <w:tcW w:w="1985" w:type="dxa"/>
          </w:tcPr>
          <w:p w:rsidR="007C0D3C" w:rsidRPr="00365F60" w:rsidRDefault="007C0D3C" w:rsidP="005B3E4B">
            <w:proofErr w:type="spellStart"/>
            <w:r w:rsidRPr="00365F60">
              <w:t>д</w:t>
            </w:r>
            <w:proofErr w:type="gramStart"/>
            <w:r w:rsidRPr="00365F60">
              <w:t>.Ф</w:t>
            </w:r>
            <w:proofErr w:type="gramEnd"/>
            <w:r w:rsidRPr="00365F60">
              <w:t>илатовка</w:t>
            </w:r>
            <w:proofErr w:type="spellEnd"/>
          </w:p>
        </w:tc>
        <w:tc>
          <w:tcPr>
            <w:tcW w:w="992" w:type="dxa"/>
            <w:vAlign w:val="center"/>
          </w:tcPr>
          <w:p w:rsidR="007C0D3C" w:rsidRPr="00365F60" w:rsidRDefault="007C0D3C" w:rsidP="00365F60">
            <w:pPr>
              <w:jc w:val="center"/>
            </w:pPr>
            <w:r w:rsidRPr="00365F60">
              <w:t>-</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29</w:t>
            </w:r>
          </w:p>
        </w:tc>
        <w:tc>
          <w:tcPr>
            <w:tcW w:w="850" w:type="dxa"/>
            <w:vAlign w:val="center"/>
          </w:tcPr>
          <w:p w:rsidR="007C0D3C" w:rsidRPr="00365F60" w:rsidRDefault="007C0D3C" w:rsidP="00365F60">
            <w:pPr>
              <w:jc w:val="center"/>
            </w:pPr>
            <w:r w:rsidRPr="00365F60">
              <w:t>29</w:t>
            </w:r>
          </w:p>
        </w:tc>
      </w:tr>
      <w:tr w:rsidR="007C0D3C" w:rsidRPr="00365F60" w:rsidTr="00365F60">
        <w:tc>
          <w:tcPr>
            <w:tcW w:w="534" w:type="dxa"/>
          </w:tcPr>
          <w:p w:rsidR="007C0D3C" w:rsidRPr="00365F60" w:rsidRDefault="007C0D3C" w:rsidP="005B3E4B">
            <w:r w:rsidRPr="00365F60">
              <w:t>7.</w:t>
            </w:r>
          </w:p>
        </w:tc>
        <w:tc>
          <w:tcPr>
            <w:tcW w:w="1985" w:type="dxa"/>
          </w:tcPr>
          <w:p w:rsidR="007C0D3C" w:rsidRPr="00365F60" w:rsidRDefault="007C0D3C" w:rsidP="005B3E4B">
            <w:proofErr w:type="spellStart"/>
            <w:r w:rsidRPr="00365F60">
              <w:t>д</w:t>
            </w:r>
            <w:proofErr w:type="gramStart"/>
            <w:r w:rsidRPr="00365F60">
              <w:t>.А</w:t>
            </w:r>
            <w:proofErr w:type="gramEnd"/>
            <w:r w:rsidRPr="00365F60">
              <w:t>рефино</w:t>
            </w:r>
            <w:proofErr w:type="spellEnd"/>
          </w:p>
        </w:tc>
        <w:tc>
          <w:tcPr>
            <w:tcW w:w="992" w:type="dxa"/>
            <w:vAlign w:val="center"/>
          </w:tcPr>
          <w:p w:rsidR="007C0D3C" w:rsidRPr="00365F60" w:rsidRDefault="007C0D3C" w:rsidP="00365F60">
            <w:pPr>
              <w:jc w:val="center"/>
            </w:pPr>
            <w:r w:rsidRPr="00365F60">
              <w:t>-</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1222</w:t>
            </w:r>
          </w:p>
        </w:tc>
        <w:tc>
          <w:tcPr>
            <w:tcW w:w="850" w:type="dxa"/>
            <w:vAlign w:val="center"/>
          </w:tcPr>
          <w:p w:rsidR="007C0D3C" w:rsidRPr="00365F60" w:rsidRDefault="007C0D3C" w:rsidP="00365F60">
            <w:pPr>
              <w:jc w:val="center"/>
            </w:pPr>
            <w:r w:rsidRPr="00365F60">
              <w:t>1222</w:t>
            </w:r>
          </w:p>
        </w:tc>
      </w:tr>
      <w:tr w:rsidR="007C0D3C" w:rsidRPr="00365F60" w:rsidTr="00365F60">
        <w:tc>
          <w:tcPr>
            <w:tcW w:w="534" w:type="dxa"/>
          </w:tcPr>
          <w:p w:rsidR="007C0D3C" w:rsidRPr="00365F60" w:rsidRDefault="007C0D3C" w:rsidP="005B3E4B">
            <w:r w:rsidRPr="00365F60">
              <w:t>8.</w:t>
            </w:r>
          </w:p>
        </w:tc>
        <w:tc>
          <w:tcPr>
            <w:tcW w:w="1985" w:type="dxa"/>
          </w:tcPr>
          <w:p w:rsidR="007C0D3C" w:rsidRPr="00365F60" w:rsidRDefault="007C0D3C" w:rsidP="005B3E4B">
            <w:proofErr w:type="spellStart"/>
            <w:r w:rsidRPr="00365F60">
              <w:t>д</w:t>
            </w:r>
            <w:proofErr w:type="gramStart"/>
            <w:r w:rsidRPr="00365F60">
              <w:t>.К</w:t>
            </w:r>
            <w:proofErr w:type="gramEnd"/>
            <w:r w:rsidRPr="00365F60">
              <w:t>очнево</w:t>
            </w:r>
            <w:proofErr w:type="spellEnd"/>
          </w:p>
        </w:tc>
        <w:tc>
          <w:tcPr>
            <w:tcW w:w="992" w:type="dxa"/>
            <w:vAlign w:val="center"/>
          </w:tcPr>
          <w:p w:rsidR="007C0D3C" w:rsidRPr="00365F60" w:rsidRDefault="007C0D3C" w:rsidP="00365F60">
            <w:pPr>
              <w:jc w:val="center"/>
            </w:pPr>
            <w:r w:rsidRPr="00365F60">
              <w:t>-</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1435</w:t>
            </w:r>
          </w:p>
        </w:tc>
        <w:tc>
          <w:tcPr>
            <w:tcW w:w="850" w:type="dxa"/>
            <w:vAlign w:val="center"/>
          </w:tcPr>
          <w:p w:rsidR="007C0D3C" w:rsidRPr="00365F60" w:rsidRDefault="007C0D3C" w:rsidP="00365F60">
            <w:pPr>
              <w:jc w:val="center"/>
            </w:pPr>
            <w:r w:rsidRPr="00365F60">
              <w:t>1435</w:t>
            </w:r>
          </w:p>
        </w:tc>
      </w:tr>
      <w:tr w:rsidR="007C0D3C" w:rsidRPr="00365F60" w:rsidTr="00365F60">
        <w:tc>
          <w:tcPr>
            <w:tcW w:w="534" w:type="dxa"/>
          </w:tcPr>
          <w:p w:rsidR="007C0D3C" w:rsidRPr="00365F60" w:rsidRDefault="007C0D3C" w:rsidP="005B3E4B">
            <w:r w:rsidRPr="00365F60">
              <w:t>9.</w:t>
            </w:r>
          </w:p>
        </w:tc>
        <w:tc>
          <w:tcPr>
            <w:tcW w:w="1985" w:type="dxa"/>
          </w:tcPr>
          <w:p w:rsidR="007C0D3C" w:rsidRPr="00365F60" w:rsidRDefault="007C0D3C" w:rsidP="005B3E4B">
            <w:proofErr w:type="spellStart"/>
            <w:r w:rsidRPr="00365F60">
              <w:t>д</w:t>
            </w:r>
            <w:proofErr w:type="gramStart"/>
            <w:r w:rsidRPr="00365F60">
              <w:t>.С</w:t>
            </w:r>
            <w:proofErr w:type="gramEnd"/>
            <w:r w:rsidRPr="00365F60">
              <w:t>евастьяново</w:t>
            </w:r>
            <w:proofErr w:type="spellEnd"/>
          </w:p>
        </w:tc>
        <w:tc>
          <w:tcPr>
            <w:tcW w:w="992" w:type="dxa"/>
            <w:vAlign w:val="center"/>
          </w:tcPr>
          <w:p w:rsidR="007C0D3C" w:rsidRPr="00365F60" w:rsidRDefault="007C0D3C" w:rsidP="00365F60">
            <w:pPr>
              <w:jc w:val="center"/>
            </w:pPr>
            <w:r w:rsidRPr="00365F60">
              <w:t>-</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116</w:t>
            </w:r>
          </w:p>
        </w:tc>
        <w:tc>
          <w:tcPr>
            <w:tcW w:w="850" w:type="dxa"/>
            <w:vAlign w:val="center"/>
          </w:tcPr>
          <w:p w:rsidR="007C0D3C" w:rsidRPr="00365F60" w:rsidRDefault="007C0D3C" w:rsidP="00365F60">
            <w:pPr>
              <w:jc w:val="center"/>
            </w:pPr>
            <w:r w:rsidRPr="00365F60">
              <w:t>116</w:t>
            </w:r>
          </w:p>
        </w:tc>
      </w:tr>
      <w:tr w:rsidR="007C0D3C" w:rsidRPr="00365F60" w:rsidTr="00365F60">
        <w:tc>
          <w:tcPr>
            <w:tcW w:w="534" w:type="dxa"/>
          </w:tcPr>
          <w:p w:rsidR="007C0D3C" w:rsidRPr="00365F60" w:rsidRDefault="007C0D3C" w:rsidP="005B3E4B">
            <w:r w:rsidRPr="00365F60">
              <w:t>10.</w:t>
            </w:r>
          </w:p>
        </w:tc>
        <w:tc>
          <w:tcPr>
            <w:tcW w:w="1985" w:type="dxa"/>
          </w:tcPr>
          <w:p w:rsidR="007C0D3C" w:rsidRPr="00365F60" w:rsidRDefault="007C0D3C" w:rsidP="005B3E4B">
            <w:proofErr w:type="spellStart"/>
            <w:r w:rsidRPr="00365F60">
              <w:t>д</w:t>
            </w:r>
            <w:proofErr w:type="gramStart"/>
            <w:r w:rsidRPr="00365F60">
              <w:t>.К</w:t>
            </w:r>
            <w:proofErr w:type="gramEnd"/>
            <w:r w:rsidRPr="00365F60">
              <w:t>удряково</w:t>
            </w:r>
            <w:proofErr w:type="spellEnd"/>
          </w:p>
        </w:tc>
        <w:tc>
          <w:tcPr>
            <w:tcW w:w="992" w:type="dxa"/>
            <w:vAlign w:val="center"/>
          </w:tcPr>
          <w:p w:rsidR="007C0D3C" w:rsidRPr="00365F60" w:rsidRDefault="007C0D3C" w:rsidP="00365F60">
            <w:pPr>
              <w:jc w:val="center"/>
            </w:pPr>
            <w:r w:rsidRPr="00365F60">
              <w:t>-</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243</w:t>
            </w:r>
          </w:p>
        </w:tc>
        <w:tc>
          <w:tcPr>
            <w:tcW w:w="850" w:type="dxa"/>
            <w:vAlign w:val="center"/>
          </w:tcPr>
          <w:p w:rsidR="007C0D3C" w:rsidRPr="00365F60" w:rsidRDefault="007C0D3C" w:rsidP="00365F60">
            <w:pPr>
              <w:jc w:val="center"/>
            </w:pPr>
            <w:r w:rsidRPr="00365F60">
              <w:t>243</w:t>
            </w:r>
          </w:p>
        </w:tc>
      </w:tr>
      <w:tr w:rsidR="007C0D3C" w:rsidRPr="00365F60" w:rsidTr="00365F60">
        <w:tc>
          <w:tcPr>
            <w:tcW w:w="534" w:type="dxa"/>
          </w:tcPr>
          <w:p w:rsidR="007C0D3C" w:rsidRPr="00365F60" w:rsidRDefault="007C0D3C" w:rsidP="005B3E4B"/>
        </w:tc>
        <w:tc>
          <w:tcPr>
            <w:tcW w:w="1985" w:type="dxa"/>
          </w:tcPr>
          <w:p w:rsidR="007C0D3C" w:rsidRPr="00365F60" w:rsidRDefault="007C0D3C" w:rsidP="005B3E4B">
            <w:r w:rsidRPr="00365F60">
              <w:t>Всего:</w:t>
            </w:r>
          </w:p>
        </w:tc>
        <w:tc>
          <w:tcPr>
            <w:tcW w:w="992" w:type="dxa"/>
            <w:vAlign w:val="center"/>
          </w:tcPr>
          <w:p w:rsidR="007C0D3C" w:rsidRPr="00365F60" w:rsidRDefault="007C0D3C" w:rsidP="00365F60">
            <w:pPr>
              <w:jc w:val="center"/>
            </w:pPr>
            <w:r w:rsidRPr="00365F60">
              <w:t>8558</w:t>
            </w:r>
          </w:p>
        </w:tc>
        <w:tc>
          <w:tcPr>
            <w:tcW w:w="992" w:type="dxa"/>
            <w:vAlign w:val="center"/>
          </w:tcPr>
          <w:p w:rsidR="007C0D3C" w:rsidRPr="00365F60" w:rsidRDefault="007C0D3C" w:rsidP="00365F60">
            <w:pPr>
              <w:jc w:val="center"/>
            </w:pPr>
            <w:r w:rsidRPr="00365F60">
              <w:t>-</w:t>
            </w:r>
          </w:p>
        </w:tc>
        <w:tc>
          <w:tcPr>
            <w:tcW w:w="768" w:type="dxa"/>
            <w:vAlign w:val="center"/>
          </w:tcPr>
          <w:p w:rsidR="007C0D3C" w:rsidRPr="00365F60" w:rsidRDefault="007C0D3C" w:rsidP="00365F60">
            <w:pPr>
              <w:jc w:val="center"/>
            </w:pPr>
            <w:r w:rsidRPr="00365F60">
              <w:t>8558</w:t>
            </w:r>
          </w:p>
        </w:tc>
        <w:tc>
          <w:tcPr>
            <w:tcW w:w="769" w:type="dxa"/>
            <w:vAlign w:val="center"/>
          </w:tcPr>
          <w:p w:rsidR="007C0D3C" w:rsidRPr="00365F60" w:rsidRDefault="007C0D3C" w:rsidP="00365F60">
            <w:pPr>
              <w:jc w:val="center"/>
            </w:pPr>
            <w:r w:rsidRPr="00365F60">
              <w:t>-</w:t>
            </w:r>
          </w:p>
        </w:tc>
        <w:tc>
          <w:tcPr>
            <w:tcW w:w="1014" w:type="dxa"/>
            <w:vAlign w:val="center"/>
          </w:tcPr>
          <w:p w:rsidR="007C0D3C" w:rsidRPr="00365F60" w:rsidRDefault="007C0D3C" w:rsidP="00365F60">
            <w:pPr>
              <w:jc w:val="center"/>
            </w:pPr>
            <w:r w:rsidRPr="00365F60">
              <w:t>-</w:t>
            </w:r>
          </w:p>
        </w:tc>
        <w:tc>
          <w:tcPr>
            <w:tcW w:w="911" w:type="dxa"/>
            <w:vAlign w:val="center"/>
          </w:tcPr>
          <w:p w:rsidR="007C0D3C" w:rsidRPr="00365F60" w:rsidRDefault="007C0D3C" w:rsidP="00365F60">
            <w:pPr>
              <w:jc w:val="center"/>
            </w:pPr>
            <w:r w:rsidRPr="00365F60">
              <w:t>9642</w:t>
            </w:r>
          </w:p>
        </w:tc>
        <w:tc>
          <w:tcPr>
            <w:tcW w:w="850" w:type="dxa"/>
            <w:vAlign w:val="center"/>
          </w:tcPr>
          <w:p w:rsidR="007C0D3C" w:rsidRPr="00365F60" w:rsidRDefault="007C0D3C" w:rsidP="00365F60">
            <w:pPr>
              <w:jc w:val="center"/>
            </w:pPr>
            <w:r w:rsidRPr="00365F60">
              <w:t>18200</w:t>
            </w:r>
          </w:p>
        </w:tc>
      </w:tr>
    </w:tbl>
    <w:p w:rsidR="00365F60" w:rsidRPr="00365F60" w:rsidRDefault="00365F60" w:rsidP="00365F60">
      <w:pPr>
        <w:shd w:val="clear" w:color="auto" w:fill="FFFFFF"/>
        <w:autoSpaceDE w:val="0"/>
        <w:autoSpaceDN w:val="0"/>
        <w:adjustRightInd w:val="0"/>
        <w:spacing w:line="360" w:lineRule="auto"/>
        <w:ind w:firstLine="709"/>
        <w:jc w:val="both"/>
        <w:rPr>
          <w:color w:val="000000"/>
          <w:sz w:val="16"/>
          <w:szCs w:val="16"/>
        </w:rPr>
      </w:pPr>
    </w:p>
    <w:p w:rsidR="007C0D3C" w:rsidRPr="00365F60" w:rsidRDefault="007C0D3C" w:rsidP="00365F60">
      <w:pPr>
        <w:shd w:val="clear" w:color="auto" w:fill="FFFFFF"/>
        <w:autoSpaceDE w:val="0"/>
        <w:autoSpaceDN w:val="0"/>
        <w:adjustRightInd w:val="0"/>
        <w:spacing w:line="360" w:lineRule="auto"/>
        <w:ind w:firstLine="709"/>
        <w:jc w:val="both"/>
        <w:rPr>
          <w:sz w:val="28"/>
          <w:szCs w:val="28"/>
        </w:rPr>
      </w:pPr>
      <w:r w:rsidRPr="00365F60">
        <w:rPr>
          <w:color w:val="000000"/>
          <w:sz w:val="28"/>
          <w:szCs w:val="28"/>
        </w:rPr>
        <w:t xml:space="preserve">Степень удовлетворения потребностей населения в учреждениях сферы обслуживания определяется сопоставлением фактической ёмкости этих учреждений с </w:t>
      </w:r>
      <w:r w:rsidRPr="00365F60">
        <w:rPr>
          <w:bCs/>
          <w:color w:val="000000"/>
          <w:sz w:val="28"/>
          <w:szCs w:val="28"/>
        </w:rPr>
        <w:t>нормативными</w:t>
      </w:r>
      <w:r w:rsidRPr="00365F60">
        <w:rPr>
          <w:b/>
          <w:bCs/>
          <w:color w:val="000000"/>
          <w:sz w:val="28"/>
          <w:szCs w:val="28"/>
        </w:rPr>
        <w:t xml:space="preserve"> </w:t>
      </w:r>
      <w:r w:rsidRPr="00365F60">
        <w:rPr>
          <w:color w:val="000000"/>
          <w:sz w:val="28"/>
          <w:szCs w:val="28"/>
        </w:rPr>
        <w:t>пока</w:t>
      </w:r>
      <w:r w:rsidRPr="00365F60">
        <w:rPr>
          <w:color w:val="000000"/>
          <w:sz w:val="28"/>
          <w:szCs w:val="28"/>
        </w:rPr>
        <w:softHyphen/>
        <w:t>зателями.</w:t>
      </w:r>
    </w:p>
    <w:p w:rsidR="007C0D3C" w:rsidRPr="00365F60" w:rsidRDefault="007C0D3C" w:rsidP="00365F60">
      <w:pPr>
        <w:shd w:val="clear" w:color="auto" w:fill="FFFFFF"/>
        <w:autoSpaceDE w:val="0"/>
        <w:autoSpaceDN w:val="0"/>
        <w:adjustRightInd w:val="0"/>
        <w:spacing w:line="360" w:lineRule="auto"/>
        <w:ind w:firstLine="709"/>
        <w:jc w:val="both"/>
        <w:rPr>
          <w:sz w:val="28"/>
          <w:szCs w:val="28"/>
        </w:rPr>
      </w:pPr>
      <w:r w:rsidRPr="00365F60">
        <w:rPr>
          <w:color w:val="000000"/>
          <w:sz w:val="28"/>
          <w:szCs w:val="28"/>
        </w:rPr>
        <w:t>Сложившаяся в поселении сеть учреждений культурно-бытового обслуживания по от</w:t>
      </w:r>
      <w:r w:rsidRPr="00365F60">
        <w:rPr>
          <w:color w:val="000000"/>
          <w:sz w:val="28"/>
          <w:szCs w:val="28"/>
        </w:rPr>
        <w:softHyphen/>
        <w:t>дельным объектам не удовлетворяет современным потребностям населения.</w:t>
      </w:r>
    </w:p>
    <w:p w:rsidR="007C0D3C" w:rsidRPr="00365F60" w:rsidRDefault="007C0D3C" w:rsidP="00365F60">
      <w:pPr>
        <w:shd w:val="clear" w:color="auto" w:fill="FFFFFF"/>
        <w:autoSpaceDE w:val="0"/>
        <w:autoSpaceDN w:val="0"/>
        <w:adjustRightInd w:val="0"/>
        <w:spacing w:line="360" w:lineRule="auto"/>
        <w:ind w:firstLine="709"/>
        <w:jc w:val="both"/>
        <w:rPr>
          <w:sz w:val="28"/>
          <w:szCs w:val="28"/>
        </w:rPr>
      </w:pPr>
      <w:r w:rsidRPr="00365F60">
        <w:rPr>
          <w:color w:val="000000"/>
          <w:sz w:val="28"/>
          <w:szCs w:val="28"/>
        </w:rPr>
        <w:t>Особенно ощущается недостаток в учреждениях коммунально-бытового обслуживания, спортивных сооружениях. Значительно ниже действующих норм уровень обслуживания насе</w:t>
      </w:r>
      <w:r w:rsidRPr="00365F60">
        <w:rPr>
          <w:color w:val="000000"/>
          <w:sz w:val="28"/>
          <w:szCs w:val="28"/>
        </w:rPr>
        <w:softHyphen/>
        <w:t xml:space="preserve">ления предприятиями </w:t>
      </w:r>
      <w:r w:rsidRPr="00365F60">
        <w:rPr>
          <w:color w:val="000000"/>
          <w:sz w:val="28"/>
          <w:szCs w:val="28"/>
        </w:rPr>
        <w:lastRenderedPageBreak/>
        <w:t>общественного питания. Кроме того, часть учреждений размещается в приспособленных помещениях, требующих проведения ремонта.</w:t>
      </w:r>
    </w:p>
    <w:p w:rsidR="00365F60" w:rsidRPr="00365F60" w:rsidRDefault="00365F60" w:rsidP="00365F60">
      <w:pPr>
        <w:shd w:val="clear" w:color="auto" w:fill="FFFFFF"/>
        <w:autoSpaceDE w:val="0"/>
        <w:autoSpaceDN w:val="0"/>
        <w:adjustRightInd w:val="0"/>
        <w:spacing w:line="360" w:lineRule="auto"/>
        <w:ind w:firstLine="709"/>
        <w:jc w:val="both"/>
        <w:rPr>
          <w:sz w:val="28"/>
          <w:szCs w:val="28"/>
          <w:lang w:eastAsia="ar-SA"/>
        </w:rPr>
      </w:pPr>
      <w:r w:rsidRPr="00365F60">
        <w:rPr>
          <w:sz w:val="28"/>
          <w:szCs w:val="28"/>
        </w:rPr>
        <w:t xml:space="preserve">Демографическая ситуация является отражением социально-экономической политики. </w:t>
      </w:r>
      <w:r w:rsidRPr="00365F60">
        <w:rPr>
          <w:sz w:val="28"/>
          <w:szCs w:val="28"/>
          <w:lang w:eastAsia="ar-SA"/>
        </w:rPr>
        <w:t>От численности населения зависит выбор направлений дальнейшего территориального развития сельского поселения, создание необходимых условий для нормальной жизнедеятельности всех социально-демографических групп населения.</w:t>
      </w:r>
    </w:p>
    <w:p w:rsidR="00365F60" w:rsidRPr="00365F60" w:rsidRDefault="00365F60" w:rsidP="00365F60">
      <w:pPr>
        <w:shd w:val="clear" w:color="auto" w:fill="FFFFFF"/>
        <w:autoSpaceDE w:val="0"/>
        <w:autoSpaceDN w:val="0"/>
        <w:adjustRightInd w:val="0"/>
        <w:spacing w:line="360" w:lineRule="auto"/>
        <w:ind w:firstLine="709"/>
        <w:jc w:val="both"/>
        <w:rPr>
          <w:sz w:val="28"/>
          <w:szCs w:val="28"/>
        </w:rPr>
      </w:pPr>
      <w:r w:rsidRPr="00365F60">
        <w:rPr>
          <w:color w:val="000000"/>
          <w:sz w:val="28"/>
          <w:szCs w:val="28"/>
        </w:rPr>
        <w:t>Стабилизация численности будет зависеть от политики администрации поселения по активизации экономики и жизнедеятельности поселения, улучшению условий жизни, имиджа, с целью привлечения новых жителей, инвестиций. Оздоровление социально-экономической и социально-бытовой сферы должно привести к увеличению рождаемости, миграци</w:t>
      </w:r>
      <w:r w:rsidRPr="00365F60">
        <w:rPr>
          <w:color w:val="000000"/>
          <w:sz w:val="28"/>
          <w:szCs w:val="28"/>
        </w:rPr>
        <w:softHyphen/>
        <w:t xml:space="preserve">онного прироста и сохранения </w:t>
      </w:r>
      <w:proofErr w:type="gramStart"/>
      <w:r w:rsidRPr="00365F60">
        <w:rPr>
          <w:color w:val="000000"/>
          <w:sz w:val="28"/>
          <w:szCs w:val="28"/>
        </w:rPr>
        <w:t>тенденции увеличения численности населения поселения</w:t>
      </w:r>
      <w:proofErr w:type="gramEnd"/>
      <w:r w:rsidRPr="00365F60">
        <w:rPr>
          <w:color w:val="000000"/>
          <w:sz w:val="28"/>
          <w:szCs w:val="28"/>
        </w:rPr>
        <w:t xml:space="preserve">. </w:t>
      </w:r>
    </w:p>
    <w:p w:rsidR="007C0D3C" w:rsidRPr="00365F60" w:rsidRDefault="00365F60" w:rsidP="00365F60">
      <w:pPr>
        <w:spacing w:line="360" w:lineRule="auto"/>
        <w:ind w:firstLine="709"/>
        <w:jc w:val="both"/>
        <w:rPr>
          <w:color w:val="000000"/>
          <w:sz w:val="28"/>
          <w:szCs w:val="28"/>
        </w:rPr>
      </w:pPr>
      <w:r w:rsidRPr="00365F60">
        <w:rPr>
          <w:color w:val="000000"/>
          <w:sz w:val="28"/>
          <w:szCs w:val="28"/>
        </w:rPr>
        <w:t>С учетом сложившейся ситуации и всех перечисленных предпосылок, проектная численность населения Афанасьевского сельского  поселения на 2020 год составит  1,8  тыс. человек, на 2030 год (рас</w:t>
      </w:r>
      <w:r w:rsidRPr="00365F60">
        <w:rPr>
          <w:color w:val="000000"/>
          <w:sz w:val="28"/>
          <w:szCs w:val="28"/>
        </w:rPr>
        <w:softHyphen/>
        <w:t>четный срок) – 1,8 тыс. человек.</w:t>
      </w:r>
    </w:p>
    <w:p w:rsidR="00365F60" w:rsidRPr="00365F60" w:rsidRDefault="00365F60" w:rsidP="00365F60">
      <w:pPr>
        <w:shd w:val="clear" w:color="auto" w:fill="FFFFFF"/>
        <w:autoSpaceDE w:val="0"/>
        <w:autoSpaceDN w:val="0"/>
        <w:adjustRightInd w:val="0"/>
        <w:spacing w:line="360" w:lineRule="auto"/>
        <w:ind w:firstLine="709"/>
        <w:jc w:val="both"/>
        <w:rPr>
          <w:sz w:val="28"/>
          <w:szCs w:val="28"/>
        </w:rPr>
      </w:pPr>
      <w:r w:rsidRPr="00365F60">
        <w:rPr>
          <w:color w:val="000000"/>
          <w:sz w:val="28"/>
          <w:szCs w:val="28"/>
        </w:rPr>
        <w:t xml:space="preserve">Расчетная потребность в общей площади по поселению составит 14,2 </w:t>
      </w:r>
      <w:proofErr w:type="spellStart"/>
      <w:r w:rsidRPr="00365F60">
        <w:rPr>
          <w:color w:val="000000"/>
          <w:sz w:val="28"/>
          <w:szCs w:val="28"/>
        </w:rPr>
        <w:t>тыс</w:t>
      </w:r>
      <w:proofErr w:type="gramStart"/>
      <w:r w:rsidRPr="00365F60">
        <w:rPr>
          <w:color w:val="000000"/>
          <w:sz w:val="28"/>
          <w:szCs w:val="28"/>
        </w:rPr>
        <w:t>.к</w:t>
      </w:r>
      <w:proofErr w:type="gramEnd"/>
      <w:r w:rsidRPr="00365F60">
        <w:rPr>
          <w:color w:val="000000"/>
          <w:sz w:val="28"/>
          <w:szCs w:val="28"/>
        </w:rPr>
        <w:t>в</w:t>
      </w:r>
      <w:proofErr w:type="spellEnd"/>
      <w:r w:rsidRPr="00365F60">
        <w:rPr>
          <w:color w:val="000000"/>
          <w:sz w:val="28"/>
          <w:szCs w:val="28"/>
        </w:rPr>
        <w:t xml:space="preserve"> м общей площади.</w:t>
      </w:r>
    </w:p>
    <w:p w:rsidR="00365F60" w:rsidRPr="00365F60" w:rsidRDefault="00365F60" w:rsidP="00365F60">
      <w:pPr>
        <w:shd w:val="clear" w:color="auto" w:fill="FFFFFF"/>
        <w:autoSpaceDE w:val="0"/>
        <w:autoSpaceDN w:val="0"/>
        <w:adjustRightInd w:val="0"/>
        <w:spacing w:line="360" w:lineRule="auto"/>
        <w:ind w:firstLine="709"/>
        <w:jc w:val="both"/>
        <w:rPr>
          <w:sz w:val="28"/>
          <w:szCs w:val="28"/>
        </w:rPr>
      </w:pPr>
      <w:r w:rsidRPr="00365F60">
        <w:rPr>
          <w:color w:val="000000"/>
          <w:sz w:val="28"/>
          <w:szCs w:val="28"/>
        </w:rPr>
        <w:t xml:space="preserve">Существующий жилищный фонд, сохраняемый к концу расчетного срока (2030г.) 18,2  </w:t>
      </w:r>
      <w:proofErr w:type="spellStart"/>
      <w:r w:rsidRPr="00365F60">
        <w:rPr>
          <w:color w:val="000000"/>
          <w:sz w:val="28"/>
          <w:szCs w:val="28"/>
        </w:rPr>
        <w:t>тыс.кв.м</w:t>
      </w:r>
      <w:proofErr w:type="spellEnd"/>
      <w:r w:rsidRPr="00365F60">
        <w:rPr>
          <w:color w:val="000000"/>
          <w:sz w:val="28"/>
          <w:szCs w:val="28"/>
        </w:rPr>
        <w:t>.</w:t>
      </w:r>
    </w:p>
    <w:p w:rsidR="00365F60" w:rsidRPr="00365F60" w:rsidRDefault="00365F60" w:rsidP="00365F60">
      <w:pPr>
        <w:shd w:val="clear" w:color="auto" w:fill="FFFFFF"/>
        <w:autoSpaceDE w:val="0"/>
        <w:autoSpaceDN w:val="0"/>
        <w:adjustRightInd w:val="0"/>
        <w:spacing w:line="360" w:lineRule="auto"/>
        <w:ind w:firstLine="709"/>
        <w:jc w:val="both"/>
        <w:rPr>
          <w:sz w:val="28"/>
          <w:szCs w:val="28"/>
        </w:rPr>
      </w:pPr>
      <w:r w:rsidRPr="00365F60">
        <w:rPr>
          <w:color w:val="000000"/>
          <w:sz w:val="28"/>
          <w:szCs w:val="28"/>
        </w:rPr>
        <w:t>Соотношение усадебной и капитальной застройки в новом строительстве определи</w:t>
      </w:r>
      <w:r w:rsidRPr="00365F60">
        <w:rPr>
          <w:color w:val="000000"/>
          <w:sz w:val="28"/>
          <w:szCs w:val="28"/>
        </w:rPr>
        <w:softHyphen/>
        <w:t>лось исходя из планировочных соображений, территориальных возможностей, потенциальных возможностей строительной базы, современных тенденций в строительстве и спросе.</w:t>
      </w:r>
    </w:p>
    <w:p w:rsidR="00365F60" w:rsidRPr="00365F60" w:rsidRDefault="00365F60" w:rsidP="00365F60">
      <w:pPr>
        <w:shd w:val="clear" w:color="auto" w:fill="FFFFFF"/>
        <w:autoSpaceDE w:val="0"/>
        <w:autoSpaceDN w:val="0"/>
        <w:adjustRightInd w:val="0"/>
        <w:spacing w:line="360" w:lineRule="auto"/>
        <w:ind w:firstLine="709"/>
        <w:jc w:val="both"/>
        <w:rPr>
          <w:sz w:val="28"/>
          <w:szCs w:val="28"/>
        </w:rPr>
      </w:pPr>
      <w:r w:rsidRPr="00365F60">
        <w:rPr>
          <w:color w:val="000000"/>
          <w:sz w:val="28"/>
          <w:szCs w:val="28"/>
        </w:rPr>
        <w:t>В проекте предусматривается строительство двух типов жилья:</w:t>
      </w:r>
    </w:p>
    <w:p w:rsidR="00365F60" w:rsidRPr="00365F60" w:rsidRDefault="00BC65C8" w:rsidP="00BC65C8">
      <w:pPr>
        <w:numPr>
          <w:ilvl w:val="0"/>
          <w:numId w:val="18"/>
        </w:numPr>
        <w:shd w:val="clear" w:color="auto" w:fill="FFFFFF"/>
        <w:autoSpaceDE w:val="0"/>
        <w:autoSpaceDN w:val="0"/>
        <w:adjustRightInd w:val="0"/>
        <w:snapToGrid/>
        <w:spacing w:line="360" w:lineRule="auto"/>
        <w:ind w:left="0" w:firstLine="709"/>
        <w:jc w:val="both"/>
        <w:rPr>
          <w:sz w:val="28"/>
          <w:szCs w:val="28"/>
        </w:rPr>
      </w:pPr>
      <w:r>
        <w:rPr>
          <w:color w:val="000000"/>
          <w:sz w:val="28"/>
          <w:szCs w:val="28"/>
        </w:rPr>
        <w:t xml:space="preserve"> </w:t>
      </w:r>
      <w:r w:rsidR="00365F60" w:rsidRPr="00365F60">
        <w:rPr>
          <w:color w:val="000000"/>
          <w:sz w:val="28"/>
          <w:szCs w:val="28"/>
        </w:rPr>
        <w:t>малоэтажный жилищный фонд (2-3 этажа);</w:t>
      </w:r>
    </w:p>
    <w:p w:rsidR="00365F60" w:rsidRPr="00365F60" w:rsidRDefault="00BC65C8" w:rsidP="00BC65C8">
      <w:pPr>
        <w:numPr>
          <w:ilvl w:val="0"/>
          <w:numId w:val="18"/>
        </w:numPr>
        <w:shd w:val="clear" w:color="auto" w:fill="FFFFFF"/>
        <w:autoSpaceDE w:val="0"/>
        <w:autoSpaceDN w:val="0"/>
        <w:adjustRightInd w:val="0"/>
        <w:snapToGrid/>
        <w:spacing w:line="360" w:lineRule="auto"/>
        <w:ind w:left="0" w:firstLine="709"/>
        <w:jc w:val="both"/>
        <w:rPr>
          <w:color w:val="000000"/>
          <w:sz w:val="28"/>
          <w:szCs w:val="28"/>
        </w:rPr>
      </w:pPr>
      <w:r>
        <w:rPr>
          <w:color w:val="000000"/>
          <w:sz w:val="28"/>
          <w:szCs w:val="28"/>
        </w:rPr>
        <w:lastRenderedPageBreak/>
        <w:t xml:space="preserve"> </w:t>
      </w:r>
      <w:r w:rsidR="00365F60" w:rsidRPr="00365F60">
        <w:rPr>
          <w:color w:val="000000"/>
          <w:sz w:val="28"/>
          <w:szCs w:val="28"/>
        </w:rPr>
        <w:t>усадебная индивидуальная застройка - 1-2 этажные жилые дома с приусадебными участ</w:t>
      </w:r>
      <w:r w:rsidR="00365F60" w:rsidRPr="00365F60">
        <w:rPr>
          <w:color w:val="000000"/>
          <w:sz w:val="28"/>
          <w:szCs w:val="28"/>
        </w:rPr>
        <w:softHyphen/>
        <w:t>ками.</w:t>
      </w:r>
    </w:p>
    <w:p w:rsidR="00BE5618" w:rsidRDefault="00BE5618" w:rsidP="00DA1934">
      <w:pPr>
        <w:spacing w:line="360" w:lineRule="auto"/>
        <w:ind w:firstLine="709"/>
        <w:jc w:val="both"/>
        <w:rPr>
          <w:sz w:val="28"/>
          <w:szCs w:val="28"/>
        </w:rPr>
      </w:pPr>
      <w:r w:rsidRPr="00BE5618">
        <w:rPr>
          <w:sz w:val="28"/>
          <w:szCs w:val="28"/>
        </w:rPr>
        <w:t>Сведения по благоустройству населенных пунктов как объектов очистки и обеспеченности их объектами инфраструктуры на существующее положение и на перспективу (5-ти летний пе</w:t>
      </w:r>
      <w:r w:rsidR="00D61EA6">
        <w:rPr>
          <w:sz w:val="28"/>
          <w:szCs w:val="28"/>
        </w:rPr>
        <w:t>риод) приведены в таблице 4.</w:t>
      </w:r>
      <w:r w:rsidR="00365F60">
        <w:rPr>
          <w:sz w:val="28"/>
          <w:szCs w:val="28"/>
        </w:rPr>
        <w:t>4</w:t>
      </w:r>
      <w:r w:rsidR="00D61EA6">
        <w:rPr>
          <w:sz w:val="28"/>
          <w:szCs w:val="28"/>
        </w:rPr>
        <w:t>.</w:t>
      </w:r>
    </w:p>
    <w:p w:rsidR="00BE5618" w:rsidRDefault="00BE5618" w:rsidP="002820E4">
      <w:pPr>
        <w:spacing w:line="276" w:lineRule="auto"/>
        <w:ind w:firstLine="709"/>
        <w:jc w:val="right"/>
        <w:rPr>
          <w:sz w:val="28"/>
          <w:szCs w:val="28"/>
        </w:rPr>
      </w:pPr>
      <w:r>
        <w:rPr>
          <w:sz w:val="28"/>
          <w:szCs w:val="28"/>
        </w:rPr>
        <w:t>Таблица 4.</w:t>
      </w:r>
      <w:r w:rsidR="00365F60">
        <w:rPr>
          <w:sz w:val="28"/>
          <w:szCs w:val="28"/>
        </w:rPr>
        <w:t>4</w:t>
      </w:r>
      <w:r>
        <w:rPr>
          <w:sz w:val="28"/>
          <w:szCs w:val="28"/>
        </w:rPr>
        <w:t>.</w:t>
      </w:r>
    </w:p>
    <w:p w:rsidR="007B2205" w:rsidRDefault="007B2205" w:rsidP="002820E4">
      <w:pPr>
        <w:spacing w:line="276" w:lineRule="auto"/>
        <w:ind w:firstLine="709"/>
        <w:jc w:val="center"/>
        <w:rPr>
          <w:sz w:val="28"/>
          <w:szCs w:val="28"/>
        </w:rPr>
      </w:pPr>
      <w:r>
        <w:rPr>
          <w:sz w:val="28"/>
          <w:szCs w:val="28"/>
        </w:rPr>
        <w:t>Общие сведения о жилом фонде и благоустройстве</w:t>
      </w:r>
    </w:p>
    <w:p w:rsidR="002820E4" w:rsidRDefault="00C150E8" w:rsidP="002820E4">
      <w:pPr>
        <w:spacing w:line="276" w:lineRule="auto"/>
        <w:ind w:firstLine="709"/>
        <w:jc w:val="center"/>
        <w:rPr>
          <w:sz w:val="28"/>
          <w:szCs w:val="28"/>
        </w:rPr>
      </w:pPr>
      <w:r>
        <w:rPr>
          <w:sz w:val="28"/>
          <w:szCs w:val="28"/>
        </w:rPr>
        <w:t>Афанасьев</w:t>
      </w:r>
      <w:r w:rsidR="002820E4">
        <w:rPr>
          <w:sz w:val="28"/>
          <w:szCs w:val="28"/>
        </w:rPr>
        <w:t>ского сельского поселения</w:t>
      </w:r>
    </w:p>
    <w:tbl>
      <w:tblPr>
        <w:tblW w:w="0" w:type="auto"/>
        <w:tblInd w:w="-96" w:type="dxa"/>
        <w:tblLayout w:type="fixed"/>
        <w:tblCellMar>
          <w:top w:w="28" w:type="dxa"/>
          <w:left w:w="28" w:type="dxa"/>
          <w:bottom w:w="28" w:type="dxa"/>
          <w:right w:w="28" w:type="dxa"/>
        </w:tblCellMar>
        <w:tblLook w:val="00A0" w:firstRow="1" w:lastRow="0" w:firstColumn="1" w:lastColumn="0" w:noHBand="0" w:noVBand="0"/>
      </w:tblPr>
      <w:tblGrid>
        <w:gridCol w:w="4214"/>
        <w:gridCol w:w="1156"/>
        <w:gridCol w:w="1984"/>
        <w:gridCol w:w="2126"/>
      </w:tblGrid>
      <w:tr w:rsidR="00D61EA6" w:rsidTr="00D61EA6">
        <w:trPr>
          <w:cantSplit/>
          <w:tblHeader/>
        </w:trPr>
        <w:tc>
          <w:tcPr>
            <w:tcW w:w="4214" w:type="dxa"/>
            <w:tcBorders>
              <w:top w:val="single" w:sz="8" w:space="0" w:color="808080"/>
              <w:left w:val="single" w:sz="8" w:space="0" w:color="808080"/>
              <w:bottom w:val="single" w:sz="8" w:space="0" w:color="808080"/>
              <w:right w:val="nil"/>
            </w:tcBorders>
            <w:vAlign w:val="center"/>
          </w:tcPr>
          <w:p w:rsidR="00D61EA6" w:rsidRDefault="00D61EA6" w:rsidP="00D61EA6">
            <w:pPr>
              <w:pStyle w:val="afc"/>
              <w:snapToGrid w:val="0"/>
              <w:jc w:val="center"/>
              <w:rPr>
                <w:rFonts w:ascii="Times New Roman" w:hAnsi="Times New Roman"/>
                <w:sz w:val="24"/>
              </w:rPr>
            </w:pPr>
            <w:r>
              <w:rPr>
                <w:rFonts w:ascii="Times New Roman" w:hAnsi="Times New Roman"/>
                <w:sz w:val="24"/>
              </w:rPr>
              <w:t>Показатель</w:t>
            </w:r>
            <w:bookmarkStart w:id="4" w:name="S6118"/>
            <w:bookmarkStart w:id="5" w:name="SJ11"/>
            <w:bookmarkStart w:id="6" w:name="SJ12"/>
            <w:bookmarkEnd w:id="4"/>
            <w:bookmarkEnd w:id="5"/>
            <w:bookmarkEnd w:id="6"/>
          </w:p>
        </w:tc>
        <w:tc>
          <w:tcPr>
            <w:tcW w:w="1156" w:type="dxa"/>
            <w:tcBorders>
              <w:top w:val="single" w:sz="8" w:space="0" w:color="808080"/>
              <w:left w:val="single" w:sz="8" w:space="0" w:color="808080"/>
              <w:bottom w:val="single" w:sz="8" w:space="0" w:color="808080"/>
              <w:right w:val="nil"/>
            </w:tcBorders>
            <w:vAlign w:val="center"/>
          </w:tcPr>
          <w:p w:rsidR="00D61EA6" w:rsidRDefault="00D61EA6" w:rsidP="00D61EA6">
            <w:pPr>
              <w:pStyle w:val="afc"/>
              <w:snapToGrid w:val="0"/>
              <w:jc w:val="center"/>
              <w:rPr>
                <w:rFonts w:ascii="Times New Roman" w:hAnsi="Times New Roman"/>
                <w:sz w:val="24"/>
              </w:rPr>
            </w:pPr>
            <w:r>
              <w:rPr>
                <w:rFonts w:ascii="Times New Roman" w:hAnsi="Times New Roman"/>
                <w:sz w:val="24"/>
              </w:rPr>
              <w:t>Единица измерения</w:t>
            </w:r>
            <w:bookmarkStart w:id="7" w:name="S6119"/>
            <w:bookmarkStart w:id="8" w:name="SK11"/>
            <w:bookmarkStart w:id="9" w:name="SK12"/>
            <w:bookmarkEnd w:id="7"/>
            <w:bookmarkEnd w:id="8"/>
            <w:bookmarkEnd w:id="9"/>
          </w:p>
        </w:tc>
        <w:tc>
          <w:tcPr>
            <w:tcW w:w="1984" w:type="dxa"/>
            <w:tcBorders>
              <w:top w:val="single" w:sz="8" w:space="0" w:color="808080"/>
              <w:left w:val="single" w:sz="8" w:space="0" w:color="808080"/>
              <w:bottom w:val="single" w:sz="8" w:space="0" w:color="808080"/>
              <w:right w:val="nil"/>
            </w:tcBorders>
            <w:vAlign w:val="center"/>
          </w:tcPr>
          <w:p w:rsidR="00D61EA6" w:rsidRDefault="00D61EA6" w:rsidP="00D61EA6">
            <w:pPr>
              <w:pStyle w:val="afc"/>
              <w:snapToGrid w:val="0"/>
              <w:jc w:val="center"/>
              <w:rPr>
                <w:rFonts w:ascii="Times New Roman" w:hAnsi="Times New Roman"/>
                <w:sz w:val="24"/>
              </w:rPr>
            </w:pPr>
            <w:r>
              <w:rPr>
                <w:rFonts w:ascii="Times New Roman" w:hAnsi="Times New Roman"/>
                <w:sz w:val="24"/>
              </w:rPr>
              <w:t>На конец отчетного года</w:t>
            </w:r>
            <w:bookmarkStart w:id="10" w:name="S6120"/>
            <w:bookmarkStart w:id="11" w:name="SL11"/>
            <w:bookmarkStart w:id="12" w:name="SL12"/>
            <w:bookmarkEnd w:id="10"/>
            <w:bookmarkEnd w:id="11"/>
            <w:bookmarkEnd w:id="12"/>
            <w:r>
              <w:rPr>
                <w:rFonts w:ascii="Times New Roman" w:hAnsi="Times New Roman"/>
                <w:sz w:val="24"/>
              </w:rPr>
              <w:t xml:space="preserve"> (</w:t>
            </w:r>
            <w:smartTag w:uri="urn:schemas-microsoft-com:office:smarttags" w:element="metricconverter">
              <w:smartTagPr>
                <w:attr w:name="ProductID" w:val="2014 г"/>
              </w:smartTagPr>
              <w:r>
                <w:rPr>
                  <w:rFonts w:ascii="Times New Roman" w:hAnsi="Times New Roman"/>
                  <w:sz w:val="24"/>
                </w:rPr>
                <w:t>2014 г</w:t>
              </w:r>
            </w:smartTag>
            <w:r>
              <w:rPr>
                <w:rFonts w:ascii="Times New Roman" w:hAnsi="Times New Roman"/>
                <w:sz w:val="24"/>
              </w:rPr>
              <w:t>.)</w:t>
            </w:r>
          </w:p>
        </w:tc>
        <w:tc>
          <w:tcPr>
            <w:tcW w:w="2126" w:type="dxa"/>
            <w:tcBorders>
              <w:top w:val="single" w:sz="8" w:space="0" w:color="808080"/>
              <w:left w:val="single" w:sz="8" w:space="0" w:color="808080"/>
              <w:bottom w:val="single" w:sz="8" w:space="0" w:color="808080"/>
              <w:right w:val="single" w:sz="8" w:space="0" w:color="808080"/>
            </w:tcBorders>
            <w:vAlign w:val="center"/>
          </w:tcPr>
          <w:p w:rsidR="00D61EA6" w:rsidRDefault="00D61EA6" w:rsidP="00D61EA6">
            <w:pPr>
              <w:pStyle w:val="afc"/>
              <w:snapToGrid w:val="0"/>
              <w:jc w:val="center"/>
              <w:rPr>
                <w:rFonts w:ascii="Times New Roman" w:hAnsi="Times New Roman"/>
                <w:sz w:val="24"/>
              </w:rPr>
            </w:pPr>
            <w:r>
              <w:rPr>
                <w:rFonts w:ascii="Times New Roman" w:hAnsi="Times New Roman"/>
                <w:sz w:val="24"/>
              </w:rPr>
              <w:t>На расчетный год схемы</w:t>
            </w:r>
            <w:bookmarkStart w:id="13" w:name="S6122"/>
            <w:bookmarkStart w:id="14" w:name="SN1"/>
            <w:bookmarkEnd w:id="13"/>
            <w:bookmarkEnd w:id="14"/>
            <w:r>
              <w:rPr>
                <w:rFonts w:ascii="Times New Roman" w:hAnsi="Times New Roman"/>
                <w:sz w:val="24"/>
              </w:rPr>
              <w:t xml:space="preserve"> (</w:t>
            </w:r>
            <w:smartTag w:uri="urn:schemas-microsoft-com:office:smarttags" w:element="metricconverter">
              <w:smartTagPr>
                <w:attr w:name="ProductID" w:val="22,5 км"/>
              </w:smartTagPr>
              <w:r>
                <w:rPr>
                  <w:rFonts w:ascii="Times New Roman" w:hAnsi="Times New Roman"/>
                  <w:sz w:val="24"/>
                </w:rPr>
                <w:t>2019 г</w:t>
              </w:r>
            </w:smartTag>
            <w:r>
              <w:rPr>
                <w:rFonts w:ascii="Times New Roman" w:hAnsi="Times New Roman"/>
                <w:sz w:val="24"/>
              </w:rPr>
              <w:t>.)</w:t>
            </w:r>
          </w:p>
        </w:tc>
      </w:tr>
      <w:tr w:rsidR="00D61EA6" w:rsidTr="00D61EA6">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sz w:val="24"/>
              </w:rPr>
            </w:pPr>
            <w:r>
              <w:rPr>
                <w:rFonts w:ascii="Times New Roman" w:hAnsi="Times New Roman"/>
                <w:sz w:val="24"/>
              </w:rPr>
              <w:t>Численность населения</w:t>
            </w:r>
            <w:bookmarkStart w:id="15" w:name="S6123"/>
            <w:bookmarkStart w:id="16" w:name="SQ1"/>
            <w:bookmarkEnd w:id="15"/>
            <w:bookmarkEnd w:id="16"/>
            <w:r>
              <w:rPr>
                <w:rFonts w:ascii="Times New Roman" w:hAnsi="Times New Roman"/>
                <w:sz w:val="24"/>
              </w:rPr>
              <w:t xml:space="preserve"> (общая)</w:t>
            </w:r>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t>чел.</w:t>
            </w:r>
            <w:bookmarkStart w:id="17" w:name="SZ1"/>
            <w:bookmarkStart w:id="18" w:name="SR1"/>
            <w:bookmarkEnd w:id="17"/>
            <w:bookmarkEnd w:id="18"/>
          </w:p>
        </w:tc>
        <w:tc>
          <w:tcPr>
            <w:tcW w:w="1984" w:type="dxa"/>
            <w:tcBorders>
              <w:top w:val="single" w:sz="2" w:space="0" w:color="000000"/>
              <w:left w:val="single" w:sz="8" w:space="0" w:color="808080"/>
              <w:bottom w:val="single" w:sz="8" w:space="0" w:color="808080"/>
              <w:right w:val="nil"/>
            </w:tcBorders>
          </w:tcPr>
          <w:p w:rsidR="00D61EA6" w:rsidRPr="002820E4" w:rsidRDefault="000445B9" w:rsidP="00D61EA6">
            <w:pPr>
              <w:pStyle w:val="afc"/>
              <w:snapToGrid w:val="0"/>
              <w:jc w:val="center"/>
              <w:rPr>
                <w:rFonts w:ascii="Times New Roman" w:hAnsi="Times New Roman"/>
                <w:b/>
                <w:sz w:val="24"/>
              </w:rPr>
            </w:pPr>
            <w:r>
              <w:rPr>
                <w:rFonts w:ascii="Times New Roman" w:hAnsi="Times New Roman"/>
                <w:b/>
                <w:sz w:val="24"/>
              </w:rPr>
              <w:t>1720</w:t>
            </w:r>
          </w:p>
        </w:tc>
        <w:tc>
          <w:tcPr>
            <w:tcW w:w="2126" w:type="dxa"/>
            <w:tcBorders>
              <w:top w:val="single" w:sz="2" w:space="0" w:color="000000"/>
              <w:left w:val="single" w:sz="8" w:space="0" w:color="808080"/>
              <w:bottom w:val="single" w:sz="8" w:space="0" w:color="808080"/>
              <w:right w:val="single" w:sz="8" w:space="0" w:color="808080"/>
            </w:tcBorders>
          </w:tcPr>
          <w:p w:rsidR="00D61EA6" w:rsidRPr="002820E4" w:rsidRDefault="00D61EA6" w:rsidP="000445B9">
            <w:pPr>
              <w:pStyle w:val="afc"/>
              <w:snapToGrid w:val="0"/>
              <w:jc w:val="center"/>
              <w:rPr>
                <w:rFonts w:ascii="Times New Roman" w:hAnsi="Times New Roman"/>
                <w:sz w:val="24"/>
              </w:rPr>
            </w:pPr>
            <w:r w:rsidRPr="002820E4">
              <w:rPr>
                <w:rFonts w:ascii="Times New Roman" w:hAnsi="Times New Roman"/>
                <w:sz w:val="24"/>
              </w:rPr>
              <w:t>1</w:t>
            </w:r>
            <w:r w:rsidR="000445B9">
              <w:rPr>
                <w:rFonts w:ascii="Times New Roman" w:hAnsi="Times New Roman"/>
                <w:sz w:val="24"/>
              </w:rPr>
              <w:t>662</w:t>
            </w:r>
          </w:p>
        </w:tc>
      </w:tr>
      <w:tr w:rsidR="00D61EA6" w:rsidTr="00D61EA6">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t>Численность населения, проживающего в домовладениях:</w:t>
            </w:r>
          </w:p>
          <w:p w:rsidR="00D61EA6" w:rsidRDefault="00380496" w:rsidP="00D61EA6">
            <w:pPr>
              <w:pStyle w:val="afc"/>
              <w:rPr>
                <w:rFonts w:ascii="Times New Roman" w:hAnsi="Times New Roman"/>
                <w:b/>
                <w:bCs/>
                <w:sz w:val="24"/>
              </w:rPr>
            </w:pPr>
            <w:r>
              <w:rPr>
                <w:rFonts w:ascii="Times New Roman" w:hAnsi="Times New Roman"/>
                <w:b/>
                <w:bCs/>
                <w:sz w:val="24"/>
              </w:rPr>
              <w:t>с. Пустошь</w:t>
            </w:r>
          </w:p>
          <w:p w:rsidR="00D61EA6" w:rsidRDefault="00D61EA6" w:rsidP="00D61EA6">
            <w:pPr>
              <w:pStyle w:val="afc"/>
              <w:rPr>
                <w:rFonts w:ascii="Times New Roman" w:hAnsi="Times New Roman"/>
                <w:sz w:val="24"/>
              </w:rPr>
            </w:pPr>
            <w:bookmarkStart w:id="19" w:name="SV110"/>
            <w:bookmarkStart w:id="20" w:name="SU1"/>
            <w:bookmarkEnd w:id="19"/>
            <w:bookmarkEnd w:id="20"/>
            <w:r>
              <w:rPr>
                <w:rFonts w:ascii="Times New Roman" w:hAnsi="Times New Roman"/>
                <w:sz w:val="24"/>
              </w:rPr>
              <w:t>благоустроенных*</w:t>
            </w:r>
          </w:p>
          <w:p w:rsidR="00D61EA6" w:rsidRDefault="00D61EA6" w:rsidP="00D61EA6">
            <w:pPr>
              <w:pStyle w:val="afc"/>
              <w:rPr>
                <w:rFonts w:ascii="Times New Roman" w:hAnsi="Times New Roman"/>
                <w:sz w:val="24"/>
              </w:rPr>
            </w:pPr>
            <w:bookmarkStart w:id="21" w:name="SV111"/>
            <w:bookmarkStart w:id="22" w:name="SU11"/>
            <w:bookmarkEnd w:id="21"/>
            <w:bookmarkEnd w:id="22"/>
            <w:r>
              <w:rPr>
                <w:rFonts w:ascii="Times New Roman" w:hAnsi="Times New Roman"/>
                <w:sz w:val="24"/>
              </w:rPr>
              <w:t>неблагоустроенных</w:t>
            </w:r>
            <w:bookmarkStart w:id="23" w:name="S6127"/>
            <w:bookmarkStart w:id="24" w:name="SQ11"/>
            <w:bookmarkStart w:id="25" w:name="SQ12"/>
            <w:bookmarkEnd w:id="23"/>
            <w:bookmarkEnd w:id="24"/>
            <w:bookmarkEnd w:id="25"/>
          </w:p>
          <w:p w:rsidR="00D61EA6" w:rsidRDefault="00380496" w:rsidP="00D61EA6">
            <w:pPr>
              <w:pStyle w:val="afc"/>
              <w:rPr>
                <w:rFonts w:ascii="Times New Roman" w:hAnsi="Times New Roman"/>
                <w:b/>
                <w:bCs/>
                <w:sz w:val="24"/>
              </w:rPr>
            </w:pPr>
            <w:r>
              <w:rPr>
                <w:rFonts w:ascii="Times New Roman" w:hAnsi="Times New Roman"/>
                <w:b/>
                <w:bCs/>
                <w:sz w:val="24"/>
              </w:rPr>
              <w:t>д</w:t>
            </w:r>
            <w:r w:rsidR="00D61EA6">
              <w:rPr>
                <w:rFonts w:ascii="Times New Roman" w:hAnsi="Times New Roman"/>
                <w:b/>
                <w:bCs/>
                <w:sz w:val="24"/>
              </w:rPr>
              <w:t>.</w:t>
            </w:r>
            <w:r>
              <w:rPr>
                <w:rFonts w:ascii="Times New Roman" w:hAnsi="Times New Roman"/>
                <w:b/>
                <w:bCs/>
                <w:sz w:val="24"/>
              </w:rPr>
              <w:t xml:space="preserve"> </w:t>
            </w:r>
            <w:proofErr w:type="spellStart"/>
            <w:r>
              <w:rPr>
                <w:rFonts w:ascii="Times New Roman" w:hAnsi="Times New Roman"/>
                <w:b/>
                <w:bCs/>
                <w:sz w:val="24"/>
              </w:rPr>
              <w:t>Арефино</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D61EA6" w:rsidP="00D61EA6">
            <w:pPr>
              <w:pStyle w:val="afc"/>
              <w:rPr>
                <w:rFonts w:ascii="Times New Roman" w:hAnsi="Times New Roman"/>
                <w:b/>
                <w:bCs/>
                <w:sz w:val="24"/>
              </w:rPr>
            </w:pPr>
            <w:r>
              <w:rPr>
                <w:rFonts w:ascii="Times New Roman" w:hAnsi="Times New Roman"/>
                <w:b/>
                <w:bCs/>
                <w:sz w:val="24"/>
              </w:rPr>
              <w:t>с.</w:t>
            </w:r>
            <w:r w:rsidR="00380496">
              <w:rPr>
                <w:rFonts w:ascii="Times New Roman" w:hAnsi="Times New Roman"/>
                <w:b/>
                <w:bCs/>
                <w:sz w:val="24"/>
              </w:rPr>
              <w:t xml:space="preserve"> </w:t>
            </w:r>
            <w:r w:rsidR="00027B2B">
              <w:rPr>
                <w:rFonts w:ascii="Times New Roman" w:hAnsi="Times New Roman"/>
                <w:b/>
                <w:bCs/>
                <w:sz w:val="24"/>
              </w:rPr>
              <w:t>Афанасьевское</w:t>
            </w:r>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380496" w:rsidP="00D61EA6">
            <w:pPr>
              <w:pStyle w:val="afc"/>
              <w:rPr>
                <w:rFonts w:ascii="Times New Roman" w:hAnsi="Times New Roman"/>
                <w:b/>
                <w:bCs/>
                <w:sz w:val="24"/>
              </w:rPr>
            </w:pPr>
            <w:r>
              <w:rPr>
                <w:rFonts w:ascii="Times New Roman" w:hAnsi="Times New Roman"/>
                <w:b/>
                <w:bCs/>
                <w:sz w:val="24"/>
              </w:rPr>
              <w:t>д</w:t>
            </w:r>
            <w:r w:rsidR="00D61EA6">
              <w:rPr>
                <w:rFonts w:ascii="Times New Roman" w:hAnsi="Times New Roman"/>
                <w:b/>
                <w:bCs/>
                <w:sz w:val="24"/>
              </w:rPr>
              <w:t>.</w:t>
            </w:r>
            <w:r>
              <w:rPr>
                <w:rFonts w:ascii="Times New Roman" w:hAnsi="Times New Roman"/>
                <w:b/>
                <w:bCs/>
                <w:sz w:val="24"/>
              </w:rPr>
              <w:t xml:space="preserve"> </w:t>
            </w:r>
            <w:proofErr w:type="spellStart"/>
            <w:r>
              <w:rPr>
                <w:rFonts w:ascii="Times New Roman" w:hAnsi="Times New Roman"/>
                <w:b/>
                <w:bCs/>
                <w:sz w:val="24"/>
              </w:rPr>
              <w:t>Кудряково</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380496" w:rsidP="00D61EA6">
            <w:pPr>
              <w:pStyle w:val="afc"/>
              <w:rPr>
                <w:rFonts w:ascii="Times New Roman" w:hAnsi="Times New Roman"/>
                <w:b/>
                <w:bCs/>
                <w:sz w:val="24"/>
              </w:rPr>
            </w:pPr>
            <w:r>
              <w:rPr>
                <w:rFonts w:ascii="Times New Roman" w:hAnsi="Times New Roman"/>
                <w:b/>
                <w:bCs/>
                <w:sz w:val="24"/>
              </w:rPr>
              <w:t xml:space="preserve">д. </w:t>
            </w:r>
            <w:proofErr w:type="spellStart"/>
            <w:r>
              <w:rPr>
                <w:rFonts w:ascii="Times New Roman" w:hAnsi="Times New Roman"/>
                <w:b/>
                <w:bCs/>
                <w:sz w:val="24"/>
              </w:rPr>
              <w:t>Тепляково</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380496" w:rsidP="00D61EA6">
            <w:pPr>
              <w:pStyle w:val="afc"/>
              <w:rPr>
                <w:rFonts w:ascii="Times New Roman" w:hAnsi="Times New Roman"/>
                <w:b/>
                <w:bCs/>
                <w:sz w:val="24"/>
              </w:rPr>
            </w:pPr>
            <w:r>
              <w:rPr>
                <w:rFonts w:ascii="Times New Roman" w:hAnsi="Times New Roman"/>
                <w:b/>
                <w:bCs/>
                <w:sz w:val="24"/>
              </w:rPr>
              <w:t>д. Гари</w:t>
            </w:r>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380496" w:rsidP="00D61EA6">
            <w:pPr>
              <w:pStyle w:val="afc"/>
              <w:rPr>
                <w:rFonts w:ascii="Times New Roman" w:hAnsi="Times New Roman"/>
                <w:b/>
                <w:bCs/>
                <w:sz w:val="24"/>
              </w:rPr>
            </w:pPr>
            <w:r>
              <w:rPr>
                <w:rFonts w:ascii="Times New Roman" w:hAnsi="Times New Roman"/>
                <w:b/>
                <w:bCs/>
                <w:sz w:val="24"/>
              </w:rPr>
              <w:t xml:space="preserve">д. </w:t>
            </w:r>
            <w:proofErr w:type="spellStart"/>
            <w:r>
              <w:rPr>
                <w:rFonts w:ascii="Times New Roman" w:hAnsi="Times New Roman"/>
                <w:b/>
                <w:bCs/>
                <w:sz w:val="24"/>
              </w:rPr>
              <w:t>Колобово</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380496" w:rsidP="00D61EA6">
            <w:pPr>
              <w:pStyle w:val="afc"/>
              <w:rPr>
                <w:rFonts w:ascii="Times New Roman" w:hAnsi="Times New Roman"/>
                <w:b/>
                <w:bCs/>
                <w:sz w:val="24"/>
              </w:rPr>
            </w:pPr>
            <w:r>
              <w:rPr>
                <w:rFonts w:ascii="Times New Roman" w:hAnsi="Times New Roman"/>
                <w:b/>
                <w:bCs/>
                <w:sz w:val="24"/>
              </w:rPr>
              <w:t xml:space="preserve">д. </w:t>
            </w:r>
            <w:proofErr w:type="spellStart"/>
            <w:r>
              <w:rPr>
                <w:rFonts w:ascii="Times New Roman" w:hAnsi="Times New Roman"/>
                <w:b/>
                <w:bCs/>
                <w:sz w:val="24"/>
              </w:rPr>
              <w:t>Леньково</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380496" w:rsidP="00D61EA6">
            <w:pPr>
              <w:pStyle w:val="afc"/>
              <w:rPr>
                <w:rFonts w:ascii="Times New Roman" w:hAnsi="Times New Roman"/>
                <w:b/>
                <w:bCs/>
                <w:sz w:val="24"/>
              </w:rPr>
            </w:pPr>
            <w:r>
              <w:rPr>
                <w:rFonts w:ascii="Times New Roman" w:hAnsi="Times New Roman"/>
                <w:b/>
                <w:bCs/>
                <w:sz w:val="24"/>
              </w:rPr>
              <w:t xml:space="preserve">д. </w:t>
            </w:r>
            <w:proofErr w:type="spellStart"/>
            <w:r>
              <w:rPr>
                <w:rFonts w:ascii="Times New Roman" w:hAnsi="Times New Roman"/>
                <w:b/>
                <w:bCs/>
                <w:sz w:val="24"/>
              </w:rPr>
              <w:t>Повлюково</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D61EA6" w:rsidP="00D61EA6">
            <w:pPr>
              <w:pStyle w:val="afc"/>
              <w:rPr>
                <w:rFonts w:ascii="Times New Roman" w:hAnsi="Times New Roman"/>
                <w:b/>
                <w:bCs/>
                <w:sz w:val="24"/>
              </w:rPr>
            </w:pPr>
            <w:r>
              <w:rPr>
                <w:rFonts w:ascii="Times New Roman" w:hAnsi="Times New Roman"/>
                <w:b/>
                <w:bCs/>
                <w:sz w:val="24"/>
              </w:rPr>
              <w:t>д.</w:t>
            </w:r>
            <w:r w:rsidR="00380496">
              <w:rPr>
                <w:rFonts w:ascii="Times New Roman" w:hAnsi="Times New Roman"/>
                <w:b/>
                <w:bCs/>
                <w:sz w:val="24"/>
              </w:rPr>
              <w:t xml:space="preserve"> </w:t>
            </w:r>
            <w:proofErr w:type="spellStart"/>
            <w:r w:rsidR="00380496">
              <w:rPr>
                <w:rFonts w:ascii="Times New Roman" w:hAnsi="Times New Roman"/>
                <w:b/>
                <w:bCs/>
                <w:sz w:val="24"/>
              </w:rPr>
              <w:t>Кочнево</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неблагоустроенных</w:t>
            </w:r>
          </w:p>
          <w:p w:rsidR="00D61EA6" w:rsidRPr="004914C4" w:rsidRDefault="00D61EA6" w:rsidP="00D61EA6">
            <w:pPr>
              <w:pStyle w:val="afc"/>
              <w:rPr>
                <w:rFonts w:ascii="Times New Roman" w:hAnsi="Times New Roman"/>
                <w:b/>
                <w:bCs/>
                <w:sz w:val="24"/>
              </w:rPr>
            </w:pPr>
            <w:r w:rsidRPr="004914C4">
              <w:rPr>
                <w:rFonts w:ascii="Times New Roman" w:hAnsi="Times New Roman"/>
                <w:b/>
                <w:sz w:val="24"/>
              </w:rPr>
              <w:t>д.</w:t>
            </w:r>
            <w:r w:rsidR="00380496">
              <w:rPr>
                <w:rFonts w:ascii="Times New Roman" w:hAnsi="Times New Roman"/>
                <w:b/>
                <w:sz w:val="24"/>
              </w:rPr>
              <w:t xml:space="preserve"> </w:t>
            </w:r>
            <w:proofErr w:type="spellStart"/>
            <w:r w:rsidR="00380496">
              <w:rPr>
                <w:rFonts w:ascii="Times New Roman" w:hAnsi="Times New Roman"/>
                <w:b/>
                <w:sz w:val="24"/>
              </w:rPr>
              <w:t>Севастьяново</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lastRenderedPageBreak/>
              <w:t xml:space="preserve">неблагоустроенных </w:t>
            </w:r>
          </w:p>
          <w:p w:rsidR="00D61EA6" w:rsidRDefault="00D61EA6" w:rsidP="00D61EA6">
            <w:pPr>
              <w:pStyle w:val="afc"/>
              <w:rPr>
                <w:rFonts w:ascii="Times New Roman" w:hAnsi="Times New Roman"/>
                <w:b/>
                <w:bCs/>
                <w:sz w:val="24"/>
              </w:rPr>
            </w:pPr>
            <w:r>
              <w:rPr>
                <w:rFonts w:ascii="Times New Roman" w:hAnsi="Times New Roman"/>
                <w:b/>
                <w:bCs/>
                <w:sz w:val="24"/>
              </w:rPr>
              <w:t>д</w:t>
            </w:r>
            <w:r w:rsidR="00380496">
              <w:rPr>
                <w:rFonts w:ascii="Times New Roman" w:hAnsi="Times New Roman"/>
                <w:b/>
                <w:bCs/>
                <w:sz w:val="24"/>
              </w:rPr>
              <w:t xml:space="preserve">. </w:t>
            </w:r>
            <w:proofErr w:type="spellStart"/>
            <w:r w:rsidR="00380496">
              <w:rPr>
                <w:rFonts w:ascii="Times New Roman" w:hAnsi="Times New Roman"/>
                <w:b/>
                <w:bCs/>
                <w:sz w:val="24"/>
              </w:rPr>
              <w:t>Максимово</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D61EA6" w:rsidP="00D61EA6">
            <w:pPr>
              <w:pStyle w:val="afc"/>
              <w:rPr>
                <w:rFonts w:ascii="Times New Roman" w:hAnsi="Times New Roman"/>
                <w:b/>
                <w:bCs/>
                <w:sz w:val="24"/>
              </w:rPr>
            </w:pPr>
            <w:r>
              <w:rPr>
                <w:rFonts w:ascii="Times New Roman" w:hAnsi="Times New Roman"/>
                <w:b/>
                <w:bCs/>
                <w:sz w:val="24"/>
              </w:rPr>
              <w:t>д.</w:t>
            </w:r>
            <w:r w:rsidR="00380496">
              <w:rPr>
                <w:rFonts w:ascii="Times New Roman" w:hAnsi="Times New Roman"/>
                <w:b/>
                <w:bCs/>
                <w:sz w:val="24"/>
              </w:rPr>
              <w:t xml:space="preserve"> </w:t>
            </w:r>
            <w:proofErr w:type="spellStart"/>
            <w:r w:rsidR="00380496">
              <w:rPr>
                <w:rFonts w:ascii="Times New Roman" w:hAnsi="Times New Roman"/>
                <w:b/>
                <w:bCs/>
                <w:sz w:val="24"/>
              </w:rPr>
              <w:t>Филатовка</w:t>
            </w:r>
            <w:proofErr w:type="spellEnd"/>
          </w:p>
          <w:p w:rsidR="00D61EA6" w:rsidRDefault="00D61EA6" w:rsidP="00D61EA6">
            <w:pPr>
              <w:pStyle w:val="afc"/>
              <w:rPr>
                <w:rFonts w:ascii="Times New Roman" w:hAnsi="Times New Roman"/>
                <w:sz w:val="24"/>
              </w:rPr>
            </w:pPr>
            <w:r>
              <w:rPr>
                <w:rFonts w:ascii="Times New Roman" w:hAnsi="Times New Roman"/>
                <w:sz w:val="24"/>
              </w:rPr>
              <w:t>благоустроенных</w:t>
            </w:r>
          </w:p>
          <w:p w:rsidR="00D61EA6" w:rsidRDefault="00D61EA6" w:rsidP="00D61EA6">
            <w:pPr>
              <w:pStyle w:val="afc"/>
              <w:rPr>
                <w:rFonts w:ascii="Times New Roman" w:hAnsi="Times New Roman"/>
                <w:sz w:val="24"/>
              </w:rPr>
            </w:pPr>
            <w:r>
              <w:rPr>
                <w:rFonts w:ascii="Times New Roman" w:hAnsi="Times New Roman"/>
                <w:sz w:val="24"/>
              </w:rPr>
              <w:t xml:space="preserve">неблагоустроенных </w:t>
            </w:r>
          </w:p>
          <w:p w:rsidR="00D61EA6" w:rsidRDefault="00D61EA6" w:rsidP="00380496">
            <w:pPr>
              <w:pStyle w:val="afc"/>
              <w:rPr>
                <w:rFonts w:ascii="Times New Roman" w:hAnsi="Times New Roman"/>
                <w:sz w:val="24"/>
              </w:rPr>
            </w:pPr>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lastRenderedPageBreak/>
              <w:t xml:space="preserve"> чел.</w:t>
            </w:r>
            <w:bookmarkStart w:id="26" w:name="SZ2"/>
            <w:bookmarkStart w:id="27" w:name="SR11"/>
            <w:bookmarkStart w:id="28" w:name="SR12"/>
            <w:bookmarkEnd w:id="26"/>
            <w:bookmarkEnd w:id="27"/>
            <w:bookmarkEnd w:id="28"/>
          </w:p>
        </w:tc>
        <w:tc>
          <w:tcPr>
            <w:tcW w:w="1984" w:type="dxa"/>
            <w:tcBorders>
              <w:top w:val="single" w:sz="2" w:space="0" w:color="000000"/>
              <w:left w:val="single" w:sz="8" w:space="0" w:color="808080"/>
              <w:bottom w:val="single" w:sz="8" w:space="0" w:color="808080"/>
              <w:right w:val="nil"/>
            </w:tcBorders>
          </w:tcPr>
          <w:p w:rsidR="00D61EA6" w:rsidRDefault="00D61EA6" w:rsidP="00D61EA6">
            <w:pPr>
              <w:pStyle w:val="afc"/>
              <w:rPr>
                <w:rFonts w:ascii="Times New Roman" w:hAnsi="Times New Roman"/>
                <w:sz w:val="24"/>
              </w:rPr>
            </w:pPr>
          </w:p>
          <w:p w:rsidR="00D61EA6" w:rsidRDefault="00D61EA6" w:rsidP="00D61EA6">
            <w:pPr>
              <w:pStyle w:val="afc"/>
              <w:jc w:val="center"/>
              <w:rPr>
                <w:rFonts w:ascii="Times New Roman" w:hAnsi="Times New Roman"/>
                <w:sz w:val="24"/>
              </w:rPr>
            </w:pPr>
          </w:p>
          <w:p w:rsidR="00D61EA6" w:rsidRPr="00CC521B" w:rsidRDefault="000445B9" w:rsidP="00D61EA6">
            <w:pPr>
              <w:pStyle w:val="afc"/>
              <w:jc w:val="center"/>
              <w:rPr>
                <w:rFonts w:ascii="Times New Roman" w:hAnsi="Times New Roman"/>
                <w:b/>
                <w:sz w:val="24"/>
              </w:rPr>
            </w:pPr>
            <w:r>
              <w:rPr>
                <w:rFonts w:ascii="Times New Roman" w:hAnsi="Times New Roman"/>
                <w:b/>
                <w:sz w:val="24"/>
              </w:rPr>
              <w:t>646</w:t>
            </w:r>
          </w:p>
          <w:p w:rsidR="00D61EA6" w:rsidRPr="00CC521B" w:rsidRDefault="00380496" w:rsidP="00D61EA6">
            <w:pPr>
              <w:pStyle w:val="afc"/>
              <w:jc w:val="center"/>
              <w:rPr>
                <w:rFonts w:ascii="Times New Roman" w:hAnsi="Times New Roman"/>
                <w:sz w:val="24"/>
              </w:rPr>
            </w:pPr>
            <w:r>
              <w:rPr>
                <w:rFonts w:ascii="Times New Roman" w:hAnsi="Times New Roman"/>
                <w:sz w:val="24"/>
              </w:rPr>
              <w:t>183</w:t>
            </w:r>
          </w:p>
          <w:p w:rsidR="00D61EA6" w:rsidRPr="00CC521B" w:rsidRDefault="000445B9" w:rsidP="00D61EA6">
            <w:pPr>
              <w:pStyle w:val="afc"/>
              <w:jc w:val="center"/>
              <w:rPr>
                <w:rFonts w:ascii="Times New Roman" w:hAnsi="Times New Roman"/>
                <w:sz w:val="24"/>
              </w:rPr>
            </w:pPr>
            <w:r>
              <w:rPr>
                <w:rFonts w:ascii="Times New Roman" w:hAnsi="Times New Roman"/>
                <w:sz w:val="24"/>
              </w:rPr>
              <w:t>463</w:t>
            </w:r>
          </w:p>
          <w:p w:rsidR="00D61EA6" w:rsidRPr="00CC521B" w:rsidRDefault="00895ACD" w:rsidP="00D61EA6">
            <w:pPr>
              <w:pStyle w:val="afc"/>
              <w:rPr>
                <w:rFonts w:ascii="Times New Roman" w:hAnsi="Times New Roman"/>
                <w:b/>
                <w:sz w:val="24"/>
              </w:rPr>
            </w:pPr>
            <w:r>
              <w:rPr>
                <w:rFonts w:ascii="Times New Roman" w:hAnsi="Times New Roman"/>
                <w:b/>
                <w:sz w:val="24"/>
              </w:rPr>
              <w:t xml:space="preserve">             2</w:t>
            </w:r>
            <w:r w:rsidR="000445B9">
              <w:rPr>
                <w:rFonts w:ascii="Times New Roman" w:hAnsi="Times New Roman"/>
                <w:b/>
                <w:sz w:val="24"/>
              </w:rPr>
              <w:t>8</w:t>
            </w:r>
            <w:r>
              <w:rPr>
                <w:rFonts w:ascii="Times New Roman" w:hAnsi="Times New Roman"/>
                <w:b/>
                <w:sz w:val="24"/>
              </w:rPr>
              <w:t>8</w:t>
            </w:r>
          </w:p>
          <w:p w:rsidR="00D61EA6" w:rsidRPr="00CC521B" w:rsidRDefault="00D61EA6" w:rsidP="00D61EA6">
            <w:pPr>
              <w:pStyle w:val="afc"/>
              <w:rPr>
                <w:rFonts w:ascii="Times New Roman" w:hAnsi="Times New Roman"/>
                <w:sz w:val="24"/>
              </w:rPr>
            </w:pPr>
            <w:r w:rsidRPr="00CC521B">
              <w:rPr>
                <w:rFonts w:ascii="Times New Roman" w:hAnsi="Times New Roman"/>
                <w:sz w:val="24"/>
              </w:rPr>
              <w:t xml:space="preserve">             </w:t>
            </w:r>
            <w:r w:rsidR="00380496">
              <w:rPr>
                <w:rFonts w:ascii="Times New Roman" w:hAnsi="Times New Roman"/>
                <w:sz w:val="24"/>
              </w:rPr>
              <w:t>121</w:t>
            </w:r>
          </w:p>
          <w:p w:rsidR="00D61EA6" w:rsidRPr="00CC521B" w:rsidRDefault="00380496" w:rsidP="00D61EA6">
            <w:pPr>
              <w:pStyle w:val="afc"/>
              <w:rPr>
                <w:rFonts w:ascii="Times New Roman" w:hAnsi="Times New Roman"/>
                <w:sz w:val="24"/>
              </w:rPr>
            </w:pPr>
            <w:r>
              <w:rPr>
                <w:rFonts w:ascii="Times New Roman" w:hAnsi="Times New Roman"/>
                <w:sz w:val="24"/>
              </w:rPr>
              <w:t xml:space="preserve">             </w:t>
            </w:r>
            <w:r w:rsidR="000445B9">
              <w:rPr>
                <w:rFonts w:ascii="Times New Roman" w:hAnsi="Times New Roman"/>
                <w:sz w:val="24"/>
              </w:rPr>
              <w:t>16</w:t>
            </w:r>
            <w:r>
              <w:rPr>
                <w:rFonts w:ascii="Times New Roman" w:hAnsi="Times New Roman"/>
                <w:sz w:val="24"/>
              </w:rPr>
              <w:t>7</w:t>
            </w:r>
          </w:p>
          <w:p w:rsidR="00D61EA6" w:rsidRPr="00CC521B" w:rsidRDefault="00D61EA6" w:rsidP="00D61EA6">
            <w:pPr>
              <w:pStyle w:val="afc"/>
              <w:rPr>
                <w:rFonts w:ascii="Times New Roman" w:hAnsi="Times New Roman"/>
                <w:b/>
                <w:sz w:val="24"/>
              </w:rPr>
            </w:pPr>
            <w:r>
              <w:rPr>
                <w:rFonts w:ascii="Times New Roman" w:hAnsi="Times New Roman"/>
                <w:b/>
                <w:sz w:val="24"/>
              </w:rPr>
              <w:t xml:space="preserve">          </w:t>
            </w:r>
            <w:r w:rsidR="00895ACD">
              <w:rPr>
                <w:rFonts w:ascii="Times New Roman" w:hAnsi="Times New Roman"/>
                <w:b/>
                <w:sz w:val="24"/>
              </w:rPr>
              <w:t xml:space="preserve">   </w:t>
            </w:r>
            <w:r w:rsidR="000445B9">
              <w:rPr>
                <w:rFonts w:ascii="Times New Roman" w:hAnsi="Times New Roman"/>
                <w:b/>
                <w:sz w:val="24"/>
              </w:rPr>
              <w:t>50</w:t>
            </w:r>
            <w:r w:rsidR="00895ACD">
              <w:rPr>
                <w:rFonts w:ascii="Times New Roman" w:hAnsi="Times New Roman"/>
                <w:b/>
                <w:sz w:val="24"/>
              </w:rPr>
              <w:t>7</w:t>
            </w:r>
          </w:p>
          <w:p w:rsidR="00380496" w:rsidRPr="00380496" w:rsidRDefault="00380496" w:rsidP="00D61EA6">
            <w:pPr>
              <w:pStyle w:val="afc"/>
              <w:jc w:val="center"/>
              <w:rPr>
                <w:rFonts w:ascii="Times New Roman" w:hAnsi="Times New Roman"/>
                <w:sz w:val="24"/>
              </w:rPr>
            </w:pPr>
            <w:r w:rsidRPr="00380496">
              <w:rPr>
                <w:rFonts w:ascii="Times New Roman" w:hAnsi="Times New Roman"/>
                <w:sz w:val="24"/>
              </w:rPr>
              <w:t>279</w:t>
            </w:r>
          </w:p>
          <w:p w:rsidR="00380496" w:rsidRPr="00380496" w:rsidRDefault="000445B9" w:rsidP="00D61EA6">
            <w:pPr>
              <w:pStyle w:val="afc"/>
              <w:jc w:val="center"/>
              <w:rPr>
                <w:rFonts w:ascii="Times New Roman" w:hAnsi="Times New Roman"/>
                <w:sz w:val="24"/>
              </w:rPr>
            </w:pPr>
            <w:r>
              <w:rPr>
                <w:rFonts w:ascii="Times New Roman" w:hAnsi="Times New Roman"/>
                <w:sz w:val="24"/>
              </w:rPr>
              <w:t>248</w:t>
            </w:r>
          </w:p>
          <w:p w:rsidR="00D61EA6" w:rsidRPr="00CC521B" w:rsidRDefault="00380496" w:rsidP="00D61EA6">
            <w:pPr>
              <w:pStyle w:val="afc"/>
              <w:jc w:val="center"/>
              <w:rPr>
                <w:rFonts w:ascii="Times New Roman" w:hAnsi="Times New Roman"/>
                <w:b/>
                <w:sz w:val="24"/>
              </w:rPr>
            </w:pPr>
            <w:r>
              <w:rPr>
                <w:rFonts w:ascii="Times New Roman" w:hAnsi="Times New Roman"/>
                <w:b/>
                <w:sz w:val="24"/>
              </w:rPr>
              <w:t>29</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380496" w:rsidP="00D61EA6">
            <w:pPr>
              <w:pStyle w:val="afc"/>
              <w:jc w:val="center"/>
              <w:rPr>
                <w:rFonts w:ascii="Times New Roman" w:hAnsi="Times New Roman"/>
                <w:sz w:val="24"/>
              </w:rPr>
            </w:pPr>
            <w:r>
              <w:rPr>
                <w:rFonts w:ascii="Times New Roman" w:hAnsi="Times New Roman"/>
                <w:sz w:val="24"/>
              </w:rPr>
              <w:t>29</w:t>
            </w:r>
          </w:p>
          <w:p w:rsidR="00D61EA6" w:rsidRPr="00CC521B" w:rsidRDefault="000445B9" w:rsidP="00D61EA6">
            <w:pPr>
              <w:pStyle w:val="afc"/>
              <w:jc w:val="center"/>
              <w:rPr>
                <w:rFonts w:ascii="Times New Roman" w:hAnsi="Times New Roman"/>
                <w:b/>
                <w:sz w:val="24"/>
              </w:rPr>
            </w:pPr>
            <w:r>
              <w:rPr>
                <w:rFonts w:ascii="Times New Roman" w:hAnsi="Times New Roman"/>
                <w:b/>
                <w:sz w:val="24"/>
              </w:rPr>
              <w:t>7</w:t>
            </w:r>
            <w:r w:rsidR="00380496">
              <w:rPr>
                <w:rFonts w:ascii="Times New Roman" w:hAnsi="Times New Roman"/>
                <w:b/>
                <w:sz w:val="24"/>
              </w:rPr>
              <w:t>0</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0445B9" w:rsidP="00D61EA6">
            <w:pPr>
              <w:pStyle w:val="afc"/>
              <w:jc w:val="center"/>
              <w:rPr>
                <w:rFonts w:ascii="Times New Roman" w:hAnsi="Times New Roman"/>
                <w:sz w:val="24"/>
              </w:rPr>
            </w:pPr>
            <w:r>
              <w:rPr>
                <w:rFonts w:ascii="Times New Roman" w:hAnsi="Times New Roman"/>
                <w:sz w:val="24"/>
              </w:rPr>
              <w:t>7</w:t>
            </w:r>
            <w:r w:rsidR="00380496">
              <w:rPr>
                <w:rFonts w:ascii="Times New Roman" w:hAnsi="Times New Roman"/>
                <w:sz w:val="24"/>
              </w:rPr>
              <w:t>0</w:t>
            </w:r>
          </w:p>
          <w:p w:rsidR="00D61EA6" w:rsidRPr="00CC521B" w:rsidRDefault="00380496" w:rsidP="00D61EA6">
            <w:pPr>
              <w:pStyle w:val="afc"/>
              <w:jc w:val="center"/>
              <w:rPr>
                <w:rFonts w:ascii="Times New Roman" w:hAnsi="Times New Roman"/>
                <w:b/>
                <w:sz w:val="24"/>
              </w:rPr>
            </w:pPr>
            <w:r>
              <w:rPr>
                <w:rFonts w:ascii="Times New Roman" w:hAnsi="Times New Roman"/>
                <w:b/>
                <w:sz w:val="24"/>
              </w:rPr>
              <w:t>5</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380496" w:rsidP="00D61EA6">
            <w:pPr>
              <w:pStyle w:val="afc"/>
              <w:jc w:val="center"/>
              <w:rPr>
                <w:rFonts w:ascii="Times New Roman" w:hAnsi="Times New Roman"/>
                <w:sz w:val="24"/>
              </w:rPr>
            </w:pPr>
            <w:r>
              <w:rPr>
                <w:rFonts w:ascii="Times New Roman" w:hAnsi="Times New Roman"/>
                <w:sz w:val="24"/>
              </w:rPr>
              <w:t>5</w:t>
            </w:r>
          </w:p>
          <w:p w:rsidR="00D61EA6" w:rsidRPr="00CC521B" w:rsidRDefault="00380496" w:rsidP="00D61EA6">
            <w:pPr>
              <w:pStyle w:val="afc"/>
              <w:jc w:val="center"/>
              <w:rPr>
                <w:rFonts w:ascii="Times New Roman" w:hAnsi="Times New Roman"/>
                <w:b/>
                <w:sz w:val="24"/>
              </w:rPr>
            </w:pPr>
            <w:r>
              <w:rPr>
                <w:rFonts w:ascii="Times New Roman" w:hAnsi="Times New Roman"/>
                <w:b/>
                <w:sz w:val="24"/>
              </w:rPr>
              <w:t>5</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380496" w:rsidP="00D61EA6">
            <w:pPr>
              <w:pStyle w:val="afc"/>
              <w:jc w:val="center"/>
              <w:rPr>
                <w:rFonts w:ascii="Times New Roman" w:hAnsi="Times New Roman"/>
                <w:sz w:val="24"/>
              </w:rPr>
            </w:pPr>
            <w:r>
              <w:rPr>
                <w:rFonts w:ascii="Times New Roman" w:hAnsi="Times New Roman"/>
                <w:sz w:val="24"/>
              </w:rPr>
              <w:t>5</w:t>
            </w:r>
          </w:p>
          <w:p w:rsidR="00380496" w:rsidRDefault="00380496" w:rsidP="0038049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r>
              <w:rPr>
                <w:rFonts w:ascii="Times New Roman" w:hAnsi="Times New Roman"/>
                <w:sz w:val="24"/>
              </w:rPr>
              <w:t>-</w:t>
            </w:r>
          </w:p>
          <w:p w:rsidR="00380496" w:rsidRDefault="00380496" w:rsidP="00380496">
            <w:pPr>
              <w:pStyle w:val="afc"/>
              <w:jc w:val="center"/>
              <w:rPr>
                <w:rFonts w:ascii="Times New Roman" w:hAnsi="Times New Roman"/>
                <w:sz w:val="24"/>
              </w:rPr>
            </w:pPr>
            <w:r>
              <w:rPr>
                <w:rFonts w:ascii="Times New Roman" w:hAnsi="Times New Roman"/>
                <w:sz w:val="24"/>
              </w:rPr>
              <w:t>-</w:t>
            </w:r>
          </w:p>
          <w:p w:rsidR="00D61EA6" w:rsidRPr="00CC521B" w:rsidRDefault="00380496" w:rsidP="00D61EA6">
            <w:pPr>
              <w:pStyle w:val="afc"/>
              <w:jc w:val="center"/>
              <w:rPr>
                <w:rFonts w:ascii="Times New Roman" w:hAnsi="Times New Roman"/>
                <w:b/>
                <w:sz w:val="24"/>
              </w:rPr>
            </w:pPr>
            <w:r>
              <w:rPr>
                <w:rFonts w:ascii="Times New Roman" w:hAnsi="Times New Roman"/>
                <w:b/>
                <w:sz w:val="24"/>
              </w:rPr>
              <w:t>23</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380496" w:rsidP="00D61EA6">
            <w:pPr>
              <w:pStyle w:val="afc"/>
              <w:jc w:val="center"/>
              <w:rPr>
                <w:rFonts w:ascii="Times New Roman" w:hAnsi="Times New Roman"/>
                <w:sz w:val="24"/>
              </w:rPr>
            </w:pPr>
            <w:r>
              <w:rPr>
                <w:rFonts w:ascii="Times New Roman" w:hAnsi="Times New Roman"/>
                <w:sz w:val="24"/>
              </w:rPr>
              <w:t>23</w:t>
            </w:r>
          </w:p>
          <w:p w:rsidR="00D61EA6" w:rsidRPr="00CC521B" w:rsidRDefault="000445B9" w:rsidP="00D61EA6">
            <w:pPr>
              <w:pStyle w:val="afc"/>
              <w:jc w:val="center"/>
              <w:rPr>
                <w:rFonts w:ascii="Times New Roman" w:hAnsi="Times New Roman"/>
                <w:b/>
                <w:sz w:val="24"/>
              </w:rPr>
            </w:pPr>
            <w:r>
              <w:rPr>
                <w:rFonts w:ascii="Times New Roman" w:hAnsi="Times New Roman"/>
                <w:b/>
                <w:sz w:val="24"/>
              </w:rPr>
              <w:t>142</w:t>
            </w:r>
          </w:p>
          <w:p w:rsidR="00D61EA6" w:rsidRDefault="00D61EA6" w:rsidP="00D61EA6">
            <w:pPr>
              <w:pStyle w:val="afc"/>
              <w:rPr>
                <w:rFonts w:ascii="Times New Roman" w:hAnsi="Times New Roman"/>
                <w:sz w:val="24"/>
              </w:rPr>
            </w:pPr>
            <w:r>
              <w:rPr>
                <w:rFonts w:ascii="Times New Roman" w:hAnsi="Times New Roman"/>
                <w:sz w:val="24"/>
              </w:rPr>
              <w:t xml:space="preserve">              -</w:t>
            </w:r>
          </w:p>
          <w:p w:rsidR="00D61EA6" w:rsidRDefault="00380496" w:rsidP="00D61EA6">
            <w:pPr>
              <w:pStyle w:val="afc"/>
              <w:jc w:val="center"/>
              <w:rPr>
                <w:rFonts w:ascii="Times New Roman" w:hAnsi="Times New Roman"/>
                <w:sz w:val="24"/>
              </w:rPr>
            </w:pPr>
            <w:r>
              <w:rPr>
                <w:rFonts w:ascii="Times New Roman" w:hAnsi="Times New Roman"/>
                <w:sz w:val="24"/>
              </w:rPr>
              <w:t>1</w:t>
            </w:r>
            <w:r w:rsidR="000445B9">
              <w:rPr>
                <w:rFonts w:ascii="Times New Roman" w:hAnsi="Times New Roman"/>
                <w:sz w:val="24"/>
              </w:rPr>
              <w:t>42</w:t>
            </w:r>
          </w:p>
          <w:p w:rsidR="00D61EA6" w:rsidRPr="00CC521B" w:rsidRDefault="00380496" w:rsidP="00D61EA6">
            <w:pPr>
              <w:pStyle w:val="afc"/>
              <w:rPr>
                <w:rFonts w:ascii="Times New Roman" w:hAnsi="Times New Roman"/>
                <w:b/>
                <w:sz w:val="24"/>
              </w:rPr>
            </w:pPr>
            <w:r>
              <w:rPr>
                <w:rFonts w:ascii="Times New Roman" w:hAnsi="Times New Roman"/>
                <w:b/>
                <w:sz w:val="24"/>
              </w:rPr>
              <w:t xml:space="preserve">                5</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380496" w:rsidP="00D61EA6">
            <w:pPr>
              <w:pStyle w:val="afc"/>
              <w:jc w:val="center"/>
              <w:rPr>
                <w:rFonts w:ascii="Times New Roman" w:hAnsi="Times New Roman"/>
                <w:sz w:val="24"/>
              </w:rPr>
            </w:pPr>
            <w:r>
              <w:rPr>
                <w:rFonts w:ascii="Times New Roman" w:hAnsi="Times New Roman"/>
                <w:sz w:val="24"/>
              </w:rPr>
              <w:lastRenderedPageBreak/>
              <w:t>5</w:t>
            </w:r>
          </w:p>
          <w:p w:rsidR="00380496" w:rsidRDefault="00380496" w:rsidP="0038049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r>
              <w:rPr>
                <w:rFonts w:ascii="Times New Roman" w:hAnsi="Times New Roman"/>
                <w:sz w:val="24"/>
              </w:rPr>
              <w:t>-</w:t>
            </w:r>
          </w:p>
          <w:p w:rsidR="00380496" w:rsidRDefault="00380496" w:rsidP="00380496">
            <w:pPr>
              <w:pStyle w:val="afc"/>
              <w:jc w:val="center"/>
              <w:rPr>
                <w:rFonts w:ascii="Times New Roman" w:hAnsi="Times New Roman"/>
                <w:sz w:val="24"/>
              </w:rPr>
            </w:pPr>
            <w:r>
              <w:rPr>
                <w:rFonts w:ascii="Times New Roman" w:hAnsi="Times New Roman"/>
                <w:sz w:val="24"/>
              </w:rPr>
              <w:t>-</w:t>
            </w:r>
          </w:p>
          <w:p w:rsidR="00380496" w:rsidRDefault="00380496" w:rsidP="00380496">
            <w:pPr>
              <w:pStyle w:val="afc"/>
              <w:jc w:val="center"/>
              <w:rPr>
                <w:rFonts w:ascii="Times New Roman" w:hAnsi="Times New Roman"/>
                <w:sz w:val="24"/>
              </w:rPr>
            </w:pPr>
            <w:r>
              <w:rPr>
                <w:rFonts w:ascii="Times New Roman" w:hAnsi="Times New Roman"/>
                <w:sz w:val="24"/>
              </w:rPr>
              <w:t>-</w:t>
            </w:r>
          </w:p>
          <w:p w:rsidR="00380496" w:rsidRDefault="00380496" w:rsidP="00380496">
            <w:pPr>
              <w:pStyle w:val="afc"/>
              <w:jc w:val="center"/>
              <w:rPr>
                <w:rFonts w:ascii="Times New Roman" w:hAnsi="Times New Roman"/>
                <w:sz w:val="24"/>
              </w:rPr>
            </w:pPr>
            <w:r>
              <w:rPr>
                <w:rFonts w:ascii="Times New Roman" w:hAnsi="Times New Roman"/>
                <w:sz w:val="24"/>
              </w:rPr>
              <w:t>-</w:t>
            </w:r>
          </w:p>
          <w:p w:rsidR="00380496" w:rsidRDefault="00380496" w:rsidP="00380496">
            <w:pPr>
              <w:pStyle w:val="afc"/>
              <w:jc w:val="center"/>
              <w:rPr>
                <w:rFonts w:ascii="Times New Roman" w:hAnsi="Times New Roman"/>
                <w:sz w:val="24"/>
              </w:rPr>
            </w:pPr>
            <w:r>
              <w:rPr>
                <w:rFonts w:ascii="Times New Roman" w:hAnsi="Times New Roman"/>
                <w:sz w:val="24"/>
              </w:rPr>
              <w:t>-</w:t>
            </w:r>
          </w:p>
          <w:p w:rsidR="00D61EA6" w:rsidRPr="00F7768A" w:rsidRDefault="00D61EA6" w:rsidP="00D61EA6">
            <w:pPr>
              <w:pStyle w:val="afc"/>
              <w:jc w:val="center"/>
              <w:rPr>
                <w:rFonts w:ascii="Times New Roman" w:hAnsi="Times New Roman"/>
                <w:sz w:val="24"/>
              </w:rPr>
            </w:pP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jc w:val="center"/>
              <w:rPr>
                <w:rFonts w:ascii="Times New Roman" w:hAnsi="Times New Roman"/>
                <w:sz w:val="24"/>
              </w:rPr>
            </w:pPr>
          </w:p>
          <w:p w:rsidR="00D61EA6" w:rsidRPr="00D1554F" w:rsidRDefault="00D61EA6" w:rsidP="00D61EA6">
            <w:pPr>
              <w:pStyle w:val="afc"/>
              <w:jc w:val="center"/>
              <w:rPr>
                <w:rFonts w:ascii="Times New Roman" w:hAnsi="Times New Roman"/>
                <w:b/>
                <w:sz w:val="24"/>
              </w:rPr>
            </w:pPr>
          </w:p>
          <w:p w:rsidR="00D61EA6" w:rsidRPr="00D1554F" w:rsidRDefault="000445B9" w:rsidP="00D61EA6">
            <w:pPr>
              <w:pStyle w:val="afc"/>
              <w:jc w:val="center"/>
              <w:rPr>
                <w:rFonts w:ascii="Times New Roman" w:hAnsi="Times New Roman"/>
                <w:b/>
                <w:sz w:val="24"/>
              </w:rPr>
            </w:pPr>
            <w:r>
              <w:rPr>
                <w:rFonts w:ascii="Times New Roman" w:hAnsi="Times New Roman"/>
                <w:b/>
                <w:sz w:val="24"/>
              </w:rPr>
              <w:t>64</w:t>
            </w:r>
            <w:r w:rsidR="00895ACD">
              <w:rPr>
                <w:rFonts w:ascii="Times New Roman" w:hAnsi="Times New Roman"/>
                <w:b/>
                <w:sz w:val="24"/>
              </w:rPr>
              <w:t>6</w:t>
            </w:r>
          </w:p>
          <w:p w:rsidR="00D61EA6" w:rsidRPr="00895ACD" w:rsidRDefault="00895ACD" w:rsidP="00D61EA6">
            <w:pPr>
              <w:pStyle w:val="afc"/>
              <w:jc w:val="center"/>
              <w:rPr>
                <w:rFonts w:ascii="Times New Roman" w:hAnsi="Times New Roman"/>
                <w:sz w:val="24"/>
              </w:rPr>
            </w:pPr>
            <w:r w:rsidRPr="00895ACD">
              <w:rPr>
                <w:rFonts w:ascii="Times New Roman" w:hAnsi="Times New Roman"/>
                <w:sz w:val="24"/>
              </w:rPr>
              <w:t>185</w:t>
            </w:r>
          </w:p>
          <w:p w:rsidR="00D61EA6" w:rsidRPr="00895ACD" w:rsidRDefault="000445B9" w:rsidP="00D61EA6">
            <w:pPr>
              <w:pStyle w:val="afc"/>
              <w:jc w:val="center"/>
              <w:rPr>
                <w:rFonts w:ascii="Times New Roman" w:hAnsi="Times New Roman"/>
                <w:sz w:val="24"/>
              </w:rPr>
            </w:pPr>
            <w:r>
              <w:rPr>
                <w:rFonts w:ascii="Times New Roman" w:hAnsi="Times New Roman"/>
                <w:sz w:val="24"/>
              </w:rPr>
              <w:t>461</w:t>
            </w:r>
          </w:p>
          <w:p w:rsidR="00D61EA6" w:rsidRPr="00BF3714" w:rsidRDefault="00BF3714" w:rsidP="00D61EA6">
            <w:pPr>
              <w:pStyle w:val="afc"/>
              <w:jc w:val="center"/>
              <w:rPr>
                <w:rFonts w:ascii="Times New Roman" w:hAnsi="Times New Roman"/>
                <w:b/>
                <w:sz w:val="24"/>
                <w:lang w:val="en-US"/>
              </w:rPr>
            </w:pPr>
            <w:r>
              <w:rPr>
                <w:rFonts w:ascii="Times New Roman" w:hAnsi="Times New Roman"/>
                <w:b/>
                <w:sz w:val="24"/>
              </w:rPr>
              <w:t>2</w:t>
            </w:r>
            <w:r w:rsidR="00895ACD">
              <w:rPr>
                <w:rFonts w:ascii="Times New Roman" w:hAnsi="Times New Roman"/>
                <w:b/>
                <w:sz w:val="24"/>
              </w:rPr>
              <w:t>8</w:t>
            </w:r>
            <w:r>
              <w:rPr>
                <w:rFonts w:ascii="Times New Roman" w:hAnsi="Times New Roman"/>
                <w:b/>
                <w:sz w:val="24"/>
                <w:lang w:val="en-US"/>
              </w:rPr>
              <w:t>8</w:t>
            </w:r>
          </w:p>
          <w:p w:rsidR="00D61EA6" w:rsidRPr="00895ACD" w:rsidRDefault="00895ACD" w:rsidP="00D61EA6">
            <w:pPr>
              <w:pStyle w:val="afc"/>
              <w:jc w:val="center"/>
              <w:rPr>
                <w:rFonts w:ascii="Times New Roman" w:hAnsi="Times New Roman"/>
                <w:sz w:val="24"/>
              </w:rPr>
            </w:pPr>
            <w:r w:rsidRPr="00895ACD">
              <w:rPr>
                <w:rFonts w:ascii="Times New Roman" w:hAnsi="Times New Roman"/>
                <w:sz w:val="24"/>
              </w:rPr>
              <w:t>119</w:t>
            </w:r>
          </w:p>
          <w:p w:rsidR="00D61EA6" w:rsidRPr="00895ACD" w:rsidRDefault="000445B9" w:rsidP="00D61EA6">
            <w:pPr>
              <w:pStyle w:val="afc"/>
              <w:jc w:val="center"/>
              <w:rPr>
                <w:rFonts w:ascii="Times New Roman" w:hAnsi="Times New Roman"/>
                <w:sz w:val="24"/>
              </w:rPr>
            </w:pPr>
            <w:r>
              <w:rPr>
                <w:rFonts w:ascii="Times New Roman" w:hAnsi="Times New Roman"/>
                <w:sz w:val="24"/>
              </w:rPr>
              <w:t>16</w:t>
            </w:r>
            <w:r w:rsidR="00895ACD" w:rsidRPr="00895ACD">
              <w:rPr>
                <w:rFonts w:ascii="Times New Roman" w:hAnsi="Times New Roman"/>
                <w:sz w:val="24"/>
              </w:rPr>
              <w:t>9</w:t>
            </w:r>
          </w:p>
          <w:p w:rsidR="00D61EA6" w:rsidRPr="00D1554F" w:rsidRDefault="000445B9" w:rsidP="00D61EA6">
            <w:pPr>
              <w:pStyle w:val="afc"/>
              <w:jc w:val="center"/>
              <w:rPr>
                <w:rFonts w:ascii="Times New Roman" w:hAnsi="Times New Roman"/>
                <w:b/>
                <w:sz w:val="24"/>
              </w:rPr>
            </w:pPr>
            <w:r>
              <w:rPr>
                <w:rFonts w:ascii="Times New Roman" w:hAnsi="Times New Roman"/>
                <w:b/>
                <w:sz w:val="24"/>
              </w:rPr>
              <w:t>507</w:t>
            </w:r>
          </w:p>
          <w:p w:rsidR="00D61EA6" w:rsidRPr="00895ACD" w:rsidRDefault="00895ACD" w:rsidP="00D61EA6">
            <w:pPr>
              <w:pStyle w:val="afc"/>
              <w:jc w:val="center"/>
              <w:rPr>
                <w:rFonts w:ascii="Times New Roman" w:hAnsi="Times New Roman"/>
                <w:sz w:val="24"/>
              </w:rPr>
            </w:pPr>
            <w:r w:rsidRPr="00895ACD">
              <w:rPr>
                <w:rFonts w:ascii="Times New Roman" w:hAnsi="Times New Roman"/>
                <w:sz w:val="24"/>
              </w:rPr>
              <w:t>284</w:t>
            </w:r>
          </w:p>
          <w:p w:rsidR="00D61EA6" w:rsidRPr="00895ACD" w:rsidRDefault="000445B9" w:rsidP="00D61EA6">
            <w:pPr>
              <w:pStyle w:val="afc"/>
              <w:jc w:val="center"/>
              <w:rPr>
                <w:rFonts w:ascii="Times New Roman" w:hAnsi="Times New Roman"/>
                <w:sz w:val="24"/>
              </w:rPr>
            </w:pPr>
            <w:r>
              <w:rPr>
                <w:rFonts w:ascii="Times New Roman" w:hAnsi="Times New Roman"/>
                <w:sz w:val="24"/>
              </w:rPr>
              <w:t>345</w:t>
            </w:r>
          </w:p>
          <w:p w:rsidR="00D61EA6" w:rsidRPr="00D1554F" w:rsidRDefault="00380496" w:rsidP="00D61EA6">
            <w:pPr>
              <w:pStyle w:val="afc"/>
              <w:jc w:val="center"/>
              <w:rPr>
                <w:rFonts w:ascii="Times New Roman" w:hAnsi="Times New Roman"/>
                <w:b/>
                <w:sz w:val="24"/>
              </w:rPr>
            </w:pPr>
            <w:r>
              <w:rPr>
                <w:rFonts w:ascii="Times New Roman" w:hAnsi="Times New Roman"/>
                <w:b/>
                <w:sz w:val="24"/>
              </w:rPr>
              <w:t>31</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D61EA6" w:rsidRPr="00D1554F" w:rsidRDefault="000445B9" w:rsidP="00D61EA6">
            <w:pPr>
              <w:pStyle w:val="afc"/>
              <w:jc w:val="center"/>
              <w:rPr>
                <w:rFonts w:ascii="Times New Roman" w:hAnsi="Times New Roman"/>
                <w:b/>
                <w:sz w:val="24"/>
              </w:rPr>
            </w:pPr>
            <w:r>
              <w:rPr>
                <w:rFonts w:ascii="Times New Roman" w:hAnsi="Times New Roman"/>
                <w:b/>
                <w:sz w:val="24"/>
              </w:rPr>
              <w:t>6</w:t>
            </w:r>
            <w:r w:rsidR="00380496">
              <w:rPr>
                <w:rFonts w:ascii="Times New Roman" w:hAnsi="Times New Roman"/>
                <w:b/>
                <w:sz w:val="24"/>
              </w:rPr>
              <w:t>6</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D61EA6" w:rsidRPr="00D1554F" w:rsidRDefault="00380496" w:rsidP="00D61EA6">
            <w:pPr>
              <w:pStyle w:val="afc"/>
              <w:jc w:val="center"/>
              <w:rPr>
                <w:rFonts w:ascii="Times New Roman" w:hAnsi="Times New Roman"/>
                <w:b/>
                <w:sz w:val="24"/>
              </w:rPr>
            </w:pPr>
            <w:r>
              <w:rPr>
                <w:rFonts w:ascii="Times New Roman" w:hAnsi="Times New Roman"/>
                <w:b/>
                <w:sz w:val="24"/>
              </w:rPr>
              <w:t>5</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r w:rsidRPr="00D1554F">
              <w:rPr>
                <w:rFonts w:ascii="Times New Roman" w:hAnsi="Times New Roman"/>
                <w:b/>
                <w:sz w:val="24"/>
              </w:rPr>
              <w:t>5</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380496" w:rsidRDefault="00380496" w:rsidP="00380496">
            <w:pPr>
              <w:pStyle w:val="afc"/>
              <w:jc w:val="center"/>
              <w:rPr>
                <w:rFonts w:ascii="Times New Roman" w:hAnsi="Times New Roman"/>
                <w:sz w:val="24"/>
              </w:rPr>
            </w:pPr>
            <w:r>
              <w:rPr>
                <w:rFonts w:ascii="Times New Roman" w:hAnsi="Times New Roman"/>
                <w:sz w:val="24"/>
              </w:rPr>
              <w:t>-</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D61EA6" w:rsidRPr="00D1554F" w:rsidRDefault="00380496" w:rsidP="00D61EA6">
            <w:pPr>
              <w:pStyle w:val="afc"/>
              <w:jc w:val="center"/>
              <w:rPr>
                <w:rFonts w:ascii="Times New Roman" w:hAnsi="Times New Roman"/>
                <w:b/>
                <w:sz w:val="24"/>
              </w:rPr>
            </w:pPr>
            <w:r>
              <w:rPr>
                <w:rFonts w:ascii="Times New Roman" w:hAnsi="Times New Roman"/>
                <w:b/>
                <w:sz w:val="24"/>
              </w:rPr>
              <w:t>27</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D61EA6" w:rsidRPr="00D1554F" w:rsidRDefault="000445B9" w:rsidP="00D61EA6">
            <w:pPr>
              <w:pStyle w:val="afc"/>
              <w:jc w:val="center"/>
              <w:rPr>
                <w:rFonts w:ascii="Times New Roman" w:hAnsi="Times New Roman"/>
                <w:b/>
                <w:sz w:val="24"/>
              </w:rPr>
            </w:pPr>
            <w:r>
              <w:rPr>
                <w:rFonts w:ascii="Times New Roman" w:hAnsi="Times New Roman"/>
                <w:b/>
                <w:sz w:val="24"/>
              </w:rPr>
              <w:t>142</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D61EA6" w:rsidRPr="00D1554F" w:rsidRDefault="00380496" w:rsidP="00D61EA6">
            <w:pPr>
              <w:pStyle w:val="afc"/>
              <w:jc w:val="center"/>
              <w:rPr>
                <w:rFonts w:ascii="Times New Roman" w:hAnsi="Times New Roman"/>
                <w:b/>
                <w:sz w:val="24"/>
              </w:rPr>
            </w:pPr>
            <w:r>
              <w:rPr>
                <w:rFonts w:ascii="Times New Roman" w:hAnsi="Times New Roman"/>
                <w:b/>
                <w:sz w:val="24"/>
              </w:rPr>
              <w:t>5</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380496" w:rsidRDefault="00380496" w:rsidP="00380496">
            <w:pPr>
              <w:pStyle w:val="afc"/>
              <w:jc w:val="center"/>
              <w:rPr>
                <w:rFonts w:ascii="Times New Roman" w:hAnsi="Times New Roman"/>
                <w:sz w:val="24"/>
              </w:rPr>
            </w:pPr>
            <w:r>
              <w:rPr>
                <w:rFonts w:ascii="Times New Roman" w:hAnsi="Times New Roman"/>
                <w:sz w:val="24"/>
              </w:rPr>
              <w:t>-</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380496" w:rsidRDefault="00380496" w:rsidP="00380496">
            <w:pPr>
              <w:pStyle w:val="afc"/>
              <w:jc w:val="center"/>
              <w:rPr>
                <w:rFonts w:ascii="Times New Roman" w:hAnsi="Times New Roman"/>
                <w:sz w:val="24"/>
              </w:rPr>
            </w:pPr>
            <w:r>
              <w:rPr>
                <w:rFonts w:ascii="Times New Roman" w:hAnsi="Times New Roman"/>
                <w:sz w:val="24"/>
              </w:rPr>
              <w:t>-</w:t>
            </w:r>
          </w:p>
          <w:p w:rsidR="00D61EA6" w:rsidRPr="00D1554F" w:rsidRDefault="00D61EA6" w:rsidP="00D61EA6">
            <w:pPr>
              <w:pStyle w:val="afc"/>
              <w:jc w:val="center"/>
              <w:rPr>
                <w:rFonts w:ascii="Times New Roman" w:hAnsi="Times New Roman"/>
                <w:b/>
                <w:sz w:val="24"/>
              </w:rPr>
            </w:pPr>
          </w:p>
          <w:p w:rsidR="00D61EA6" w:rsidRPr="00D1554F" w:rsidRDefault="00D61EA6" w:rsidP="00D61EA6">
            <w:pPr>
              <w:pStyle w:val="afc"/>
              <w:jc w:val="center"/>
              <w:rPr>
                <w:rFonts w:ascii="Times New Roman" w:hAnsi="Times New Roman"/>
                <w:b/>
                <w:sz w:val="24"/>
              </w:rPr>
            </w:pPr>
          </w:p>
          <w:p w:rsidR="00D61EA6" w:rsidRDefault="00D61EA6" w:rsidP="00380496">
            <w:pPr>
              <w:pStyle w:val="afc"/>
              <w:jc w:val="center"/>
              <w:rPr>
                <w:rFonts w:ascii="Times New Roman" w:hAnsi="Times New Roman"/>
                <w:sz w:val="24"/>
              </w:rPr>
            </w:pPr>
          </w:p>
        </w:tc>
      </w:tr>
      <w:tr w:rsidR="00D61EA6" w:rsidTr="00E6625E">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lastRenderedPageBreak/>
              <w:t xml:space="preserve">Численность населения, проживающего в </w:t>
            </w:r>
            <w:proofErr w:type="spellStart"/>
            <w:r>
              <w:rPr>
                <w:rFonts w:ascii="Times New Roman" w:hAnsi="Times New Roman"/>
                <w:b/>
                <w:bCs/>
                <w:i/>
                <w:iCs/>
                <w:sz w:val="24"/>
              </w:rPr>
              <w:t>неканализованных</w:t>
            </w:r>
            <w:proofErr w:type="spellEnd"/>
            <w:r>
              <w:rPr>
                <w:rFonts w:ascii="Times New Roman" w:hAnsi="Times New Roman"/>
                <w:b/>
                <w:bCs/>
                <w:i/>
                <w:iCs/>
                <w:sz w:val="24"/>
              </w:rPr>
              <w:t xml:space="preserve"> домовладениях</w:t>
            </w:r>
            <w:bookmarkStart w:id="29" w:name="S6131"/>
            <w:bookmarkStart w:id="30" w:name="SQ13"/>
            <w:bookmarkStart w:id="31" w:name="SQ14"/>
            <w:bookmarkEnd w:id="29"/>
            <w:bookmarkEnd w:id="30"/>
            <w:bookmarkEnd w:id="31"/>
          </w:p>
        </w:tc>
        <w:tc>
          <w:tcPr>
            <w:tcW w:w="1156" w:type="dxa"/>
            <w:tcBorders>
              <w:top w:val="single" w:sz="2" w:space="0" w:color="000000"/>
              <w:left w:val="single" w:sz="8" w:space="0" w:color="808080"/>
              <w:bottom w:val="single" w:sz="8" w:space="0" w:color="808080"/>
              <w:right w:val="nil"/>
            </w:tcBorders>
            <w:vAlign w:val="center"/>
          </w:tcPr>
          <w:p w:rsidR="00D61EA6" w:rsidRDefault="00D61EA6" w:rsidP="00E6625E">
            <w:pPr>
              <w:pStyle w:val="afc"/>
              <w:snapToGrid w:val="0"/>
              <w:jc w:val="center"/>
              <w:rPr>
                <w:rFonts w:ascii="Times New Roman" w:hAnsi="Times New Roman"/>
                <w:sz w:val="24"/>
              </w:rPr>
            </w:pPr>
            <w:r>
              <w:rPr>
                <w:rFonts w:ascii="Times New Roman" w:hAnsi="Times New Roman"/>
                <w:sz w:val="24"/>
              </w:rPr>
              <w:t>тыс. чел.</w:t>
            </w:r>
            <w:bookmarkStart w:id="32" w:name="SZ3"/>
            <w:bookmarkStart w:id="33" w:name="SR13"/>
            <w:bookmarkStart w:id="34" w:name="SR14"/>
            <w:bookmarkEnd w:id="32"/>
            <w:bookmarkEnd w:id="33"/>
            <w:bookmarkEnd w:id="34"/>
          </w:p>
        </w:tc>
        <w:tc>
          <w:tcPr>
            <w:tcW w:w="1984" w:type="dxa"/>
            <w:tcBorders>
              <w:top w:val="single" w:sz="2" w:space="0" w:color="000000"/>
              <w:left w:val="single" w:sz="8" w:space="0" w:color="808080"/>
              <w:bottom w:val="single" w:sz="8" w:space="0" w:color="808080"/>
              <w:right w:val="nil"/>
            </w:tcBorders>
            <w:vAlign w:val="center"/>
          </w:tcPr>
          <w:p w:rsidR="00D61EA6" w:rsidRDefault="00895ACD" w:rsidP="00E6625E">
            <w:pPr>
              <w:pStyle w:val="afc"/>
              <w:snapToGrid w:val="0"/>
              <w:jc w:val="center"/>
              <w:rPr>
                <w:rFonts w:ascii="Times New Roman" w:hAnsi="Times New Roman"/>
                <w:sz w:val="24"/>
              </w:rPr>
            </w:pPr>
            <w:r>
              <w:rPr>
                <w:rFonts w:ascii="Times New Roman" w:hAnsi="Times New Roman"/>
                <w:sz w:val="24"/>
              </w:rPr>
              <w:t>753</w:t>
            </w:r>
          </w:p>
        </w:tc>
        <w:tc>
          <w:tcPr>
            <w:tcW w:w="2126" w:type="dxa"/>
            <w:tcBorders>
              <w:top w:val="single" w:sz="2" w:space="0" w:color="000000"/>
              <w:left w:val="single" w:sz="8" w:space="0" w:color="808080"/>
              <w:bottom w:val="single" w:sz="8" w:space="0" w:color="808080"/>
              <w:right w:val="single" w:sz="8" w:space="0" w:color="808080"/>
            </w:tcBorders>
            <w:vAlign w:val="center"/>
          </w:tcPr>
          <w:p w:rsidR="00D61EA6" w:rsidRDefault="00895ACD" w:rsidP="00E6625E">
            <w:pPr>
              <w:pStyle w:val="afc"/>
              <w:snapToGrid w:val="0"/>
              <w:jc w:val="center"/>
              <w:rPr>
                <w:rFonts w:ascii="Times New Roman" w:hAnsi="Times New Roman"/>
                <w:sz w:val="24"/>
              </w:rPr>
            </w:pPr>
            <w:r>
              <w:rPr>
                <w:rFonts w:ascii="Times New Roman" w:hAnsi="Times New Roman"/>
                <w:sz w:val="24"/>
              </w:rPr>
              <w:t>7</w:t>
            </w:r>
            <w:r w:rsidR="00877AE5">
              <w:rPr>
                <w:rFonts w:ascii="Times New Roman" w:hAnsi="Times New Roman"/>
                <w:sz w:val="24"/>
              </w:rPr>
              <w:t>00</w:t>
            </w:r>
          </w:p>
        </w:tc>
      </w:tr>
      <w:tr w:rsidR="00D61EA6" w:rsidTr="003C3F7B">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t>Этажность застройки:</w:t>
            </w:r>
          </w:p>
          <w:p w:rsidR="00D61EA6" w:rsidRDefault="00D61EA6" w:rsidP="00D61EA6">
            <w:pPr>
              <w:pStyle w:val="afc"/>
              <w:rPr>
                <w:rFonts w:ascii="Times New Roman" w:hAnsi="Times New Roman"/>
                <w:sz w:val="24"/>
              </w:rPr>
            </w:pPr>
            <w:bookmarkStart w:id="35" w:name="SV114"/>
            <w:bookmarkStart w:id="36" w:name="SU12"/>
            <w:bookmarkEnd w:id="35"/>
            <w:bookmarkEnd w:id="36"/>
            <w:r>
              <w:rPr>
                <w:rFonts w:ascii="Times New Roman" w:hAnsi="Times New Roman"/>
                <w:sz w:val="24"/>
              </w:rPr>
              <w:t>1 - 2-этажная</w:t>
            </w:r>
          </w:p>
          <w:p w:rsidR="00D61EA6" w:rsidRDefault="00D61EA6" w:rsidP="00D61EA6">
            <w:pPr>
              <w:pStyle w:val="afc"/>
              <w:rPr>
                <w:rFonts w:ascii="Times New Roman" w:hAnsi="Times New Roman"/>
                <w:sz w:val="24"/>
              </w:rPr>
            </w:pPr>
            <w:bookmarkStart w:id="37" w:name="SV115"/>
            <w:bookmarkStart w:id="38" w:name="SU13"/>
            <w:bookmarkEnd w:id="37"/>
            <w:bookmarkEnd w:id="38"/>
            <w:r>
              <w:rPr>
                <w:rFonts w:ascii="Times New Roman" w:hAnsi="Times New Roman"/>
                <w:sz w:val="24"/>
              </w:rPr>
              <w:t>3 - 5-этажная</w:t>
            </w:r>
          </w:p>
          <w:p w:rsidR="00D61EA6" w:rsidRDefault="00D61EA6" w:rsidP="00D61EA6">
            <w:pPr>
              <w:pStyle w:val="afc"/>
              <w:rPr>
                <w:rFonts w:ascii="Times New Roman" w:hAnsi="Times New Roman"/>
                <w:sz w:val="24"/>
              </w:rPr>
            </w:pPr>
            <w:bookmarkStart w:id="39" w:name="SV116"/>
            <w:bookmarkStart w:id="40" w:name="SU14"/>
            <w:bookmarkEnd w:id="39"/>
            <w:bookmarkEnd w:id="40"/>
            <w:r>
              <w:rPr>
                <w:rFonts w:ascii="Times New Roman" w:hAnsi="Times New Roman"/>
                <w:sz w:val="24"/>
              </w:rPr>
              <w:t>более 5 этажей</w:t>
            </w:r>
            <w:bookmarkStart w:id="41" w:name="S6135"/>
            <w:bookmarkStart w:id="42" w:name="SQ15"/>
            <w:bookmarkStart w:id="43" w:name="SQ16"/>
            <w:bookmarkEnd w:id="41"/>
            <w:bookmarkEnd w:id="42"/>
            <w:bookmarkEnd w:id="43"/>
          </w:p>
        </w:tc>
        <w:tc>
          <w:tcPr>
            <w:tcW w:w="1156" w:type="dxa"/>
            <w:tcBorders>
              <w:top w:val="single" w:sz="2" w:space="0" w:color="000000"/>
              <w:left w:val="single" w:sz="8" w:space="0" w:color="808080"/>
              <w:bottom w:val="single" w:sz="8" w:space="0" w:color="808080"/>
              <w:right w:val="nil"/>
            </w:tcBorders>
            <w:vAlign w:val="center"/>
          </w:tcPr>
          <w:p w:rsidR="00D61EA6" w:rsidRPr="003C3F7B" w:rsidRDefault="00D61EA6" w:rsidP="003C3F7B">
            <w:pPr>
              <w:pStyle w:val="afc"/>
              <w:snapToGrid w:val="0"/>
              <w:jc w:val="center"/>
              <w:rPr>
                <w:rFonts w:ascii="Times New Roman" w:hAnsi="Times New Roman"/>
                <w:sz w:val="24"/>
                <w:lang w:val="en-US"/>
              </w:rPr>
            </w:pPr>
            <w:r>
              <w:rPr>
                <w:rFonts w:ascii="Times New Roman" w:hAnsi="Times New Roman"/>
                <w:sz w:val="24"/>
              </w:rPr>
              <w:t>%</w:t>
            </w:r>
            <w:bookmarkStart w:id="44" w:name="SV118"/>
            <w:bookmarkStart w:id="45" w:name="SC125"/>
            <w:bookmarkStart w:id="46" w:name="SZ4"/>
            <w:bookmarkStart w:id="47" w:name="SR15"/>
            <w:bookmarkStart w:id="48" w:name="SR16"/>
            <w:bookmarkEnd w:id="44"/>
            <w:bookmarkEnd w:id="45"/>
            <w:bookmarkEnd w:id="46"/>
            <w:bookmarkEnd w:id="47"/>
            <w:bookmarkEnd w:id="48"/>
          </w:p>
        </w:tc>
        <w:tc>
          <w:tcPr>
            <w:tcW w:w="1984" w:type="dxa"/>
            <w:tcBorders>
              <w:top w:val="single" w:sz="2" w:space="0" w:color="000000"/>
              <w:left w:val="single" w:sz="8" w:space="0" w:color="808080"/>
              <w:bottom w:val="single" w:sz="8" w:space="0" w:color="808080"/>
              <w:right w:val="nil"/>
            </w:tcBorders>
          </w:tcPr>
          <w:p w:rsidR="00D61EA6" w:rsidRDefault="00D61EA6" w:rsidP="00D61EA6">
            <w:pPr>
              <w:pStyle w:val="afc"/>
              <w:jc w:val="center"/>
              <w:rPr>
                <w:rFonts w:ascii="Times New Roman" w:hAnsi="Times New Roman"/>
                <w:sz w:val="24"/>
              </w:rPr>
            </w:pPr>
          </w:p>
          <w:p w:rsidR="00D61EA6" w:rsidRDefault="00877AE5" w:rsidP="00D61EA6">
            <w:pPr>
              <w:pStyle w:val="afc"/>
              <w:jc w:val="center"/>
              <w:rPr>
                <w:rFonts w:ascii="Times New Roman" w:hAnsi="Times New Roman"/>
                <w:sz w:val="24"/>
              </w:rPr>
            </w:pPr>
            <w:r>
              <w:rPr>
                <w:rFonts w:ascii="Times New Roman" w:hAnsi="Times New Roman"/>
                <w:sz w:val="24"/>
              </w:rPr>
              <w:t>75</w:t>
            </w:r>
          </w:p>
          <w:p w:rsidR="00D61EA6" w:rsidRDefault="00877AE5" w:rsidP="00D61EA6">
            <w:pPr>
              <w:pStyle w:val="afc"/>
              <w:jc w:val="center"/>
              <w:rPr>
                <w:rFonts w:ascii="Times New Roman" w:hAnsi="Times New Roman"/>
                <w:sz w:val="24"/>
              </w:rPr>
            </w:pPr>
            <w:r>
              <w:rPr>
                <w:rFonts w:ascii="Times New Roman" w:hAnsi="Times New Roman"/>
                <w:sz w:val="24"/>
              </w:rPr>
              <w:t>25</w:t>
            </w:r>
          </w:p>
          <w:p w:rsidR="00D61EA6" w:rsidRDefault="00D61EA6" w:rsidP="00D61EA6">
            <w:pPr>
              <w:pStyle w:val="afc"/>
              <w:jc w:val="center"/>
              <w:rPr>
                <w:rFonts w:ascii="Times New Roman" w:hAnsi="Times New Roman"/>
                <w:sz w:val="24"/>
              </w:rPr>
            </w:pPr>
            <w:r>
              <w:rPr>
                <w:rFonts w:ascii="Times New Roman" w:hAnsi="Times New Roman"/>
                <w:sz w:val="24"/>
              </w:rPr>
              <w:t>нет</w:t>
            </w: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jc w:val="center"/>
              <w:rPr>
                <w:rFonts w:ascii="Times New Roman" w:hAnsi="Times New Roman"/>
                <w:sz w:val="24"/>
              </w:rPr>
            </w:pPr>
          </w:p>
          <w:p w:rsidR="00D61EA6" w:rsidRDefault="00D61EA6" w:rsidP="00D61EA6">
            <w:pPr>
              <w:pStyle w:val="afc"/>
              <w:jc w:val="center"/>
              <w:rPr>
                <w:rFonts w:ascii="Times New Roman" w:hAnsi="Times New Roman"/>
                <w:sz w:val="24"/>
              </w:rPr>
            </w:pPr>
          </w:p>
        </w:tc>
      </w:tr>
      <w:tr w:rsidR="00D61EA6" w:rsidTr="00D61EA6">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t>Больницы</w:t>
            </w:r>
            <w:bookmarkStart w:id="49" w:name="S6139"/>
            <w:bookmarkStart w:id="50" w:name="SQ17"/>
            <w:bookmarkStart w:id="51" w:name="SQ18"/>
            <w:bookmarkEnd w:id="49"/>
            <w:bookmarkEnd w:id="50"/>
            <w:bookmarkEnd w:id="51"/>
          </w:p>
          <w:p w:rsidR="00050A2E" w:rsidRDefault="00050A2E" w:rsidP="00D61EA6">
            <w:pPr>
              <w:pStyle w:val="afc"/>
              <w:snapToGrid w:val="0"/>
              <w:rPr>
                <w:rFonts w:ascii="Times New Roman" w:hAnsi="Times New Roman"/>
                <w:b/>
                <w:bCs/>
                <w:i/>
                <w:iCs/>
                <w:sz w:val="24"/>
              </w:rPr>
            </w:pPr>
            <w:r>
              <w:rPr>
                <w:rFonts w:ascii="Times New Roman" w:hAnsi="Times New Roman"/>
                <w:b/>
                <w:bCs/>
                <w:i/>
                <w:iCs/>
                <w:sz w:val="24"/>
              </w:rPr>
              <w:t xml:space="preserve">Врач общей практики </w:t>
            </w:r>
          </w:p>
          <w:p w:rsidR="00050A2E" w:rsidRDefault="00050A2E" w:rsidP="00D61EA6">
            <w:pPr>
              <w:pStyle w:val="afc"/>
              <w:snapToGrid w:val="0"/>
              <w:rPr>
                <w:rFonts w:ascii="Times New Roman" w:hAnsi="Times New Roman"/>
                <w:b/>
                <w:bCs/>
                <w:i/>
                <w:iCs/>
                <w:sz w:val="24"/>
              </w:rPr>
            </w:pPr>
            <w:r>
              <w:rPr>
                <w:rFonts w:ascii="Times New Roman" w:hAnsi="Times New Roman"/>
                <w:b/>
                <w:bCs/>
                <w:i/>
                <w:iCs/>
                <w:sz w:val="24"/>
              </w:rPr>
              <w:t>с. Афанасьевское</w:t>
            </w:r>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t>койка</w:t>
            </w:r>
            <w:bookmarkStart w:id="52" w:name="SZ5"/>
            <w:bookmarkStart w:id="53" w:name="SR17"/>
            <w:bookmarkStart w:id="54" w:name="SR18"/>
            <w:bookmarkEnd w:id="52"/>
            <w:bookmarkEnd w:id="53"/>
            <w:bookmarkEnd w:id="54"/>
          </w:p>
          <w:p w:rsidR="003C3F7B" w:rsidRDefault="00050A2E" w:rsidP="00D61EA6">
            <w:pPr>
              <w:pStyle w:val="afc"/>
              <w:snapToGrid w:val="0"/>
              <w:jc w:val="center"/>
              <w:rPr>
                <w:rFonts w:ascii="Times New Roman" w:hAnsi="Times New Roman"/>
                <w:sz w:val="24"/>
                <w:lang w:val="en-US"/>
              </w:rPr>
            </w:pPr>
            <w:proofErr w:type="spellStart"/>
            <w:r>
              <w:rPr>
                <w:rFonts w:ascii="Times New Roman" w:hAnsi="Times New Roman"/>
                <w:sz w:val="24"/>
              </w:rPr>
              <w:t>посеще</w:t>
            </w:r>
            <w:proofErr w:type="spellEnd"/>
          </w:p>
          <w:p w:rsidR="00050A2E" w:rsidRDefault="00050A2E" w:rsidP="00D61EA6">
            <w:pPr>
              <w:pStyle w:val="afc"/>
              <w:snapToGrid w:val="0"/>
              <w:jc w:val="center"/>
              <w:rPr>
                <w:rFonts w:ascii="Times New Roman" w:hAnsi="Times New Roman"/>
                <w:sz w:val="24"/>
              </w:rPr>
            </w:pPr>
            <w:proofErr w:type="spellStart"/>
            <w:r>
              <w:rPr>
                <w:rFonts w:ascii="Times New Roman" w:hAnsi="Times New Roman"/>
                <w:sz w:val="24"/>
              </w:rPr>
              <w:t>ний</w:t>
            </w:r>
            <w:proofErr w:type="spellEnd"/>
          </w:p>
        </w:tc>
        <w:tc>
          <w:tcPr>
            <w:tcW w:w="1984"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t>нет</w:t>
            </w:r>
          </w:p>
          <w:p w:rsidR="00050A2E" w:rsidRDefault="00050A2E" w:rsidP="00D61EA6">
            <w:pPr>
              <w:pStyle w:val="afc"/>
              <w:snapToGrid w:val="0"/>
              <w:jc w:val="center"/>
              <w:rPr>
                <w:rFonts w:ascii="Times New Roman" w:hAnsi="Times New Roman"/>
                <w:sz w:val="24"/>
              </w:rPr>
            </w:pPr>
          </w:p>
          <w:p w:rsidR="00050A2E" w:rsidRDefault="00050A2E" w:rsidP="00D61EA6">
            <w:pPr>
              <w:pStyle w:val="afc"/>
              <w:snapToGrid w:val="0"/>
              <w:jc w:val="center"/>
              <w:rPr>
                <w:rFonts w:ascii="Times New Roman" w:hAnsi="Times New Roman"/>
                <w:sz w:val="24"/>
              </w:rPr>
            </w:pPr>
            <w:r>
              <w:rPr>
                <w:rFonts w:ascii="Times New Roman" w:hAnsi="Times New Roman"/>
                <w:sz w:val="24"/>
              </w:rPr>
              <w:t>40</w:t>
            </w: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t>-</w:t>
            </w:r>
          </w:p>
          <w:p w:rsidR="00050A2E" w:rsidRDefault="00050A2E" w:rsidP="00D61EA6">
            <w:pPr>
              <w:pStyle w:val="afc"/>
              <w:snapToGrid w:val="0"/>
              <w:jc w:val="center"/>
              <w:rPr>
                <w:rFonts w:ascii="Times New Roman" w:hAnsi="Times New Roman"/>
                <w:sz w:val="24"/>
              </w:rPr>
            </w:pPr>
          </w:p>
          <w:p w:rsidR="00050A2E" w:rsidRDefault="00050A2E" w:rsidP="00D61EA6">
            <w:pPr>
              <w:pStyle w:val="afc"/>
              <w:snapToGrid w:val="0"/>
              <w:jc w:val="center"/>
              <w:rPr>
                <w:rFonts w:ascii="Times New Roman" w:hAnsi="Times New Roman"/>
                <w:sz w:val="24"/>
              </w:rPr>
            </w:pPr>
            <w:r>
              <w:rPr>
                <w:rFonts w:ascii="Times New Roman" w:hAnsi="Times New Roman"/>
                <w:sz w:val="24"/>
              </w:rPr>
              <w:t>50</w:t>
            </w:r>
          </w:p>
        </w:tc>
      </w:tr>
      <w:tr w:rsidR="00D61EA6" w:rsidTr="00D61EA6">
        <w:tc>
          <w:tcPr>
            <w:tcW w:w="4214" w:type="dxa"/>
            <w:tcBorders>
              <w:top w:val="single" w:sz="2" w:space="0" w:color="000000"/>
              <w:left w:val="single" w:sz="8" w:space="0" w:color="808080"/>
              <w:bottom w:val="single" w:sz="8" w:space="0" w:color="808080"/>
              <w:right w:val="nil"/>
            </w:tcBorders>
          </w:tcPr>
          <w:p w:rsidR="00D61EA6" w:rsidRPr="007A079D" w:rsidRDefault="00D61EA6" w:rsidP="00D61EA6">
            <w:pPr>
              <w:pStyle w:val="afc"/>
              <w:snapToGrid w:val="0"/>
              <w:rPr>
                <w:rFonts w:ascii="Times New Roman" w:hAnsi="Times New Roman"/>
                <w:b/>
                <w:bCs/>
                <w:i/>
                <w:iCs/>
                <w:sz w:val="24"/>
              </w:rPr>
            </w:pPr>
            <w:r>
              <w:rPr>
                <w:rFonts w:ascii="Times New Roman" w:hAnsi="Times New Roman"/>
                <w:b/>
                <w:bCs/>
                <w:i/>
                <w:iCs/>
                <w:sz w:val="24"/>
              </w:rPr>
              <w:t>Детские дошкольные учреждения</w:t>
            </w:r>
            <w:bookmarkStart w:id="55" w:name="SZ6"/>
            <w:bookmarkStart w:id="56" w:name="SQ111"/>
            <w:bookmarkStart w:id="57" w:name="SQ112"/>
            <w:bookmarkEnd w:id="55"/>
            <w:bookmarkEnd w:id="56"/>
            <w:bookmarkEnd w:id="57"/>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t>место</w:t>
            </w:r>
            <w:bookmarkStart w:id="58" w:name="SZ7"/>
            <w:bookmarkStart w:id="59" w:name="SR111"/>
            <w:bookmarkStart w:id="60" w:name="SR112"/>
            <w:bookmarkEnd w:id="58"/>
            <w:bookmarkEnd w:id="59"/>
            <w:bookmarkEnd w:id="60"/>
          </w:p>
        </w:tc>
        <w:tc>
          <w:tcPr>
            <w:tcW w:w="1984" w:type="dxa"/>
            <w:tcBorders>
              <w:top w:val="single" w:sz="2" w:space="0" w:color="000000"/>
              <w:left w:val="single" w:sz="8" w:space="0" w:color="808080"/>
              <w:bottom w:val="single" w:sz="8" w:space="0" w:color="808080"/>
              <w:right w:val="nil"/>
            </w:tcBorders>
          </w:tcPr>
          <w:p w:rsidR="00D61EA6" w:rsidRDefault="00877AE5" w:rsidP="00D61EA6">
            <w:pPr>
              <w:pStyle w:val="afc"/>
              <w:snapToGrid w:val="0"/>
              <w:jc w:val="center"/>
              <w:rPr>
                <w:rFonts w:ascii="Times New Roman" w:hAnsi="Times New Roman"/>
                <w:sz w:val="24"/>
              </w:rPr>
            </w:pPr>
            <w:r>
              <w:rPr>
                <w:rFonts w:ascii="Times New Roman" w:hAnsi="Times New Roman"/>
                <w:sz w:val="24"/>
              </w:rPr>
              <w:t>90</w:t>
            </w:r>
          </w:p>
        </w:tc>
        <w:tc>
          <w:tcPr>
            <w:tcW w:w="2126" w:type="dxa"/>
            <w:tcBorders>
              <w:top w:val="single" w:sz="2" w:space="0" w:color="000000"/>
              <w:left w:val="single" w:sz="8" w:space="0" w:color="808080"/>
              <w:bottom w:val="single" w:sz="8" w:space="0" w:color="808080"/>
              <w:right w:val="single" w:sz="8" w:space="0" w:color="808080"/>
            </w:tcBorders>
          </w:tcPr>
          <w:p w:rsidR="00D61EA6" w:rsidRDefault="00877AE5" w:rsidP="00D61EA6">
            <w:pPr>
              <w:pStyle w:val="afc"/>
              <w:snapToGrid w:val="0"/>
              <w:jc w:val="center"/>
              <w:rPr>
                <w:rFonts w:ascii="Times New Roman" w:hAnsi="Times New Roman"/>
                <w:sz w:val="24"/>
              </w:rPr>
            </w:pPr>
            <w:r>
              <w:rPr>
                <w:rFonts w:ascii="Times New Roman" w:hAnsi="Times New Roman"/>
                <w:sz w:val="24"/>
              </w:rPr>
              <w:t>90</w:t>
            </w:r>
          </w:p>
        </w:tc>
      </w:tr>
      <w:tr w:rsidR="00D61EA6" w:rsidTr="00D61EA6">
        <w:tc>
          <w:tcPr>
            <w:tcW w:w="4214" w:type="dxa"/>
            <w:tcBorders>
              <w:top w:val="single" w:sz="2" w:space="0" w:color="000000"/>
              <w:left w:val="single" w:sz="8" w:space="0" w:color="808080"/>
              <w:bottom w:val="single" w:sz="8" w:space="0" w:color="808080"/>
              <w:right w:val="nil"/>
            </w:tcBorders>
          </w:tcPr>
          <w:p w:rsidR="00D61EA6" w:rsidRPr="00877AE5" w:rsidRDefault="00D61EA6" w:rsidP="00D61EA6">
            <w:pPr>
              <w:pStyle w:val="afc"/>
              <w:snapToGrid w:val="0"/>
              <w:rPr>
                <w:rFonts w:ascii="Times New Roman" w:hAnsi="Times New Roman"/>
                <w:b/>
                <w:bCs/>
                <w:i/>
                <w:iCs/>
                <w:sz w:val="24"/>
              </w:rPr>
            </w:pPr>
            <w:r>
              <w:rPr>
                <w:rFonts w:ascii="Times New Roman" w:hAnsi="Times New Roman"/>
                <w:b/>
                <w:bCs/>
                <w:i/>
                <w:iCs/>
                <w:sz w:val="24"/>
              </w:rPr>
              <w:t>Общеобразовательные школы</w:t>
            </w:r>
            <w:bookmarkStart w:id="61" w:name="S6151"/>
            <w:bookmarkStart w:id="62" w:name="SQ113"/>
            <w:bookmarkStart w:id="63" w:name="SQ114"/>
            <w:bookmarkEnd w:id="61"/>
            <w:bookmarkEnd w:id="62"/>
            <w:bookmarkEnd w:id="63"/>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t>учащиеся</w:t>
            </w:r>
            <w:bookmarkStart w:id="64" w:name="SZ8"/>
            <w:bookmarkStart w:id="65" w:name="SR113"/>
            <w:bookmarkStart w:id="66" w:name="SR114"/>
            <w:bookmarkEnd w:id="64"/>
            <w:bookmarkEnd w:id="65"/>
            <w:bookmarkEnd w:id="66"/>
          </w:p>
        </w:tc>
        <w:tc>
          <w:tcPr>
            <w:tcW w:w="1984" w:type="dxa"/>
            <w:tcBorders>
              <w:top w:val="single" w:sz="2" w:space="0" w:color="000000"/>
              <w:left w:val="single" w:sz="8" w:space="0" w:color="808080"/>
              <w:bottom w:val="single" w:sz="8" w:space="0" w:color="808080"/>
              <w:right w:val="nil"/>
            </w:tcBorders>
          </w:tcPr>
          <w:p w:rsidR="00D61EA6" w:rsidRDefault="00877AE5" w:rsidP="00D61EA6">
            <w:pPr>
              <w:pStyle w:val="afc"/>
              <w:snapToGrid w:val="0"/>
              <w:jc w:val="center"/>
              <w:rPr>
                <w:rFonts w:ascii="Times New Roman" w:hAnsi="Times New Roman"/>
                <w:sz w:val="24"/>
              </w:rPr>
            </w:pPr>
            <w:r>
              <w:rPr>
                <w:rFonts w:ascii="Times New Roman" w:hAnsi="Times New Roman"/>
                <w:sz w:val="24"/>
              </w:rPr>
              <w:t>220</w:t>
            </w:r>
          </w:p>
        </w:tc>
        <w:tc>
          <w:tcPr>
            <w:tcW w:w="2126" w:type="dxa"/>
            <w:tcBorders>
              <w:top w:val="single" w:sz="2" w:space="0" w:color="000000"/>
              <w:left w:val="single" w:sz="8" w:space="0" w:color="808080"/>
              <w:bottom w:val="single" w:sz="8" w:space="0" w:color="808080"/>
              <w:right w:val="single" w:sz="8" w:space="0" w:color="808080"/>
            </w:tcBorders>
          </w:tcPr>
          <w:p w:rsidR="00D61EA6" w:rsidRDefault="00877AE5" w:rsidP="00D61EA6">
            <w:pPr>
              <w:pStyle w:val="afc"/>
              <w:snapToGrid w:val="0"/>
              <w:jc w:val="center"/>
              <w:rPr>
                <w:rFonts w:ascii="Times New Roman" w:hAnsi="Times New Roman"/>
                <w:sz w:val="24"/>
              </w:rPr>
            </w:pPr>
            <w:r>
              <w:rPr>
                <w:rFonts w:ascii="Times New Roman" w:hAnsi="Times New Roman"/>
                <w:sz w:val="24"/>
              </w:rPr>
              <w:t>220</w:t>
            </w:r>
          </w:p>
        </w:tc>
      </w:tr>
      <w:tr w:rsidR="00D61EA6" w:rsidTr="00D61EA6">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t>Культурно-спортивные учреждения:</w:t>
            </w:r>
          </w:p>
          <w:p w:rsidR="00D61EA6" w:rsidRDefault="00D61EA6" w:rsidP="00D61EA6">
            <w:pPr>
              <w:pStyle w:val="afc"/>
              <w:rPr>
                <w:rFonts w:ascii="Times New Roman" w:hAnsi="Times New Roman"/>
                <w:b/>
                <w:bCs/>
                <w:i/>
                <w:iCs/>
                <w:sz w:val="24"/>
              </w:rPr>
            </w:pPr>
            <w:bookmarkStart w:id="67" w:name="SP18"/>
            <w:bookmarkStart w:id="68" w:name="SO18"/>
            <w:r>
              <w:rPr>
                <w:rFonts w:ascii="Times New Roman" w:hAnsi="Times New Roman"/>
                <w:b/>
                <w:bCs/>
                <w:i/>
                <w:iCs/>
                <w:sz w:val="24"/>
              </w:rPr>
              <w:t>К</w:t>
            </w:r>
            <w:bookmarkEnd w:id="67"/>
            <w:bookmarkEnd w:id="68"/>
            <w:r>
              <w:rPr>
                <w:rFonts w:ascii="Times New Roman" w:hAnsi="Times New Roman"/>
                <w:b/>
                <w:bCs/>
                <w:i/>
                <w:iCs/>
                <w:sz w:val="24"/>
              </w:rPr>
              <w:t>лубы</w:t>
            </w:r>
          </w:p>
          <w:p w:rsidR="00D61EA6" w:rsidRDefault="00D61EA6" w:rsidP="00D61EA6">
            <w:pPr>
              <w:pStyle w:val="afc"/>
              <w:rPr>
                <w:rFonts w:ascii="Times New Roman" w:hAnsi="Times New Roman"/>
                <w:sz w:val="24"/>
              </w:rPr>
            </w:pPr>
            <w:r>
              <w:rPr>
                <w:rFonts w:ascii="Times New Roman" w:hAnsi="Times New Roman"/>
                <w:sz w:val="24"/>
              </w:rPr>
              <w:t xml:space="preserve">Дом Культуры </w:t>
            </w:r>
            <w:r w:rsidR="00E6625E">
              <w:rPr>
                <w:rFonts w:ascii="Times New Roman" w:hAnsi="Times New Roman"/>
                <w:sz w:val="24"/>
              </w:rPr>
              <w:t xml:space="preserve">д. </w:t>
            </w:r>
            <w:proofErr w:type="spellStart"/>
            <w:r w:rsidR="00E6625E">
              <w:rPr>
                <w:rFonts w:ascii="Times New Roman" w:hAnsi="Times New Roman"/>
                <w:sz w:val="24"/>
              </w:rPr>
              <w:t>Арефино</w:t>
            </w:r>
            <w:proofErr w:type="spellEnd"/>
          </w:p>
          <w:p w:rsidR="00D61EA6" w:rsidRDefault="00D61EA6" w:rsidP="00D61EA6">
            <w:pPr>
              <w:pStyle w:val="afc"/>
              <w:rPr>
                <w:rFonts w:ascii="Times New Roman" w:hAnsi="Times New Roman"/>
                <w:sz w:val="24"/>
              </w:rPr>
            </w:pPr>
            <w:r>
              <w:rPr>
                <w:rFonts w:ascii="Times New Roman" w:hAnsi="Times New Roman"/>
                <w:sz w:val="24"/>
              </w:rPr>
              <w:t xml:space="preserve">ДК </w:t>
            </w:r>
            <w:proofErr w:type="spellStart"/>
            <w:r>
              <w:rPr>
                <w:rFonts w:ascii="Times New Roman" w:hAnsi="Times New Roman"/>
                <w:sz w:val="24"/>
              </w:rPr>
              <w:t>с</w:t>
            </w:r>
            <w:proofErr w:type="gramStart"/>
            <w:r>
              <w:rPr>
                <w:rFonts w:ascii="Times New Roman" w:hAnsi="Times New Roman"/>
                <w:sz w:val="24"/>
              </w:rPr>
              <w:t>.</w:t>
            </w:r>
            <w:r w:rsidR="00027B2B">
              <w:rPr>
                <w:rFonts w:ascii="Times New Roman" w:hAnsi="Times New Roman"/>
                <w:sz w:val="24"/>
              </w:rPr>
              <w:t>А</w:t>
            </w:r>
            <w:proofErr w:type="gramEnd"/>
            <w:r w:rsidR="00027B2B">
              <w:rPr>
                <w:rFonts w:ascii="Times New Roman" w:hAnsi="Times New Roman"/>
                <w:sz w:val="24"/>
              </w:rPr>
              <w:t>фанасьевское</w:t>
            </w:r>
            <w:proofErr w:type="spellEnd"/>
          </w:p>
          <w:p w:rsidR="00D61EA6" w:rsidRDefault="00D61EA6" w:rsidP="00D61EA6">
            <w:pPr>
              <w:pStyle w:val="afc"/>
              <w:rPr>
                <w:rFonts w:ascii="Times New Roman" w:hAnsi="Times New Roman"/>
                <w:b/>
                <w:bCs/>
                <w:i/>
                <w:iCs/>
                <w:sz w:val="24"/>
              </w:rPr>
            </w:pPr>
            <w:bookmarkStart w:id="69" w:name="S6155"/>
            <w:bookmarkStart w:id="70" w:name="SQ115"/>
            <w:bookmarkStart w:id="71" w:name="SQ116"/>
            <w:bookmarkEnd w:id="69"/>
            <w:bookmarkEnd w:id="70"/>
            <w:bookmarkEnd w:id="71"/>
            <w:r>
              <w:rPr>
                <w:rFonts w:ascii="Times New Roman" w:hAnsi="Times New Roman"/>
                <w:b/>
                <w:bCs/>
                <w:i/>
                <w:iCs/>
                <w:sz w:val="24"/>
              </w:rPr>
              <w:t>Библиотеки</w:t>
            </w:r>
          </w:p>
          <w:p w:rsidR="00D61EA6" w:rsidRDefault="00D61EA6" w:rsidP="00D61EA6">
            <w:pPr>
              <w:pStyle w:val="afc"/>
              <w:rPr>
                <w:rFonts w:ascii="Times New Roman" w:hAnsi="Times New Roman"/>
                <w:sz w:val="24"/>
              </w:rPr>
            </w:pPr>
            <w:r>
              <w:rPr>
                <w:rFonts w:ascii="Times New Roman" w:hAnsi="Times New Roman"/>
                <w:sz w:val="24"/>
              </w:rPr>
              <w:t>с.</w:t>
            </w:r>
            <w:r w:rsidR="00E6625E">
              <w:rPr>
                <w:rFonts w:ascii="Times New Roman" w:hAnsi="Times New Roman"/>
                <w:sz w:val="24"/>
              </w:rPr>
              <w:t xml:space="preserve"> Пустошь</w:t>
            </w:r>
          </w:p>
          <w:p w:rsidR="00D61EA6" w:rsidRDefault="00E6625E" w:rsidP="00D61EA6">
            <w:pPr>
              <w:pStyle w:val="afc"/>
              <w:rPr>
                <w:rFonts w:ascii="Times New Roman" w:hAnsi="Times New Roman"/>
                <w:sz w:val="24"/>
              </w:rPr>
            </w:pPr>
            <w:r>
              <w:rPr>
                <w:rFonts w:ascii="Times New Roman" w:hAnsi="Times New Roman"/>
                <w:sz w:val="24"/>
              </w:rPr>
              <w:t xml:space="preserve">д. </w:t>
            </w:r>
            <w:proofErr w:type="spellStart"/>
            <w:r>
              <w:rPr>
                <w:rFonts w:ascii="Times New Roman" w:hAnsi="Times New Roman"/>
                <w:sz w:val="24"/>
              </w:rPr>
              <w:t>Арефино</w:t>
            </w:r>
            <w:proofErr w:type="spellEnd"/>
          </w:p>
          <w:p w:rsidR="00D61EA6" w:rsidRDefault="00D61EA6" w:rsidP="00E6625E">
            <w:pPr>
              <w:pStyle w:val="afc"/>
              <w:rPr>
                <w:rFonts w:ascii="Times New Roman" w:hAnsi="Times New Roman"/>
                <w:sz w:val="24"/>
              </w:rPr>
            </w:pPr>
            <w:proofErr w:type="spellStart"/>
            <w:r>
              <w:rPr>
                <w:rFonts w:ascii="Times New Roman" w:hAnsi="Times New Roman"/>
                <w:sz w:val="24"/>
              </w:rPr>
              <w:t>с</w:t>
            </w:r>
            <w:proofErr w:type="gramStart"/>
            <w:r>
              <w:rPr>
                <w:rFonts w:ascii="Times New Roman" w:hAnsi="Times New Roman"/>
                <w:sz w:val="24"/>
              </w:rPr>
              <w:t>.</w:t>
            </w:r>
            <w:r w:rsidR="00027B2B">
              <w:rPr>
                <w:rFonts w:ascii="Times New Roman" w:hAnsi="Times New Roman"/>
                <w:sz w:val="24"/>
              </w:rPr>
              <w:t>А</w:t>
            </w:r>
            <w:proofErr w:type="gramEnd"/>
            <w:r w:rsidR="00027B2B">
              <w:rPr>
                <w:rFonts w:ascii="Times New Roman" w:hAnsi="Times New Roman"/>
                <w:sz w:val="24"/>
              </w:rPr>
              <w:t>фанасьевское</w:t>
            </w:r>
            <w:proofErr w:type="spellEnd"/>
          </w:p>
          <w:p w:rsidR="00E6625E" w:rsidRDefault="00E6625E" w:rsidP="00E6625E">
            <w:pPr>
              <w:pStyle w:val="afc"/>
              <w:rPr>
                <w:rFonts w:ascii="Times New Roman" w:hAnsi="Times New Roman"/>
                <w:sz w:val="24"/>
              </w:rPr>
            </w:pPr>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t>место</w:t>
            </w:r>
            <w:bookmarkStart w:id="72" w:name="SZ9"/>
            <w:bookmarkStart w:id="73" w:name="SR115"/>
            <w:bookmarkStart w:id="74" w:name="SR116"/>
            <w:bookmarkEnd w:id="72"/>
            <w:bookmarkEnd w:id="73"/>
            <w:bookmarkEnd w:id="74"/>
          </w:p>
        </w:tc>
        <w:tc>
          <w:tcPr>
            <w:tcW w:w="1984" w:type="dxa"/>
            <w:tcBorders>
              <w:top w:val="single" w:sz="2" w:space="0" w:color="000000"/>
              <w:left w:val="single" w:sz="8" w:space="0" w:color="808080"/>
              <w:bottom w:val="single" w:sz="8" w:space="0" w:color="808080"/>
              <w:right w:val="nil"/>
            </w:tcBorders>
          </w:tcPr>
          <w:p w:rsidR="00D61EA6" w:rsidRDefault="00D61EA6" w:rsidP="00D61EA6">
            <w:pPr>
              <w:pStyle w:val="afc"/>
              <w:jc w:val="center"/>
              <w:rPr>
                <w:rFonts w:ascii="Times New Roman" w:hAnsi="Times New Roman"/>
                <w:sz w:val="24"/>
              </w:rPr>
            </w:pPr>
          </w:p>
          <w:p w:rsidR="00D61EA6" w:rsidRDefault="00D61EA6" w:rsidP="00D61EA6">
            <w:pPr>
              <w:pStyle w:val="afc"/>
              <w:rPr>
                <w:rFonts w:ascii="Times New Roman" w:hAnsi="Times New Roman"/>
                <w:sz w:val="24"/>
              </w:rPr>
            </w:pPr>
          </w:p>
          <w:p w:rsidR="00D61EA6" w:rsidRDefault="00E6625E" w:rsidP="00D61EA6">
            <w:pPr>
              <w:pStyle w:val="afc"/>
              <w:jc w:val="center"/>
              <w:rPr>
                <w:rFonts w:ascii="Times New Roman" w:hAnsi="Times New Roman"/>
                <w:sz w:val="24"/>
              </w:rPr>
            </w:pPr>
            <w:r>
              <w:rPr>
                <w:rFonts w:ascii="Times New Roman" w:hAnsi="Times New Roman"/>
                <w:sz w:val="24"/>
              </w:rPr>
              <w:t>7</w:t>
            </w:r>
            <w:r w:rsidR="00D61EA6">
              <w:rPr>
                <w:rFonts w:ascii="Times New Roman" w:hAnsi="Times New Roman"/>
                <w:sz w:val="24"/>
              </w:rPr>
              <w:t>0</w:t>
            </w:r>
          </w:p>
          <w:p w:rsidR="00D61EA6" w:rsidRDefault="00D61EA6" w:rsidP="00D61EA6">
            <w:pPr>
              <w:pStyle w:val="afc"/>
              <w:jc w:val="center"/>
              <w:rPr>
                <w:rFonts w:ascii="Times New Roman" w:hAnsi="Times New Roman"/>
                <w:sz w:val="24"/>
              </w:rPr>
            </w:pPr>
            <w:r>
              <w:rPr>
                <w:rFonts w:ascii="Times New Roman" w:hAnsi="Times New Roman"/>
                <w:sz w:val="24"/>
              </w:rPr>
              <w:t>200</w:t>
            </w:r>
          </w:p>
          <w:p w:rsidR="00D61EA6" w:rsidRDefault="00D61EA6" w:rsidP="00D61EA6">
            <w:pPr>
              <w:pStyle w:val="afc"/>
              <w:jc w:val="center"/>
              <w:rPr>
                <w:rFonts w:ascii="Times New Roman" w:hAnsi="Times New Roman"/>
                <w:sz w:val="24"/>
              </w:rPr>
            </w:pPr>
          </w:p>
          <w:p w:rsidR="00D61EA6" w:rsidRDefault="00E6625E" w:rsidP="00D61EA6">
            <w:pPr>
              <w:pStyle w:val="afc"/>
              <w:jc w:val="center"/>
              <w:rPr>
                <w:rFonts w:ascii="Times New Roman" w:hAnsi="Times New Roman"/>
                <w:sz w:val="24"/>
              </w:rPr>
            </w:pPr>
            <w:r>
              <w:rPr>
                <w:rFonts w:ascii="Times New Roman" w:hAnsi="Times New Roman"/>
                <w:sz w:val="24"/>
              </w:rPr>
              <w:t>20</w:t>
            </w:r>
          </w:p>
          <w:p w:rsidR="00D61EA6" w:rsidRDefault="00D61EA6" w:rsidP="00D61EA6">
            <w:pPr>
              <w:pStyle w:val="afc"/>
              <w:jc w:val="center"/>
              <w:rPr>
                <w:rFonts w:ascii="Times New Roman" w:hAnsi="Times New Roman"/>
                <w:sz w:val="24"/>
              </w:rPr>
            </w:pPr>
            <w:r>
              <w:rPr>
                <w:rFonts w:ascii="Times New Roman" w:hAnsi="Times New Roman"/>
                <w:sz w:val="24"/>
              </w:rPr>
              <w:t>2</w:t>
            </w:r>
            <w:r w:rsidR="00E6625E">
              <w:rPr>
                <w:rFonts w:ascii="Times New Roman" w:hAnsi="Times New Roman"/>
                <w:sz w:val="24"/>
              </w:rPr>
              <w:t>0</w:t>
            </w:r>
          </w:p>
          <w:p w:rsidR="00D61EA6" w:rsidRDefault="00D61EA6" w:rsidP="00E6625E">
            <w:pPr>
              <w:pStyle w:val="afc"/>
              <w:jc w:val="center"/>
              <w:rPr>
                <w:rFonts w:ascii="Times New Roman" w:hAnsi="Times New Roman"/>
                <w:sz w:val="24"/>
              </w:rPr>
            </w:pPr>
            <w:r>
              <w:rPr>
                <w:rFonts w:ascii="Times New Roman" w:hAnsi="Times New Roman"/>
                <w:sz w:val="24"/>
              </w:rPr>
              <w:t>2</w:t>
            </w:r>
            <w:r w:rsidR="00E6625E">
              <w:rPr>
                <w:rFonts w:ascii="Times New Roman" w:hAnsi="Times New Roman"/>
                <w:sz w:val="24"/>
              </w:rPr>
              <w:t>0</w:t>
            </w: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jc w:val="center"/>
              <w:rPr>
                <w:rFonts w:ascii="Times New Roman" w:hAnsi="Times New Roman"/>
                <w:sz w:val="24"/>
              </w:rPr>
            </w:pPr>
          </w:p>
          <w:p w:rsidR="00D61EA6" w:rsidRDefault="00D61EA6" w:rsidP="00D61EA6">
            <w:pPr>
              <w:pStyle w:val="afc"/>
              <w:jc w:val="center"/>
              <w:rPr>
                <w:rFonts w:ascii="Times New Roman" w:hAnsi="Times New Roman"/>
                <w:sz w:val="24"/>
              </w:rPr>
            </w:pPr>
          </w:p>
          <w:p w:rsidR="00D61EA6" w:rsidRDefault="00E6625E" w:rsidP="00D61EA6">
            <w:pPr>
              <w:pStyle w:val="afc"/>
              <w:jc w:val="center"/>
              <w:rPr>
                <w:rFonts w:ascii="Times New Roman" w:hAnsi="Times New Roman"/>
                <w:sz w:val="24"/>
              </w:rPr>
            </w:pPr>
            <w:r>
              <w:rPr>
                <w:rFonts w:ascii="Times New Roman" w:hAnsi="Times New Roman"/>
                <w:sz w:val="24"/>
              </w:rPr>
              <w:t>7</w:t>
            </w:r>
            <w:r w:rsidR="00D61EA6">
              <w:rPr>
                <w:rFonts w:ascii="Times New Roman" w:hAnsi="Times New Roman"/>
                <w:sz w:val="24"/>
              </w:rPr>
              <w:t>0</w:t>
            </w:r>
          </w:p>
          <w:p w:rsidR="00D61EA6" w:rsidRDefault="00D61EA6" w:rsidP="00D61EA6">
            <w:pPr>
              <w:pStyle w:val="afc"/>
              <w:jc w:val="center"/>
              <w:rPr>
                <w:rFonts w:ascii="Times New Roman" w:hAnsi="Times New Roman"/>
                <w:sz w:val="24"/>
              </w:rPr>
            </w:pPr>
            <w:r>
              <w:rPr>
                <w:rFonts w:ascii="Times New Roman" w:hAnsi="Times New Roman"/>
                <w:sz w:val="24"/>
              </w:rPr>
              <w:t>200</w:t>
            </w:r>
          </w:p>
          <w:p w:rsidR="00D61EA6" w:rsidRDefault="00D61EA6" w:rsidP="00D61EA6">
            <w:pPr>
              <w:pStyle w:val="afc"/>
              <w:jc w:val="center"/>
              <w:rPr>
                <w:rFonts w:ascii="Times New Roman" w:hAnsi="Times New Roman"/>
                <w:sz w:val="24"/>
              </w:rPr>
            </w:pPr>
          </w:p>
          <w:p w:rsidR="00E6625E" w:rsidRDefault="00E6625E" w:rsidP="00E6625E">
            <w:pPr>
              <w:pStyle w:val="afc"/>
              <w:jc w:val="center"/>
              <w:rPr>
                <w:rFonts w:ascii="Times New Roman" w:hAnsi="Times New Roman"/>
                <w:sz w:val="24"/>
              </w:rPr>
            </w:pPr>
            <w:r>
              <w:rPr>
                <w:rFonts w:ascii="Times New Roman" w:hAnsi="Times New Roman"/>
                <w:sz w:val="24"/>
              </w:rPr>
              <w:t>20</w:t>
            </w:r>
          </w:p>
          <w:p w:rsidR="00E6625E" w:rsidRDefault="00E6625E" w:rsidP="00E6625E">
            <w:pPr>
              <w:pStyle w:val="afc"/>
              <w:jc w:val="center"/>
              <w:rPr>
                <w:rFonts w:ascii="Times New Roman" w:hAnsi="Times New Roman"/>
                <w:sz w:val="24"/>
              </w:rPr>
            </w:pPr>
            <w:r>
              <w:rPr>
                <w:rFonts w:ascii="Times New Roman" w:hAnsi="Times New Roman"/>
                <w:sz w:val="24"/>
              </w:rPr>
              <w:t>20</w:t>
            </w:r>
          </w:p>
          <w:p w:rsidR="00D61EA6" w:rsidRDefault="00E6625E" w:rsidP="00E6625E">
            <w:pPr>
              <w:pStyle w:val="afc"/>
              <w:jc w:val="center"/>
              <w:rPr>
                <w:rFonts w:ascii="Times New Roman" w:hAnsi="Times New Roman"/>
                <w:sz w:val="24"/>
              </w:rPr>
            </w:pPr>
            <w:r>
              <w:rPr>
                <w:rFonts w:ascii="Times New Roman" w:hAnsi="Times New Roman"/>
                <w:sz w:val="24"/>
              </w:rPr>
              <w:t>20</w:t>
            </w:r>
          </w:p>
        </w:tc>
      </w:tr>
      <w:tr w:rsidR="00D61EA6" w:rsidTr="00D61EA6">
        <w:tc>
          <w:tcPr>
            <w:tcW w:w="4214" w:type="dxa"/>
            <w:tcBorders>
              <w:top w:val="single" w:sz="2" w:space="0" w:color="000000"/>
              <w:left w:val="single" w:sz="8" w:space="0" w:color="808080"/>
              <w:bottom w:val="single" w:sz="8" w:space="0" w:color="808080"/>
              <w:right w:val="nil"/>
            </w:tcBorders>
          </w:tcPr>
          <w:p w:rsidR="00D61EA6" w:rsidRPr="00056790" w:rsidRDefault="00D61EA6" w:rsidP="00D61EA6">
            <w:pPr>
              <w:pStyle w:val="afc"/>
              <w:snapToGrid w:val="0"/>
              <w:rPr>
                <w:rFonts w:ascii="Times New Roman" w:hAnsi="Times New Roman"/>
                <w:b/>
                <w:bCs/>
                <w:i/>
                <w:iCs/>
                <w:sz w:val="24"/>
              </w:rPr>
            </w:pPr>
            <w:r w:rsidRPr="00056790">
              <w:rPr>
                <w:rFonts w:ascii="Times New Roman" w:hAnsi="Times New Roman"/>
                <w:b/>
                <w:bCs/>
                <w:i/>
                <w:iCs/>
                <w:sz w:val="24"/>
              </w:rPr>
              <w:t>Магазины:</w:t>
            </w:r>
            <w:r w:rsidR="00050A2E">
              <w:rPr>
                <w:rFonts w:ascii="Times New Roman" w:hAnsi="Times New Roman"/>
                <w:b/>
                <w:bCs/>
                <w:i/>
                <w:iCs/>
                <w:sz w:val="24"/>
              </w:rPr>
              <w:t xml:space="preserve"> </w:t>
            </w:r>
            <w:r>
              <w:rPr>
                <w:rFonts w:ascii="Times New Roman" w:hAnsi="Times New Roman"/>
                <w:b/>
                <w:bCs/>
                <w:i/>
                <w:iCs/>
                <w:sz w:val="24"/>
              </w:rPr>
              <w:t>во  всех магазинах  тип торговли -  смешанный</w:t>
            </w:r>
          </w:p>
          <w:p w:rsidR="00D61EA6" w:rsidRDefault="00D61EA6" w:rsidP="00D61EA6">
            <w:pPr>
              <w:pStyle w:val="afc"/>
              <w:snapToGrid w:val="0"/>
              <w:rPr>
                <w:rFonts w:ascii="Times New Roman" w:hAnsi="Times New Roman"/>
                <w:b/>
                <w:bCs/>
                <w:i/>
                <w:iCs/>
                <w:sz w:val="24"/>
              </w:rPr>
            </w:pPr>
          </w:p>
          <w:p w:rsidR="00D61EA6" w:rsidRDefault="00D61EA6" w:rsidP="00050A2E">
            <w:pPr>
              <w:pStyle w:val="afc"/>
              <w:rPr>
                <w:rFonts w:ascii="Times New Roman" w:hAnsi="Times New Roman"/>
                <w:sz w:val="24"/>
              </w:rPr>
            </w:pPr>
            <w:bookmarkStart w:id="75" w:name="SU15"/>
            <w:bookmarkStart w:id="76" w:name="S6159"/>
            <w:bookmarkStart w:id="77" w:name="SQ117"/>
            <w:bookmarkStart w:id="78" w:name="SQ118"/>
            <w:bookmarkEnd w:id="75"/>
            <w:bookmarkEnd w:id="76"/>
            <w:bookmarkEnd w:id="77"/>
            <w:bookmarkEnd w:id="78"/>
          </w:p>
        </w:tc>
        <w:tc>
          <w:tcPr>
            <w:tcW w:w="1156" w:type="dxa"/>
            <w:tcBorders>
              <w:top w:val="single" w:sz="2" w:space="0" w:color="000000"/>
              <w:left w:val="single" w:sz="8" w:space="0" w:color="808080"/>
              <w:bottom w:val="single" w:sz="8" w:space="0" w:color="808080"/>
              <w:right w:val="nil"/>
            </w:tcBorders>
          </w:tcPr>
          <w:p w:rsidR="00D61EA6" w:rsidRPr="00196233" w:rsidRDefault="00D61EA6" w:rsidP="00D61EA6">
            <w:pPr>
              <w:pStyle w:val="afc"/>
              <w:snapToGrid w:val="0"/>
              <w:jc w:val="center"/>
              <w:rPr>
                <w:rFonts w:ascii="Times New Roman" w:hAnsi="Times New Roman"/>
                <w:sz w:val="24"/>
              </w:rPr>
            </w:pPr>
            <w:bookmarkStart w:id="79" w:name="SC149"/>
            <w:r>
              <w:rPr>
                <w:rFonts w:ascii="Times New Roman" w:hAnsi="Times New Roman"/>
                <w:sz w:val="24"/>
              </w:rPr>
              <w:t>м</w:t>
            </w:r>
            <w:bookmarkEnd w:id="79"/>
            <w:proofErr w:type="gramStart"/>
            <w:r>
              <w:rPr>
                <w:rFonts w:ascii="Times New Roman" w:hAnsi="Times New Roman"/>
                <w:position w:val="3"/>
                <w:sz w:val="24"/>
              </w:rPr>
              <w:t>2</w:t>
            </w:r>
            <w:proofErr w:type="gramEnd"/>
            <w:r>
              <w:rPr>
                <w:rFonts w:ascii="Times New Roman" w:hAnsi="Times New Roman"/>
                <w:sz w:val="24"/>
              </w:rPr>
              <w:t xml:space="preserve"> </w:t>
            </w:r>
          </w:p>
          <w:p w:rsidR="00D61EA6" w:rsidRPr="00196233" w:rsidRDefault="00D61EA6" w:rsidP="00D61EA6">
            <w:pPr>
              <w:pStyle w:val="afc"/>
              <w:snapToGrid w:val="0"/>
              <w:jc w:val="center"/>
              <w:rPr>
                <w:rFonts w:ascii="Times New Roman" w:hAnsi="Times New Roman"/>
                <w:sz w:val="24"/>
              </w:rPr>
            </w:pPr>
            <w:r>
              <w:rPr>
                <w:rFonts w:ascii="Times New Roman" w:hAnsi="Times New Roman"/>
                <w:sz w:val="24"/>
              </w:rPr>
              <w:t>общей</w:t>
            </w:r>
          </w:p>
          <w:p w:rsidR="00D61EA6" w:rsidRDefault="00D61EA6" w:rsidP="00D61EA6">
            <w:pPr>
              <w:pStyle w:val="afc"/>
              <w:snapToGrid w:val="0"/>
              <w:jc w:val="center"/>
              <w:rPr>
                <w:rFonts w:ascii="Times New Roman" w:hAnsi="Times New Roman"/>
                <w:sz w:val="24"/>
              </w:rPr>
            </w:pPr>
            <w:r>
              <w:rPr>
                <w:rFonts w:ascii="Times New Roman" w:hAnsi="Times New Roman"/>
                <w:sz w:val="24"/>
              </w:rPr>
              <w:t>торговой площади</w:t>
            </w:r>
            <w:bookmarkStart w:id="80" w:name="S6160"/>
            <w:bookmarkStart w:id="81" w:name="SR117"/>
            <w:bookmarkStart w:id="82" w:name="SR118"/>
            <w:bookmarkEnd w:id="80"/>
            <w:bookmarkEnd w:id="81"/>
            <w:bookmarkEnd w:id="82"/>
          </w:p>
        </w:tc>
        <w:tc>
          <w:tcPr>
            <w:tcW w:w="1984" w:type="dxa"/>
            <w:tcBorders>
              <w:top w:val="single" w:sz="2" w:space="0" w:color="000000"/>
              <w:left w:val="single" w:sz="8" w:space="0" w:color="808080"/>
              <w:bottom w:val="single" w:sz="8" w:space="0" w:color="808080"/>
              <w:right w:val="nil"/>
            </w:tcBorders>
          </w:tcPr>
          <w:p w:rsidR="00D61EA6" w:rsidRPr="00196233" w:rsidRDefault="00D61EA6" w:rsidP="00D61EA6">
            <w:pPr>
              <w:pStyle w:val="afc"/>
              <w:jc w:val="center"/>
              <w:rPr>
                <w:rFonts w:ascii="Times New Roman" w:hAnsi="Times New Roman"/>
                <w:sz w:val="24"/>
              </w:rPr>
            </w:pPr>
          </w:p>
          <w:p w:rsidR="00D61EA6" w:rsidRDefault="00D61EA6" w:rsidP="00D61EA6">
            <w:pPr>
              <w:pStyle w:val="afc"/>
              <w:jc w:val="center"/>
              <w:rPr>
                <w:rFonts w:ascii="Times New Roman" w:hAnsi="Times New Roman"/>
                <w:sz w:val="24"/>
              </w:rPr>
            </w:pPr>
          </w:p>
          <w:p w:rsidR="00D61EA6" w:rsidRPr="00196233" w:rsidRDefault="00050A2E" w:rsidP="00050A2E">
            <w:pPr>
              <w:pStyle w:val="afc"/>
              <w:jc w:val="center"/>
              <w:rPr>
                <w:rFonts w:ascii="Times New Roman" w:hAnsi="Times New Roman"/>
                <w:sz w:val="24"/>
              </w:rPr>
            </w:pPr>
            <w:r>
              <w:rPr>
                <w:rFonts w:ascii="Times New Roman" w:hAnsi="Times New Roman"/>
                <w:sz w:val="24"/>
              </w:rPr>
              <w:t>494</w:t>
            </w: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jc w:val="center"/>
              <w:rPr>
                <w:rFonts w:ascii="Times New Roman" w:hAnsi="Times New Roman"/>
                <w:sz w:val="24"/>
              </w:rPr>
            </w:pPr>
          </w:p>
          <w:p w:rsidR="00050A2E" w:rsidRDefault="00050A2E" w:rsidP="00D61EA6">
            <w:pPr>
              <w:pStyle w:val="afc"/>
              <w:jc w:val="center"/>
              <w:rPr>
                <w:rFonts w:ascii="Times New Roman" w:hAnsi="Times New Roman"/>
                <w:sz w:val="24"/>
              </w:rPr>
            </w:pPr>
          </w:p>
          <w:p w:rsidR="00050A2E" w:rsidRDefault="00050A2E" w:rsidP="00D61EA6">
            <w:pPr>
              <w:pStyle w:val="afc"/>
              <w:jc w:val="center"/>
              <w:rPr>
                <w:rFonts w:ascii="Times New Roman" w:hAnsi="Times New Roman"/>
                <w:sz w:val="24"/>
              </w:rPr>
            </w:pPr>
            <w:r>
              <w:rPr>
                <w:rFonts w:ascii="Times New Roman" w:hAnsi="Times New Roman"/>
                <w:sz w:val="24"/>
              </w:rPr>
              <w:t>600</w:t>
            </w:r>
          </w:p>
          <w:p w:rsidR="00050A2E" w:rsidRDefault="00050A2E" w:rsidP="00D61EA6">
            <w:pPr>
              <w:pStyle w:val="afc"/>
              <w:jc w:val="center"/>
              <w:rPr>
                <w:rFonts w:ascii="Times New Roman" w:hAnsi="Times New Roman"/>
                <w:sz w:val="24"/>
              </w:rPr>
            </w:pPr>
          </w:p>
        </w:tc>
      </w:tr>
      <w:tr w:rsidR="00D61EA6" w:rsidTr="00877AE5">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t>Рынки</w:t>
            </w:r>
            <w:bookmarkStart w:id="83" w:name="SZ10"/>
            <w:bookmarkStart w:id="84" w:name="SQ119"/>
            <w:bookmarkStart w:id="85" w:name="SQ120"/>
            <w:bookmarkEnd w:id="83"/>
            <w:bookmarkEnd w:id="84"/>
            <w:bookmarkEnd w:id="85"/>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t>м</w:t>
            </w:r>
            <w:proofErr w:type="gramStart"/>
            <w:r>
              <w:rPr>
                <w:rFonts w:ascii="Times New Roman" w:hAnsi="Times New Roman"/>
                <w:position w:val="3"/>
                <w:sz w:val="24"/>
              </w:rPr>
              <w:t>2</w:t>
            </w:r>
            <w:proofErr w:type="gramEnd"/>
            <w:r>
              <w:rPr>
                <w:rFonts w:ascii="Times New Roman" w:hAnsi="Times New Roman"/>
                <w:sz w:val="24"/>
              </w:rPr>
              <w:t xml:space="preserve"> торговой площади</w:t>
            </w:r>
            <w:bookmarkStart w:id="86" w:name="S6164"/>
            <w:bookmarkStart w:id="87" w:name="SR119"/>
            <w:bookmarkStart w:id="88" w:name="SR120"/>
            <w:bookmarkEnd w:id="86"/>
            <w:bookmarkEnd w:id="87"/>
            <w:bookmarkEnd w:id="88"/>
          </w:p>
        </w:tc>
        <w:tc>
          <w:tcPr>
            <w:tcW w:w="1984" w:type="dxa"/>
            <w:tcBorders>
              <w:top w:val="single" w:sz="2" w:space="0" w:color="000000"/>
              <w:left w:val="single" w:sz="8" w:space="0" w:color="808080"/>
              <w:bottom w:val="single" w:sz="8" w:space="0" w:color="808080"/>
              <w:right w:val="nil"/>
            </w:tcBorders>
            <w:vAlign w:val="center"/>
          </w:tcPr>
          <w:p w:rsidR="00D61EA6" w:rsidRDefault="00D61EA6" w:rsidP="00877AE5">
            <w:pPr>
              <w:pStyle w:val="afc"/>
              <w:snapToGrid w:val="0"/>
              <w:jc w:val="center"/>
              <w:rPr>
                <w:rFonts w:ascii="Times New Roman" w:hAnsi="Times New Roman"/>
                <w:sz w:val="24"/>
              </w:rPr>
            </w:pPr>
            <w:r>
              <w:rPr>
                <w:rFonts w:ascii="Times New Roman" w:hAnsi="Times New Roman"/>
                <w:sz w:val="24"/>
              </w:rPr>
              <w:t>-</w:t>
            </w:r>
          </w:p>
        </w:tc>
        <w:tc>
          <w:tcPr>
            <w:tcW w:w="2126" w:type="dxa"/>
            <w:tcBorders>
              <w:top w:val="single" w:sz="2" w:space="0" w:color="000000"/>
              <w:left w:val="single" w:sz="8" w:space="0" w:color="808080"/>
              <w:bottom w:val="single" w:sz="8" w:space="0" w:color="808080"/>
              <w:right w:val="single" w:sz="8" w:space="0" w:color="808080"/>
            </w:tcBorders>
            <w:vAlign w:val="center"/>
          </w:tcPr>
          <w:p w:rsidR="00D61EA6" w:rsidRDefault="00D61EA6" w:rsidP="00877AE5">
            <w:pPr>
              <w:pStyle w:val="afc"/>
              <w:snapToGrid w:val="0"/>
              <w:jc w:val="center"/>
              <w:rPr>
                <w:rFonts w:ascii="Times New Roman" w:hAnsi="Times New Roman"/>
                <w:sz w:val="24"/>
              </w:rPr>
            </w:pPr>
            <w:r>
              <w:rPr>
                <w:rFonts w:ascii="Times New Roman" w:hAnsi="Times New Roman"/>
                <w:sz w:val="24"/>
              </w:rPr>
              <w:t>-</w:t>
            </w:r>
          </w:p>
        </w:tc>
      </w:tr>
      <w:tr w:rsidR="00D61EA6" w:rsidTr="00877AE5">
        <w:tc>
          <w:tcPr>
            <w:tcW w:w="4214" w:type="dxa"/>
            <w:tcBorders>
              <w:top w:val="single" w:sz="2" w:space="0" w:color="000000"/>
              <w:left w:val="single" w:sz="8" w:space="0" w:color="808080"/>
              <w:bottom w:val="single" w:sz="8" w:space="0" w:color="808080"/>
              <w:right w:val="nil"/>
            </w:tcBorders>
          </w:tcPr>
          <w:p w:rsidR="00D61EA6" w:rsidRDefault="00050A2E" w:rsidP="00D61EA6">
            <w:pPr>
              <w:pStyle w:val="afc"/>
              <w:snapToGrid w:val="0"/>
              <w:rPr>
                <w:rFonts w:ascii="Times New Roman" w:hAnsi="Times New Roman"/>
                <w:b/>
                <w:bCs/>
                <w:i/>
                <w:iCs/>
                <w:sz w:val="24"/>
              </w:rPr>
            </w:pPr>
            <w:r>
              <w:rPr>
                <w:rFonts w:ascii="Times New Roman" w:hAnsi="Times New Roman"/>
                <w:b/>
                <w:bCs/>
                <w:i/>
                <w:iCs/>
                <w:sz w:val="24"/>
              </w:rPr>
              <w:t>Спортивные залы</w:t>
            </w:r>
          </w:p>
        </w:tc>
        <w:tc>
          <w:tcPr>
            <w:tcW w:w="1156" w:type="dxa"/>
            <w:tcBorders>
              <w:top w:val="single" w:sz="2" w:space="0" w:color="000000"/>
              <w:left w:val="single" w:sz="8" w:space="0" w:color="808080"/>
              <w:bottom w:val="single" w:sz="8" w:space="0" w:color="808080"/>
              <w:right w:val="nil"/>
            </w:tcBorders>
          </w:tcPr>
          <w:p w:rsidR="00D61EA6" w:rsidRDefault="00050A2E" w:rsidP="00D61EA6">
            <w:pPr>
              <w:pStyle w:val="afc"/>
              <w:snapToGrid w:val="0"/>
              <w:jc w:val="center"/>
              <w:rPr>
                <w:rFonts w:ascii="Times New Roman" w:hAnsi="Times New Roman"/>
                <w:sz w:val="24"/>
              </w:rPr>
            </w:pPr>
            <w:r>
              <w:rPr>
                <w:rFonts w:ascii="Times New Roman" w:hAnsi="Times New Roman"/>
                <w:sz w:val="24"/>
              </w:rPr>
              <w:t>м</w:t>
            </w:r>
            <w:proofErr w:type="gramStart"/>
            <w:r>
              <w:rPr>
                <w:rFonts w:ascii="Times New Roman" w:hAnsi="Times New Roman"/>
                <w:position w:val="3"/>
                <w:sz w:val="24"/>
              </w:rPr>
              <w:t>2</w:t>
            </w:r>
            <w:proofErr w:type="gramEnd"/>
          </w:p>
        </w:tc>
        <w:tc>
          <w:tcPr>
            <w:tcW w:w="1984" w:type="dxa"/>
            <w:tcBorders>
              <w:top w:val="single" w:sz="2" w:space="0" w:color="000000"/>
              <w:left w:val="single" w:sz="8" w:space="0" w:color="808080"/>
              <w:bottom w:val="single" w:sz="8" w:space="0" w:color="808080"/>
              <w:right w:val="nil"/>
            </w:tcBorders>
            <w:vAlign w:val="center"/>
          </w:tcPr>
          <w:p w:rsidR="00D61EA6" w:rsidRDefault="00050A2E" w:rsidP="00877AE5">
            <w:pPr>
              <w:pStyle w:val="afc"/>
              <w:snapToGrid w:val="0"/>
              <w:jc w:val="center"/>
              <w:rPr>
                <w:rFonts w:ascii="Times New Roman" w:hAnsi="Times New Roman"/>
                <w:sz w:val="24"/>
              </w:rPr>
            </w:pPr>
            <w:r>
              <w:rPr>
                <w:rFonts w:ascii="Times New Roman" w:hAnsi="Times New Roman"/>
                <w:sz w:val="24"/>
              </w:rPr>
              <w:t>488</w:t>
            </w:r>
          </w:p>
        </w:tc>
        <w:tc>
          <w:tcPr>
            <w:tcW w:w="2126" w:type="dxa"/>
            <w:tcBorders>
              <w:top w:val="single" w:sz="2" w:space="0" w:color="000000"/>
              <w:left w:val="single" w:sz="8" w:space="0" w:color="808080"/>
              <w:bottom w:val="single" w:sz="8" w:space="0" w:color="808080"/>
              <w:right w:val="single" w:sz="8" w:space="0" w:color="808080"/>
            </w:tcBorders>
            <w:vAlign w:val="center"/>
          </w:tcPr>
          <w:p w:rsidR="00D61EA6" w:rsidRDefault="00050A2E" w:rsidP="00877AE5">
            <w:pPr>
              <w:pStyle w:val="afc"/>
              <w:snapToGrid w:val="0"/>
              <w:jc w:val="center"/>
              <w:rPr>
                <w:rFonts w:ascii="Times New Roman" w:hAnsi="Times New Roman"/>
                <w:sz w:val="24"/>
              </w:rPr>
            </w:pPr>
            <w:r>
              <w:rPr>
                <w:rFonts w:ascii="Times New Roman" w:hAnsi="Times New Roman"/>
                <w:sz w:val="24"/>
              </w:rPr>
              <w:t>488</w:t>
            </w:r>
          </w:p>
        </w:tc>
      </w:tr>
      <w:tr w:rsidR="00877AE5" w:rsidTr="00877AE5">
        <w:tc>
          <w:tcPr>
            <w:tcW w:w="4214" w:type="dxa"/>
            <w:tcBorders>
              <w:top w:val="single" w:sz="2" w:space="0" w:color="000000"/>
              <w:left w:val="single" w:sz="8" w:space="0" w:color="808080"/>
              <w:bottom w:val="single" w:sz="8" w:space="0" w:color="808080"/>
              <w:right w:val="nil"/>
            </w:tcBorders>
          </w:tcPr>
          <w:p w:rsidR="00877AE5" w:rsidRPr="00877AE5" w:rsidRDefault="00877AE5" w:rsidP="00877AE5">
            <w:pPr>
              <w:pStyle w:val="afc"/>
              <w:snapToGrid w:val="0"/>
              <w:rPr>
                <w:rFonts w:ascii="Times New Roman" w:hAnsi="Times New Roman"/>
                <w:b/>
                <w:bCs/>
                <w:i/>
                <w:iCs/>
                <w:sz w:val="24"/>
              </w:rPr>
            </w:pPr>
            <w:r>
              <w:rPr>
                <w:rFonts w:ascii="Times New Roman" w:hAnsi="Times New Roman"/>
                <w:b/>
                <w:bCs/>
                <w:i/>
                <w:iCs/>
                <w:sz w:val="24"/>
              </w:rPr>
              <w:t>Торговля с машин</w:t>
            </w:r>
          </w:p>
        </w:tc>
        <w:tc>
          <w:tcPr>
            <w:tcW w:w="1156" w:type="dxa"/>
            <w:tcBorders>
              <w:top w:val="single" w:sz="2" w:space="0" w:color="000000"/>
              <w:left w:val="single" w:sz="8" w:space="0" w:color="808080"/>
              <w:bottom w:val="single" w:sz="8" w:space="0" w:color="808080"/>
              <w:right w:val="nil"/>
            </w:tcBorders>
          </w:tcPr>
          <w:p w:rsidR="00877AE5" w:rsidRDefault="00877AE5" w:rsidP="00D61EA6">
            <w:pPr>
              <w:pStyle w:val="afc"/>
              <w:snapToGrid w:val="0"/>
              <w:jc w:val="center"/>
              <w:rPr>
                <w:rFonts w:ascii="Times New Roman" w:hAnsi="Times New Roman"/>
                <w:sz w:val="24"/>
              </w:rPr>
            </w:pPr>
            <w:r>
              <w:rPr>
                <w:rFonts w:ascii="Times New Roman" w:hAnsi="Times New Roman"/>
                <w:sz w:val="24"/>
              </w:rPr>
              <w:t>торговое место</w:t>
            </w:r>
          </w:p>
        </w:tc>
        <w:tc>
          <w:tcPr>
            <w:tcW w:w="1984" w:type="dxa"/>
            <w:tcBorders>
              <w:top w:val="single" w:sz="2" w:space="0" w:color="000000"/>
              <w:left w:val="single" w:sz="8" w:space="0" w:color="808080"/>
              <w:bottom w:val="single" w:sz="8" w:space="0" w:color="808080"/>
              <w:right w:val="nil"/>
            </w:tcBorders>
            <w:vAlign w:val="center"/>
          </w:tcPr>
          <w:p w:rsidR="00877AE5" w:rsidRDefault="00877AE5" w:rsidP="00877AE5">
            <w:pPr>
              <w:pStyle w:val="afc"/>
              <w:snapToGrid w:val="0"/>
              <w:jc w:val="center"/>
              <w:rPr>
                <w:rFonts w:ascii="Times New Roman" w:hAnsi="Times New Roman"/>
                <w:sz w:val="24"/>
              </w:rPr>
            </w:pPr>
            <w:r>
              <w:rPr>
                <w:rFonts w:ascii="Times New Roman" w:hAnsi="Times New Roman"/>
                <w:sz w:val="24"/>
              </w:rPr>
              <w:t>-</w:t>
            </w:r>
          </w:p>
        </w:tc>
        <w:tc>
          <w:tcPr>
            <w:tcW w:w="2126" w:type="dxa"/>
            <w:tcBorders>
              <w:top w:val="single" w:sz="2" w:space="0" w:color="000000"/>
              <w:left w:val="single" w:sz="8" w:space="0" w:color="808080"/>
              <w:bottom w:val="single" w:sz="8" w:space="0" w:color="808080"/>
              <w:right w:val="single" w:sz="8" w:space="0" w:color="808080"/>
            </w:tcBorders>
            <w:vAlign w:val="center"/>
          </w:tcPr>
          <w:p w:rsidR="00877AE5" w:rsidRDefault="00877AE5" w:rsidP="00877AE5">
            <w:pPr>
              <w:pStyle w:val="afc"/>
              <w:snapToGrid w:val="0"/>
              <w:jc w:val="center"/>
              <w:rPr>
                <w:rFonts w:ascii="Times New Roman" w:hAnsi="Times New Roman"/>
                <w:sz w:val="24"/>
              </w:rPr>
            </w:pPr>
            <w:r>
              <w:rPr>
                <w:rFonts w:ascii="Times New Roman" w:hAnsi="Times New Roman"/>
                <w:sz w:val="24"/>
              </w:rPr>
              <w:t>-</w:t>
            </w:r>
          </w:p>
        </w:tc>
      </w:tr>
      <w:tr w:rsidR="00D61EA6" w:rsidTr="00050A2E">
        <w:tc>
          <w:tcPr>
            <w:tcW w:w="4214" w:type="dxa"/>
            <w:tcBorders>
              <w:top w:val="single" w:sz="2" w:space="0" w:color="000000"/>
              <w:left w:val="single" w:sz="8" w:space="0" w:color="808080"/>
              <w:bottom w:val="single" w:sz="8" w:space="0" w:color="808080"/>
              <w:right w:val="nil"/>
            </w:tcBorders>
          </w:tcPr>
          <w:p w:rsidR="00D61EA6" w:rsidRDefault="00050A2E" w:rsidP="00050A2E">
            <w:pPr>
              <w:pStyle w:val="afc"/>
              <w:snapToGrid w:val="0"/>
              <w:rPr>
                <w:rFonts w:ascii="Times New Roman" w:hAnsi="Times New Roman"/>
                <w:b/>
                <w:bCs/>
                <w:i/>
                <w:iCs/>
                <w:sz w:val="24"/>
              </w:rPr>
            </w:pPr>
            <w:r>
              <w:rPr>
                <w:rFonts w:ascii="Times New Roman" w:hAnsi="Times New Roman"/>
                <w:b/>
                <w:bCs/>
                <w:i/>
                <w:iCs/>
                <w:sz w:val="24"/>
              </w:rPr>
              <w:t>Предприятия общественного питания</w:t>
            </w:r>
          </w:p>
          <w:p w:rsidR="00050A2E" w:rsidRDefault="00050A2E" w:rsidP="00050A2E">
            <w:pPr>
              <w:pStyle w:val="afc"/>
              <w:snapToGrid w:val="0"/>
              <w:rPr>
                <w:rFonts w:ascii="Times New Roman" w:hAnsi="Times New Roman"/>
                <w:b/>
                <w:bCs/>
                <w:i/>
                <w:iCs/>
                <w:sz w:val="24"/>
              </w:rPr>
            </w:pPr>
          </w:p>
        </w:tc>
        <w:tc>
          <w:tcPr>
            <w:tcW w:w="1156" w:type="dxa"/>
            <w:tcBorders>
              <w:top w:val="single" w:sz="2" w:space="0" w:color="000000"/>
              <w:left w:val="single" w:sz="8" w:space="0" w:color="808080"/>
              <w:bottom w:val="single" w:sz="8" w:space="0" w:color="808080"/>
              <w:right w:val="nil"/>
            </w:tcBorders>
            <w:vAlign w:val="center"/>
          </w:tcPr>
          <w:p w:rsidR="00D61EA6" w:rsidRDefault="00D61EA6" w:rsidP="00050A2E">
            <w:pPr>
              <w:pStyle w:val="afc"/>
              <w:snapToGrid w:val="0"/>
              <w:jc w:val="center"/>
              <w:rPr>
                <w:rFonts w:ascii="Times New Roman" w:hAnsi="Times New Roman"/>
                <w:sz w:val="24"/>
              </w:rPr>
            </w:pPr>
            <w:r>
              <w:rPr>
                <w:rFonts w:ascii="Times New Roman" w:hAnsi="Times New Roman"/>
                <w:sz w:val="24"/>
              </w:rPr>
              <w:t>м</w:t>
            </w:r>
            <w:proofErr w:type="gramStart"/>
            <w:r>
              <w:rPr>
                <w:rFonts w:ascii="Times New Roman" w:hAnsi="Times New Roman"/>
                <w:position w:val="3"/>
                <w:sz w:val="24"/>
              </w:rPr>
              <w:t>2</w:t>
            </w:r>
            <w:proofErr w:type="gramEnd"/>
          </w:p>
        </w:tc>
        <w:tc>
          <w:tcPr>
            <w:tcW w:w="1984" w:type="dxa"/>
            <w:tcBorders>
              <w:top w:val="single" w:sz="2" w:space="0" w:color="000000"/>
              <w:left w:val="single" w:sz="8" w:space="0" w:color="808080"/>
              <w:bottom w:val="single" w:sz="8" w:space="0" w:color="808080"/>
              <w:right w:val="nil"/>
            </w:tcBorders>
            <w:vAlign w:val="center"/>
          </w:tcPr>
          <w:p w:rsidR="00D61EA6" w:rsidRDefault="00050A2E" w:rsidP="00877AE5">
            <w:pPr>
              <w:pStyle w:val="afc"/>
              <w:snapToGrid w:val="0"/>
              <w:jc w:val="center"/>
              <w:rPr>
                <w:rFonts w:ascii="Times New Roman" w:hAnsi="Times New Roman"/>
                <w:sz w:val="24"/>
              </w:rPr>
            </w:pPr>
            <w:r>
              <w:rPr>
                <w:rFonts w:ascii="Times New Roman" w:hAnsi="Times New Roman"/>
                <w:sz w:val="24"/>
              </w:rPr>
              <w:t>40</w:t>
            </w:r>
          </w:p>
        </w:tc>
        <w:tc>
          <w:tcPr>
            <w:tcW w:w="2126" w:type="dxa"/>
            <w:tcBorders>
              <w:top w:val="single" w:sz="2" w:space="0" w:color="000000"/>
              <w:left w:val="single" w:sz="8" w:space="0" w:color="808080"/>
              <w:bottom w:val="single" w:sz="8" w:space="0" w:color="808080"/>
              <w:right w:val="single" w:sz="8" w:space="0" w:color="808080"/>
            </w:tcBorders>
            <w:vAlign w:val="center"/>
          </w:tcPr>
          <w:p w:rsidR="00D61EA6" w:rsidRDefault="00050A2E" w:rsidP="00877AE5">
            <w:pPr>
              <w:pStyle w:val="afc"/>
              <w:snapToGrid w:val="0"/>
              <w:jc w:val="center"/>
              <w:rPr>
                <w:rFonts w:ascii="Times New Roman" w:hAnsi="Times New Roman"/>
                <w:sz w:val="24"/>
              </w:rPr>
            </w:pPr>
            <w:r>
              <w:rPr>
                <w:rFonts w:ascii="Times New Roman" w:hAnsi="Times New Roman"/>
                <w:sz w:val="24"/>
              </w:rPr>
              <w:t>40</w:t>
            </w:r>
          </w:p>
        </w:tc>
      </w:tr>
      <w:tr w:rsidR="00D61EA6" w:rsidTr="00D61EA6">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t>Отделения связи</w:t>
            </w:r>
          </w:p>
          <w:p w:rsidR="00D61EA6" w:rsidRDefault="00D61EA6" w:rsidP="00D61EA6">
            <w:pPr>
              <w:pStyle w:val="afc"/>
              <w:rPr>
                <w:rFonts w:ascii="Times New Roman" w:hAnsi="Times New Roman"/>
                <w:sz w:val="24"/>
              </w:rPr>
            </w:pPr>
            <w:r>
              <w:rPr>
                <w:rFonts w:ascii="Times New Roman" w:hAnsi="Times New Roman"/>
                <w:sz w:val="24"/>
              </w:rPr>
              <w:t>с.</w:t>
            </w:r>
            <w:r w:rsidR="00E6625E">
              <w:rPr>
                <w:rFonts w:ascii="Times New Roman" w:hAnsi="Times New Roman"/>
                <w:sz w:val="24"/>
              </w:rPr>
              <w:t xml:space="preserve"> Пустошь</w:t>
            </w:r>
          </w:p>
          <w:p w:rsidR="00D61EA6" w:rsidRDefault="00D61EA6" w:rsidP="00D61EA6">
            <w:pPr>
              <w:pStyle w:val="afc"/>
              <w:rPr>
                <w:rFonts w:ascii="Times New Roman" w:hAnsi="Times New Roman"/>
                <w:sz w:val="24"/>
              </w:rPr>
            </w:pPr>
            <w:r>
              <w:rPr>
                <w:rFonts w:ascii="Times New Roman" w:hAnsi="Times New Roman"/>
                <w:sz w:val="24"/>
              </w:rPr>
              <w:t>с.</w:t>
            </w:r>
            <w:r w:rsidR="00E6625E">
              <w:rPr>
                <w:rFonts w:ascii="Times New Roman" w:hAnsi="Times New Roman"/>
                <w:sz w:val="24"/>
              </w:rPr>
              <w:t xml:space="preserve"> </w:t>
            </w:r>
            <w:r w:rsidR="00027B2B">
              <w:rPr>
                <w:rFonts w:ascii="Times New Roman" w:hAnsi="Times New Roman"/>
                <w:sz w:val="24"/>
              </w:rPr>
              <w:t>Афанасьевское</w:t>
            </w:r>
          </w:p>
          <w:p w:rsidR="00D61EA6" w:rsidRDefault="00D61EA6" w:rsidP="00D61EA6">
            <w:pPr>
              <w:pStyle w:val="afc"/>
              <w:rPr>
                <w:rFonts w:ascii="Times New Roman" w:hAnsi="Times New Roman"/>
                <w:sz w:val="24"/>
              </w:rPr>
            </w:pPr>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lastRenderedPageBreak/>
              <w:t>сотрудники</w:t>
            </w:r>
          </w:p>
        </w:tc>
        <w:tc>
          <w:tcPr>
            <w:tcW w:w="1984"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p>
          <w:p w:rsidR="00D61EA6" w:rsidRDefault="00D61EA6" w:rsidP="00D61EA6">
            <w:pPr>
              <w:pStyle w:val="afc"/>
              <w:jc w:val="center"/>
              <w:rPr>
                <w:rFonts w:ascii="Times New Roman" w:hAnsi="Times New Roman"/>
                <w:sz w:val="24"/>
              </w:rPr>
            </w:pPr>
            <w:r>
              <w:rPr>
                <w:rFonts w:ascii="Times New Roman" w:hAnsi="Times New Roman"/>
                <w:sz w:val="24"/>
              </w:rPr>
              <w:t>3</w:t>
            </w:r>
          </w:p>
          <w:p w:rsidR="00D61EA6" w:rsidRDefault="00D61EA6" w:rsidP="00D61EA6">
            <w:pPr>
              <w:pStyle w:val="afc"/>
              <w:jc w:val="center"/>
              <w:rPr>
                <w:rFonts w:ascii="Times New Roman" w:hAnsi="Times New Roman"/>
                <w:sz w:val="24"/>
              </w:rPr>
            </w:pPr>
            <w:r>
              <w:rPr>
                <w:rFonts w:ascii="Times New Roman" w:hAnsi="Times New Roman"/>
                <w:sz w:val="24"/>
              </w:rPr>
              <w:t>3</w:t>
            </w:r>
          </w:p>
          <w:p w:rsidR="00D61EA6" w:rsidRDefault="00D61EA6" w:rsidP="00D61EA6">
            <w:pPr>
              <w:pStyle w:val="afc"/>
              <w:jc w:val="center"/>
              <w:rPr>
                <w:rFonts w:ascii="Times New Roman" w:hAnsi="Times New Roman"/>
                <w:sz w:val="24"/>
              </w:rPr>
            </w:pP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snapToGrid w:val="0"/>
              <w:jc w:val="center"/>
              <w:rPr>
                <w:rFonts w:ascii="Times New Roman" w:hAnsi="Times New Roman"/>
                <w:sz w:val="24"/>
              </w:rPr>
            </w:pPr>
          </w:p>
          <w:p w:rsidR="00D61EA6" w:rsidRDefault="00D61EA6" w:rsidP="00D61EA6">
            <w:pPr>
              <w:pStyle w:val="afc"/>
              <w:jc w:val="center"/>
              <w:rPr>
                <w:rFonts w:ascii="Times New Roman" w:hAnsi="Times New Roman"/>
                <w:sz w:val="24"/>
              </w:rPr>
            </w:pPr>
            <w:r>
              <w:rPr>
                <w:rFonts w:ascii="Times New Roman" w:hAnsi="Times New Roman"/>
                <w:sz w:val="24"/>
              </w:rPr>
              <w:t>2</w:t>
            </w:r>
          </w:p>
          <w:p w:rsidR="00D61EA6" w:rsidRDefault="00D61EA6" w:rsidP="00D61EA6">
            <w:pPr>
              <w:pStyle w:val="afc"/>
              <w:jc w:val="center"/>
              <w:rPr>
                <w:rFonts w:ascii="Times New Roman" w:hAnsi="Times New Roman"/>
                <w:sz w:val="24"/>
              </w:rPr>
            </w:pPr>
            <w:r>
              <w:rPr>
                <w:rFonts w:ascii="Times New Roman" w:hAnsi="Times New Roman"/>
                <w:sz w:val="24"/>
              </w:rPr>
              <w:t>2</w:t>
            </w:r>
          </w:p>
          <w:p w:rsidR="00D61EA6" w:rsidRDefault="00D61EA6" w:rsidP="00E6625E">
            <w:pPr>
              <w:pStyle w:val="afc"/>
              <w:jc w:val="center"/>
              <w:rPr>
                <w:rFonts w:ascii="Times New Roman" w:hAnsi="Times New Roman"/>
                <w:sz w:val="24"/>
              </w:rPr>
            </w:pPr>
          </w:p>
        </w:tc>
      </w:tr>
      <w:tr w:rsidR="00E6625E" w:rsidTr="00BF3714">
        <w:tc>
          <w:tcPr>
            <w:tcW w:w="4214" w:type="dxa"/>
            <w:tcBorders>
              <w:top w:val="single" w:sz="2" w:space="0" w:color="000000"/>
              <w:left w:val="single" w:sz="8" w:space="0" w:color="808080"/>
              <w:bottom w:val="single" w:sz="8" w:space="0" w:color="808080"/>
              <w:right w:val="nil"/>
            </w:tcBorders>
          </w:tcPr>
          <w:p w:rsidR="00E6625E" w:rsidRDefault="00E6625E" w:rsidP="00D61EA6">
            <w:pPr>
              <w:pStyle w:val="afc"/>
              <w:snapToGrid w:val="0"/>
              <w:rPr>
                <w:rFonts w:ascii="Times New Roman" w:hAnsi="Times New Roman"/>
                <w:b/>
                <w:bCs/>
                <w:i/>
                <w:iCs/>
                <w:sz w:val="24"/>
              </w:rPr>
            </w:pPr>
            <w:r>
              <w:rPr>
                <w:rFonts w:ascii="Times New Roman" w:hAnsi="Times New Roman"/>
                <w:b/>
                <w:bCs/>
                <w:i/>
                <w:iCs/>
                <w:sz w:val="24"/>
              </w:rPr>
              <w:lastRenderedPageBreak/>
              <w:t>Аптека</w:t>
            </w:r>
          </w:p>
          <w:p w:rsidR="00E6625E" w:rsidRDefault="00E6625E" w:rsidP="00D61EA6">
            <w:pPr>
              <w:pStyle w:val="afc"/>
              <w:rPr>
                <w:rFonts w:ascii="Times New Roman" w:hAnsi="Times New Roman"/>
                <w:sz w:val="24"/>
              </w:rPr>
            </w:pPr>
          </w:p>
          <w:p w:rsidR="00E6625E" w:rsidRDefault="00E6625E" w:rsidP="00D61EA6">
            <w:pPr>
              <w:pStyle w:val="afc"/>
              <w:rPr>
                <w:rFonts w:ascii="Times New Roman" w:hAnsi="Times New Roman"/>
                <w:sz w:val="24"/>
              </w:rPr>
            </w:pPr>
          </w:p>
        </w:tc>
        <w:tc>
          <w:tcPr>
            <w:tcW w:w="1156" w:type="dxa"/>
            <w:tcBorders>
              <w:top w:val="single" w:sz="2" w:space="0" w:color="000000"/>
              <w:left w:val="single" w:sz="8" w:space="0" w:color="808080"/>
              <w:bottom w:val="single" w:sz="8" w:space="0" w:color="808080"/>
              <w:right w:val="nil"/>
            </w:tcBorders>
          </w:tcPr>
          <w:p w:rsidR="00E6625E" w:rsidRDefault="00E6625E" w:rsidP="00D61EA6">
            <w:pPr>
              <w:pStyle w:val="afc"/>
              <w:snapToGrid w:val="0"/>
              <w:jc w:val="center"/>
              <w:rPr>
                <w:rFonts w:ascii="Times New Roman" w:hAnsi="Times New Roman"/>
                <w:sz w:val="24"/>
              </w:rPr>
            </w:pPr>
            <w:r>
              <w:rPr>
                <w:rFonts w:ascii="Times New Roman" w:hAnsi="Times New Roman"/>
                <w:sz w:val="24"/>
              </w:rPr>
              <w:t>м</w:t>
            </w:r>
            <w:proofErr w:type="gramStart"/>
            <w:r>
              <w:rPr>
                <w:rFonts w:ascii="Times New Roman" w:hAnsi="Times New Roman"/>
                <w:position w:val="3"/>
                <w:sz w:val="24"/>
              </w:rPr>
              <w:t>2</w:t>
            </w:r>
            <w:proofErr w:type="gramEnd"/>
            <w:r>
              <w:rPr>
                <w:rFonts w:ascii="Times New Roman" w:hAnsi="Times New Roman"/>
                <w:sz w:val="24"/>
              </w:rPr>
              <w:t xml:space="preserve"> торговой площади</w:t>
            </w:r>
          </w:p>
        </w:tc>
        <w:tc>
          <w:tcPr>
            <w:tcW w:w="1984" w:type="dxa"/>
            <w:tcBorders>
              <w:top w:val="single" w:sz="2" w:space="0" w:color="000000"/>
              <w:left w:val="single" w:sz="8" w:space="0" w:color="808080"/>
              <w:bottom w:val="single" w:sz="8" w:space="0" w:color="808080"/>
              <w:right w:val="nil"/>
            </w:tcBorders>
            <w:vAlign w:val="center"/>
          </w:tcPr>
          <w:p w:rsidR="00E6625E" w:rsidRDefault="00E6625E" w:rsidP="00BF3714">
            <w:pPr>
              <w:pStyle w:val="afc"/>
              <w:snapToGrid w:val="0"/>
              <w:jc w:val="center"/>
              <w:rPr>
                <w:rFonts w:ascii="Times New Roman" w:hAnsi="Times New Roman"/>
                <w:sz w:val="24"/>
              </w:rPr>
            </w:pPr>
            <w:r>
              <w:rPr>
                <w:rFonts w:ascii="Times New Roman" w:hAnsi="Times New Roman"/>
                <w:sz w:val="24"/>
              </w:rPr>
              <w:t>-</w:t>
            </w:r>
          </w:p>
        </w:tc>
        <w:tc>
          <w:tcPr>
            <w:tcW w:w="2126" w:type="dxa"/>
            <w:tcBorders>
              <w:top w:val="single" w:sz="2" w:space="0" w:color="000000"/>
              <w:left w:val="single" w:sz="8" w:space="0" w:color="808080"/>
              <w:bottom w:val="single" w:sz="8" w:space="0" w:color="808080"/>
              <w:right w:val="single" w:sz="8" w:space="0" w:color="808080"/>
            </w:tcBorders>
            <w:vAlign w:val="center"/>
          </w:tcPr>
          <w:p w:rsidR="00E6625E" w:rsidRDefault="00E6625E" w:rsidP="00BF3714">
            <w:pPr>
              <w:pStyle w:val="afc"/>
              <w:snapToGrid w:val="0"/>
              <w:jc w:val="center"/>
              <w:rPr>
                <w:rFonts w:ascii="Times New Roman" w:hAnsi="Times New Roman"/>
                <w:sz w:val="24"/>
              </w:rPr>
            </w:pPr>
            <w:r>
              <w:rPr>
                <w:rFonts w:ascii="Times New Roman" w:hAnsi="Times New Roman"/>
                <w:sz w:val="24"/>
              </w:rPr>
              <w:t>-</w:t>
            </w:r>
          </w:p>
        </w:tc>
      </w:tr>
      <w:tr w:rsidR="00E6625E" w:rsidTr="00BF3714">
        <w:tc>
          <w:tcPr>
            <w:tcW w:w="4214" w:type="dxa"/>
            <w:tcBorders>
              <w:top w:val="single" w:sz="2" w:space="0" w:color="000000"/>
              <w:left w:val="single" w:sz="8" w:space="0" w:color="808080"/>
              <w:bottom w:val="single" w:sz="8" w:space="0" w:color="808080"/>
              <w:right w:val="nil"/>
            </w:tcBorders>
          </w:tcPr>
          <w:p w:rsidR="00E6625E" w:rsidRDefault="00E6625E" w:rsidP="00D61EA6">
            <w:pPr>
              <w:pStyle w:val="afc"/>
              <w:snapToGrid w:val="0"/>
              <w:rPr>
                <w:rFonts w:ascii="Times New Roman" w:hAnsi="Times New Roman"/>
                <w:b/>
                <w:bCs/>
                <w:i/>
                <w:iCs/>
                <w:sz w:val="24"/>
              </w:rPr>
            </w:pPr>
            <w:r>
              <w:rPr>
                <w:rFonts w:ascii="Times New Roman" w:hAnsi="Times New Roman"/>
                <w:b/>
                <w:bCs/>
                <w:i/>
                <w:iCs/>
                <w:sz w:val="24"/>
              </w:rPr>
              <w:t>Гаражи</w:t>
            </w:r>
          </w:p>
          <w:p w:rsidR="00E6625E" w:rsidRDefault="00E6625E" w:rsidP="00D61EA6">
            <w:pPr>
              <w:pStyle w:val="afc"/>
              <w:rPr>
                <w:rFonts w:ascii="Times New Roman" w:hAnsi="Times New Roman"/>
                <w:sz w:val="24"/>
              </w:rPr>
            </w:pPr>
          </w:p>
        </w:tc>
        <w:tc>
          <w:tcPr>
            <w:tcW w:w="1156" w:type="dxa"/>
            <w:tcBorders>
              <w:top w:val="single" w:sz="2" w:space="0" w:color="000000"/>
              <w:left w:val="single" w:sz="8" w:space="0" w:color="808080"/>
              <w:bottom w:val="single" w:sz="8" w:space="0" w:color="808080"/>
              <w:right w:val="nil"/>
            </w:tcBorders>
          </w:tcPr>
          <w:p w:rsidR="00E6625E" w:rsidRDefault="00E6625E" w:rsidP="00D61EA6">
            <w:pPr>
              <w:pStyle w:val="afc"/>
              <w:snapToGrid w:val="0"/>
              <w:jc w:val="center"/>
              <w:rPr>
                <w:rFonts w:ascii="Times New Roman" w:hAnsi="Times New Roman"/>
                <w:sz w:val="24"/>
              </w:rPr>
            </w:pPr>
            <w:proofErr w:type="spellStart"/>
            <w:r>
              <w:rPr>
                <w:rFonts w:ascii="Times New Roman" w:hAnsi="Times New Roman"/>
                <w:sz w:val="24"/>
              </w:rPr>
              <w:t>машино</w:t>
            </w:r>
            <w:proofErr w:type="spellEnd"/>
            <w:r>
              <w:rPr>
                <w:rFonts w:ascii="Times New Roman" w:hAnsi="Times New Roman"/>
                <w:sz w:val="24"/>
              </w:rPr>
              <w:t>-мест</w:t>
            </w:r>
          </w:p>
        </w:tc>
        <w:tc>
          <w:tcPr>
            <w:tcW w:w="1984" w:type="dxa"/>
            <w:tcBorders>
              <w:top w:val="single" w:sz="2" w:space="0" w:color="000000"/>
              <w:left w:val="single" w:sz="8" w:space="0" w:color="808080"/>
              <w:bottom w:val="single" w:sz="8" w:space="0" w:color="808080"/>
              <w:right w:val="nil"/>
            </w:tcBorders>
            <w:vAlign w:val="center"/>
          </w:tcPr>
          <w:p w:rsidR="00E6625E" w:rsidRDefault="00E6625E" w:rsidP="00BF3714">
            <w:pPr>
              <w:pStyle w:val="afc"/>
              <w:snapToGrid w:val="0"/>
              <w:jc w:val="center"/>
              <w:rPr>
                <w:rFonts w:ascii="Times New Roman" w:hAnsi="Times New Roman"/>
                <w:sz w:val="24"/>
              </w:rPr>
            </w:pPr>
            <w:r>
              <w:rPr>
                <w:rFonts w:ascii="Times New Roman" w:hAnsi="Times New Roman"/>
                <w:sz w:val="24"/>
              </w:rPr>
              <w:t>-</w:t>
            </w:r>
          </w:p>
        </w:tc>
        <w:tc>
          <w:tcPr>
            <w:tcW w:w="2126" w:type="dxa"/>
            <w:tcBorders>
              <w:top w:val="single" w:sz="2" w:space="0" w:color="000000"/>
              <w:left w:val="single" w:sz="8" w:space="0" w:color="808080"/>
              <w:bottom w:val="single" w:sz="8" w:space="0" w:color="808080"/>
              <w:right w:val="single" w:sz="8" w:space="0" w:color="808080"/>
            </w:tcBorders>
            <w:vAlign w:val="center"/>
          </w:tcPr>
          <w:p w:rsidR="00E6625E" w:rsidRDefault="00E6625E" w:rsidP="00BF3714">
            <w:pPr>
              <w:pStyle w:val="afc"/>
              <w:snapToGrid w:val="0"/>
              <w:jc w:val="center"/>
              <w:rPr>
                <w:rFonts w:ascii="Times New Roman" w:hAnsi="Times New Roman"/>
                <w:sz w:val="24"/>
              </w:rPr>
            </w:pPr>
            <w:r>
              <w:rPr>
                <w:rFonts w:ascii="Times New Roman" w:hAnsi="Times New Roman"/>
                <w:sz w:val="24"/>
              </w:rPr>
              <w:t>-</w:t>
            </w:r>
          </w:p>
        </w:tc>
      </w:tr>
      <w:tr w:rsidR="00D61EA6" w:rsidTr="00E6625E">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sz w:val="24"/>
              </w:rPr>
            </w:pPr>
            <w:r>
              <w:rPr>
                <w:rFonts w:ascii="Times New Roman" w:hAnsi="Times New Roman"/>
                <w:sz w:val="24"/>
              </w:rPr>
              <w:t>Автозаправочные станции</w:t>
            </w:r>
          </w:p>
          <w:p w:rsidR="00D61EA6" w:rsidRDefault="00D61EA6" w:rsidP="00D61EA6">
            <w:pPr>
              <w:pStyle w:val="afc"/>
              <w:rPr>
                <w:rFonts w:ascii="Times New Roman" w:hAnsi="Times New Roman"/>
                <w:sz w:val="24"/>
              </w:rPr>
            </w:pPr>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proofErr w:type="spellStart"/>
            <w:r>
              <w:rPr>
                <w:rFonts w:ascii="Times New Roman" w:hAnsi="Times New Roman"/>
                <w:sz w:val="24"/>
              </w:rPr>
              <w:t>машино</w:t>
            </w:r>
            <w:proofErr w:type="spellEnd"/>
            <w:r>
              <w:rPr>
                <w:rFonts w:ascii="Times New Roman" w:hAnsi="Times New Roman"/>
                <w:sz w:val="24"/>
              </w:rPr>
              <w:t>-мест</w:t>
            </w:r>
          </w:p>
        </w:tc>
        <w:tc>
          <w:tcPr>
            <w:tcW w:w="1984" w:type="dxa"/>
            <w:tcBorders>
              <w:top w:val="single" w:sz="2" w:space="0" w:color="000000"/>
              <w:left w:val="single" w:sz="8" w:space="0" w:color="808080"/>
              <w:bottom w:val="single" w:sz="8" w:space="0" w:color="808080"/>
              <w:right w:val="nil"/>
            </w:tcBorders>
            <w:vAlign w:val="center"/>
          </w:tcPr>
          <w:p w:rsidR="00D61EA6" w:rsidRDefault="00D61EA6" w:rsidP="00E6625E">
            <w:pPr>
              <w:pStyle w:val="afc"/>
              <w:jc w:val="center"/>
              <w:rPr>
                <w:rFonts w:ascii="Times New Roman" w:hAnsi="Times New Roman"/>
                <w:sz w:val="24"/>
              </w:rPr>
            </w:pPr>
            <w:r>
              <w:rPr>
                <w:rFonts w:ascii="Times New Roman" w:hAnsi="Times New Roman"/>
                <w:sz w:val="24"/>
              </w:rPr>
              <w:t>нет</w:t>
            </w:r>
          </w:p>
        </w:tc>
        <w:tc>
          <w:tcPr>
            <w:tcW w:w="2126" w:type="dxa"/>
            <w:tcBorders>
              <w:top w:val="single" w:sz="2" w:space="0" w:color="000000"/>
              <w:left w:val="single" w:sz="8" w:space="0" w:color="808080"/>
              <w:bottom w:val="single" w:sz="8" w:space="0" w:color="808080"/>
              <w:right w:val="single" w:sz="8" w:space="0" w:color="808080"/>
            </w:tcBorders>
            <w:vAlign w:val="center"/>
          </w:tcPr>
          <w:p w:rsidR="00D61EA6" w:rsidRDefault="00D61EA6" w:rsidP="00E6625E">
            <w:pPr>
              <w:pStyle w:val="afc"/>
              <w:jc w:val="center"/>
              <w:rPr>
                <w:rFonts w:ascii="Times New Roman" w:hAnsi="Times New Roman"/>
                <w:sz w:val="24"/>
              </w:rPr>
            </w:pPr>
            <w:r>
              <w:rPr>
                <w:rFonts w:ascii="Times New Roman" w:hAnsi="Times New Roman"/>
                <w:sz w:val="24"/>
              </w:rPr>
              <w:t>нет</w:t>
            </w:r>
          </w:p>
        </w:tc>
      </w:tr>
      <w:tr w:rsidR="00D61EA6" w:rsidTr="00D61EA6">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t>Предприятия бытового обслуживания</w:t>
            </w:r>
            <w:bookmarkStart w:id="89" w:name="S6178"/>
            <w:bookmarkStart w:id="90" w:name="SQ125"/>
            <w:bookmarkStart w:id="91" w:name="SQ126"/>
            <w:bookmarkEnd w:id="89"/>
            <w:bookmarkEnd w:id="90"/>
            <w:bookmarkEnd w:id="91"/>
            <w:r>
              <w:rPr>
                <w:rFonts w:ascii="Times New Roman" w:hAnsi="Times New Roman"/>
                <w:b/>
                <w:bCs/>
                <w:i/>
                <w:iCs/>
                <w:sz w:val="24"/>
              </w:rPr>
              <w:t>:</w:t>
            </w:r>
          </w:p>
          <w:p w:rsidR="00D61EA6" w:rsidRDefault="00D61EA6" w:rsidP="00D61EA6">
            <w:pPr>
              <w:pStyle w:val="afc"/>
              <w:rPr>
                <w:rFonts w:ascii="Times New Roman" w:hAnsi="Times New Roman"/>
                <w:sz w:val="24"/>
              </w:rPr>
            </w:pPr>
            <w:r>
              <w:rPr>
                <w:rFonts w:ascii="Times New Roman" w:hAnsi="Times New Roman"/>
                <w:sz w:val="24"/>
              </w:rPr>
              <w:t xml:space="preserve">парикмахерские </w:t>
            </w:r>
          </w:p>
          <w:p w:rsidR="00D61EA6" w:rsidRDefault="00D61EA6" w:rsidP="00D61EA6">
            <w:pPr>
              <w:pStyle w:val="afc"/>
              <w:rPr>
                <w:rFonts w:ascii="Times New Roman" w:hAnsi="Times New Roman"/>
                <w:sz w:val="24"/>
              </w:rPr>
            </w:pPr>
            <w:r>
              <w:rPr>
                <w:rFonts w:ascii="Times New Roman" w:hAnsi="Times New Roman"/>
                <w:sz w:val="24"/>
              </w:rPr>
              <w:t>гостиницы</w:t>
            </w:r>
          </w:p>
          <w:p w:rsidR="00D61EA6" w:rsidRDefault="00D61EA6" w:rsidP="00D61EA6">
            <w:pPr>
              <w:pStyle w:val="afc"/>
              <w:rPr>
                <w:rFonts w:ascii="Times New Roman" w:hAnsi="Times New Roman"/>
                <w:sz w:val="24"/>
              </w:rPr>
            </w:pPr>
            <w:r>
              <w:rPr>
                <w:rFonts w:ascii="Times New Roman" w:hAnsi="Times New Roman"/>
                <w:sz w:val="24"/>
              </w:rPr>
              <w:t>общежития</w:t>
            </w:r>
          </w:p>
          <w:p w:rsidR="00D61EA6" w:rsidRDefault="00D61EA6" w:rsidP="00D61EA6">
            <w:pPr>
              <w:pStyle w:val="afc"/>
              <w:rPr>
                <w:rFonts w:ascii="Times New Roman" w:hAnsi="Times New Roman"/>
                <w:sz w:val="24"/>
              </w:rPr>
            </w:pPr>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bookmarkStart w:id="92" w:name="SC165"/>
            <w:r>
              <w:rPr>
                <w:rFonts w:ascii="Times New Roman" w:hAnsi="Times New Roman"/>
                <w:sz w:val="24"/>
              </w:rPr>
              <w:t>м</w:t>
            </w:r>
            <w:bookmarkEnd w:id="92"/>
            <w:r>
              <w:rPr>
                <w:rFonts w:ascii="Times New Roman" w:hAnsi="Times New Roman"/>
                <w:sz w:val="24"/>
              </w:rPr>
              <w:t>есто</w:t>
            </w:r>
          </w:p>
        </w:tc>
        <w:tc>
          <w:tcPr>
            <w:tcW w:w="1984"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snapToGrid w:val="0"/>
              <w:jc w:val="center"/>
              <w:rPr>
                <w:rFonts w:ascii="Times New Roman" w:hAnsi="Times New Roman"/>
                <w:sz w:val="24"/>
              </w:rPr>
            </w:pP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r>
              <w:rPr>
                <w:rFonts w:ascii="Times New Roman" w:hAnsi="Times New Roman"/>
                <w:sz w:val="24"/>
              </w:rPr>
              <w:t>-</w:t>
            </w:r>
          </w:p>
          <w:p w:rsidR="00D61EA6" w:rsidRDefault="00D61EA6" w:rsidP="00D61EA6">
            <w:pPr>
              <w:pStyle w:val="afc"/>
              <w:jc w:val="center"/>
              <w:rPr>
                <w:rFonts w:ascii="Times New Roman" w:hAnsi="Times New Roman"/>
                <w:sz w:val="24"/>
              </w:rPr>
            </w:pPr>
          </w:p>
        </w:tc>
      </w:tr>
      <w:tr w:rsidR="00D61EA6" w:rsidTr="00D61EA6">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t>Учреждения управления</w:t>
            </w:r>
            <w:bookmarkStart w:id="93" w:name="SZ11"/>
            <w:bookmarkStart w:id="94" w:name="SQ127"/>
            <w:bookmarkStart w:id="95" w:name="SQ128"/>
            <w:bookmarkEnd w:id="93"/>
            <w:bookmarkEnd w:id="94"/>
            <w:bookmarkEnd w:id="95"/>
            <w:r>
              <w:rPr>
                <w:rFonts w:ascii="Times New Roman" w:hAnsi="Times New Roman"/>
                <w:b/>
                <w:bCs/>
                <w:i/>
                <w:iCs/>
                <w:sz w:val="24"/>
              </w:rPr>
              <w:t>, административно - хозяйственные:</w:t>
            </w:r>
          </w:p>
          <w:p w:rsidR="00E6625E" w:rsidRDefault="00E6625E" w:rsidP="00D61EA6">
            <w:pPr>
              <w:pStyle w:val="afc"/>
              <w:rPr>
                <w:rFonts w:ascii="Times New Roman" w:hAnsi="Times New Roman"/>
                <w:b/>
                <w:bCs/>
                <w:i/>
                <w:iCs/>
                <w:sz w:val="24"/>
              </w:rPr>
            </w:pPr>
          </w:p>
          <w:p w:rsidR="00D61EA6" w:rsidRDefault="00D61EA6" w:rsidP="00D61EA6">
            <w:pPr>
              <w:pStyle w:val="afc"/>
              <w:rPr>
                <w:rFonts w:ascii="Times New Roman" w:hAnsi="Times New Roman"/>
                <w:b/>
                <w:bCs/>
                <w:i/>
                <w:iCs/>
                <w:sz w:val="24"/>
              </w:rPr>
            </w:pPr>
            <w:r>
              <w:rPr>
                <w:rFonts w:ascii="Times New Roman" w:hAnsi="Times New Roman"/>
                <w:b/>
                <w:bCs/>
                <w:i/>
                <w:iCs/>
                <w:sz w:val="24"/>
              </w:rPr>
              <w:t>административные учреждения</w:t>
            </w:r>
          </w:p>
          <w:p w:rsidR="00D61EA6" w:rsidRDefault="00D61EA6" w:rsidP="00D61EA6">
            <w:pPr>
              <w:pStyle w:val="afc"/>
              <w:rPr>
                <w:rFonts w:ascii="Times New Roman" w:hAnsi="Times New Roman"/>
                <w:b/>
                <w:bCs/>
                <w:sz w:val="24"/>
              </w:rPr>
            </w:pPr>
            <w:r>
              <w:rPr>
                <w:rFonts w:ascii="Times New Roman" w:hAnsi="Times New Roman"/>
                <w:b/>
                <w:bCs/>
                <w:sz w:val="24"/>
              </w:rPr>
              <w:t>с.</w:t>
            </w:r>
            <w:r w:rsidR="00E6625E">
              <w:rPr>
                <w:rFonts w:ascii="Times New Roman" w:hAnsi="Times New Roman"/>
                <w:b/>
                <w:bCs/>
                <w:sz w:val="24"/>
              </w:rPr>
              <w:t xml:space="preserve"> Афанасьевское</w:t>
            </w:r>
          </w:p>
          <w:p w:rsidR="00D61EA6" w:rsidRPr="006570DD" w:rsidRDefault="00D61EA6" w:rsidP="00D61EA6">
            <w:pPr>
              <w:pStyle w:val="afc"/>
              <w:snapToGrid w:val="0"/>
              <w:rPr>
                <w:rFonts w:ascii="Times New Roman" w:hAnsi="Times New Roman"/>
                <w:bCs/>
                <w:i/>
                <w:iCs/>
                <w:sz w:val="24"/>
              </w:rPr>
            </w:pPr>
          </w:p>
          <w:p w:rsidR="00D61EA6" w:rsidRDefault="00D61EA6" w:rsidP="00D61EA6">
            <w:pPr>
              <w:pStyle w:val="afc"/>
              <w:rPr>
                <w:rFonts w:ascii="Times New Roman" w:hAnsi="Times New Roman"/>
                <w:sz w:val="24"/>
              </w:rPr>
            </w:pPr>
          </w:p>
        </w:tc>
        <w:tc>
          <w:tcPr>
            <w:tcW w:w="1156" w:type="dxa"/>
            <w:tcBorders>
              <w:top w:val="single" w:sz="2" w:space="0" w:color="000000"/>
              <w:left w:val="single" w:sz="8" w:space="0" w:color="808080"/>
              <w:bottom w:val="single" w:sz="8" w:space="0" w:color="808080"/>
              <w:right w:val="nil"/>
            </w:tcBorders>
          </w:tcPr>
          <w:p w:rsidR="00D61EA6" w:rsidRDefault="00D61EA6" w:rsidP="00D61EA6">
            <w:pPr>
              <w:pStyle w:val="afc"/>
              <w:snapToGrid w:val="0"/>
              <w:jc w:val="center"/>
              <w:rPr>
                <w:rFonts w:ascii="Times New Roman" w:hAnsi="Times New Roman"/>
                <w:sz w:val="24"/>
              </w:rPr>
            </w:pPr>
            <w:r>
              <w:rPr>
                <w:rFonts w:ascii="Times New Roman" w:hAnsi="Times New Roman"/>
                <w:sz w:val="24"/>
              </w:rPr>
              <w:t>Сотрудники</w:t>
            </w:r>
            <w:bookmarkStart w:id="96" w:name="S6183"/>
            <w:bookmarkStart w:id="97" w:name="SR127"/>
            <w:bookmarkStart w:id="98" w:name="SR128"/>
            <w:bookmarkEnd w:id="96"/>
            <w:bookmarkEnd w:id="97"/>
            <w:bookmarkEnd w:id="98"/>
          </w:p>
          <w:p w:rsidR="00D61EA6" w:rsidRDefault="00D61EA6" w:rsidP="00D61EA6">
            <w:pPr>
              <w:pStyle w:val="afc"/>
              <w:jc w:val="center"/>
              <w:rPr>
                <w:rFonts w:ascii="Times New Roman" w:hAnsi="Times New Roman"/>
                <w:sz w:val="24"/>
              </w:rPr>
            </w:pPr>
          </w:p>
          <w:p w:rsidR="00D61EA6" w:rsidRDefault="00D61EA6" w:rsidP="00D61EA6">
            <w:pPr>
              <w:pStyle w:val="afc"/>
              <w:jc w:val="center"/>
              <w:rPr>
                <w:rFonts w:ascii="Times New Roman" w:hAnsi="Times New Roman"/>
                <w:sz w:val="24"/>
              </w:rPr>
            </w:pPr>
          </w:p>
          <w:p w:rsidR="00D61EA6" w:rsidRDefault="00D61EA6" w:rsidP="00D61EA6">
            <w:pPr>
              <w:pStyle w:val="afc"/>
              <w:rPr>
                <w:rFonts w:ascii="Times New Roman" w:hAnsi="Times New Roman"/>
                <w:sz w:val="24"/>
              </w:rPr>
            </w:pPr>
          </w:p>
        </w:tc>
        <w:tc>
          <w:tcPr>
            <w:tcW w:w="1984" w:type="dxa"/>
            <w:tcBorders>
              <w:top w:val="single" w:sz="2" w:space="0" w:color="000000"/>
              <w:left w:val="single" w:sz="8" w:space="0" w:color="808080"/>
              <w:bottom w:val="single" w:sz="8" w:space="0" w:color="808080"/>
              <w:right w:val="nil"/>
            </w:tcBorders>
          </w:tcPr>
          <w:p w:rsidR="00D61EA6" w:rsidRDefault="00D61EA6" w:rsidP="00D61EA6">
            <w:pPr>
              <w:pStyle w:val="afc"/>
              <w:jc w:val="center"/>
              <w:rPr>
                <w:rFonts w:ascii="Times New Roman" w:hAnsi="Times New Roman"/>
                <w:sz w:val="24"/>
              </w:rPr>
            </w:pPr>
          </w:p>
          <w:p w:rsidR="00D61EA6" w:rsidRDefault="00D61EA6" w:rsidP="00D61EA6">
            <w:pPr>
              <w:pStyle w:val="afc"/>
              <w:jc w:val="center"/>
              <w:rPr>
                <w:rFonts w:ascii="Times New Roman" w:hAnsi="Times New Roman"/>
                <w:sz w:val="24"/>
              </w:rPr>
            </w:pPr>
          </w:p>
          <w:p w:rsidR="00E6625E" w:rsidRDefault="00E6625E" w:rsidP="00D61EA6">
            <w:pPr>
              <w:pStyle w:val="afc"/>
              <w:jc w:val="center"/>
              <w:rPr>
                <w:rFonts w:ascii="Times New Roman" w:hAnsi="Times New Roman"/>
                <w:sz w:val="24"/>
              </w:rPr>
            </w:pPr>
          </w:p>
          <w:p w:rsidR="00D61EA6" w:rsidRDefault="00D61EA6" w:rsidP="00D61EA6">
            <w:pPr>
              <w:pStyle w:val="afc"/>
              <w:jc w:val="center"/>
              <w:rPr>
                <w:rFonts w:ascii="Times New Roman" w:hAnsi="Times New Roman"/>
                <w:sz w:val="24"/>
              </w:rPr>
            </w:pPr>
          </w:p>
          <w:p w:rsidR="00D61EA6" w:rsidRDefault="00E6625E" w:rsidP="00D61EA6">
            <w:pPr>
              <w:pStyle w:val="afc"/>
              <w:jc w:val="center"/>
              <w:rPr>
                <w:rFonts w:ascii="Times New Roman" w:hAnsi="Times New Roman"/>
                <w:sz w:val="24"/>
              </w:rPr>
            </w:pPr>
            <w:r>
              <w:rPr>
                <w:rFonts w:ascii="Times New Roman" w:hAnsi="Times New Roman"/>
                <w:sz w:val="24"/>
              </w:rPr>
              <w:t>5</w:t>
            </w:r>
          </w:p>
          <w:p w:rsidR="00D61EA6" w:rsidRDefault="00D61EA6" w:rsidP="00D61EA6">
            <w:pPr>
              <w:pStyle w:val="afc"/>
              <w:jc w:val="center"/>
              <w:rPr>
                <w:rFonts w:ascii="Times New Roman" w:hAnsi="Times New Roman"/>
                <w:sz w:val="24"/>
              </w:rPr>
            </w:pP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jc w:val="center"/>
              <w:rPr>
                <w:rFonts w:ascii="Times New Roman" w:hAnsi="Times New Roman"/>
                <w:sz w:val="24"/>
              </w:rPr>
            </w:pPr>
          </w:p>
          <w:p w:rsidR="00D61EA6" w:rsidRDefault="00D61EA6" w:rsidP="00D61EA6">
            <w:pPr>
              <w:pStyle w:val="afc"/>
              <w:jc w:val="center"/>
              <w:rPr>
                <w:rFonts w:ascii="Times New Roman" w:hAnsi="Times New Roman"/>
                <w:sz w:val="24"/>
              </w:rPr>
            </w:pPr>
          </w:p>
          <w:p w:rsidR="00E6625E" w:rsidRDefault="00E6625E" w:rsidP="00D61EA6">
            <w:pPr>
              <w:pStyle w:val="afc"/>
              <w:jc w:val="center"/>
              <w:rPr>
                <w:rFonts w:ascii="Times New Roman" w:hAnsi="Times New Roman"/>
                <w:sz w:val="24"/>
              </w:rPr>
            </w:pPr>
          </w:p>
          <w:p w:rsidR="00D61EA6" w:rsidRDefault="00D61EA6" w:rsidP="00D61EA6">
            <w:pPr>
              <w:pStyle w:val="afc"/>
              <w:jc w:val="center"/>
              <w:rPr>
                <w:rFonts w:ascii="Times New Roman" w:hAnsi="Times New Roman"/>
                <w:sz w:val="24"/>
              </w:rPr>
            </w:pPr>
          </w:p>
          <w:p w:rsidR="00D61EA6" w:rsidRDefault="00E6625E" w:rsidP="00D61EA6">
            <w:pPr>
              <w:pStyle w:val="afc"/>
              <w:jc w:val="center"/>
              <w:rPr>
                <w:rFonts w:ascii="Times New Roman" w:hAnsi="Times New Roman"/>
                <w:sz w:val="24"/>
              </w:rPr>
            </w:pPr>
            <w:r>
              <w:rPr>
                <w:rFonts w:ascii="Times New Roman" w:hAnsi="Times New Roman"/>
                <w:sz w:val="24"/>
              </w:rPr>
              <w:t>5</w:t>
            </w:r>
          </w:p>
          <w:p w:rsidR="00D61EA6" w:rsidRDefault="00D61EA6" w:rsidP="00D61EA6">
            <w:pPr>
              <w:pStyle w:val="afc"/>
              <w:jc w:val="center"/>
              <w:rPr>
                <w:rFonts w:ascii="Times New Roman" w:hAnsi="Times New Roman"/>
                <w:sz w:val="24"/>
              </w:rPr>
            </w:pPr>
          </w:p>
          <w:p w:rsidR="00D61EA6" w:rsidRDefault="00D61EA6" w:rsidP="00D61EA6">
            <w:pPr>
              <w:pStyle w:val="afc"/>
              <w:rPr>
                <w:rFonts w:ascii="Times New Roman" w:hAnsi="Times New Roman"/>
                <w:sz w:val="24"/>
              </w:rPr>
            </w:pPr>
          </w:p>
        </w:tc>
      </w:tr>
      <w:tr w:rsidR="00D61EA6" w:rsidTr="00877AE5">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sz w:val="24"/>
              </w:rPr>
            </w:pPr>
            <w:r>
              <w:rPr>
                <w:rFonts w:ascii="Times New Roman" w:hAnsi="Times New Roman"/>
                <w:sz w:val="24"/>
              </w:rPr>
              <w:t xml:space="preserve">Общая площадь земель в пределах </w:t>
            </w:r>
            <w:bookmarkStart w:id="99" w:name="S6187"/>
            <w:bookmarkStart w:id="100" w:name="SQ129"/>
            <w:bookmarkStart w:id="101" w:name="SQ130"/>
            <w:bookmarkEnd w:id="99"/>
            <w:bookmarkEnd w:id="100"/>
            <w:bookmarkEnd w:id="101"/>
            <w:r>
              <w:rPr>
                <w:rFonts w:ascii="Times New Roman" w:hAnsi="Times New Roman"/>
                <w:sz w:val="24"/>
              </w:rPr>
              <w:t>поселения</w:t>
            </w:r>
          </w:p>
        </w:tc>
        <w:tc>
          <w:tcPr>
            <w:tcW w:w="1156" w:type="dxa"/>
            <w:tcBorders>
              <w:top w:val="single" w:sz="2" w:space="0" w:color="000000"/>
              <w:left w:val="single" w:sz="8" w:space="0" w:color="808080"/>
              <w:bottom w:val="single" w:sz="8" w:space="0" w:color="808080"/>
              <w:right w:val="nil"/>
            </w:tcBorders>
            <w:vAlign w:val="center"/>
          </w:tcPr>
          <w:p w:rsidR="00D61EA6" w:rsidRDefault="00D61EA6" w:rsidP="00877AE5">
            <w:pPr>
              <w:pStyle w:val="afc"/>
              <w:snapToGrid w:val="0"/>
              <w:jc w:val="center"/>
              <w:rPr>
                <w:rFonts w:ascii="Times New Roman" w:hAnsi="Times New Roman"/>
                <w:sz w:val="24"/>
              </w:rPr>
            </w:pPr>
            <w:r>
              <w:rPr>
                <w:rFonts w:ascii="Times New Roman" w:hAnsi="Times New Roman"/>
                <w:sz w:val="24"/>
              </w:rPr>
              <w:t>га</w:t>
            </w:r>
            <w:bookmarkStart w:id="102" w:name="S6188"/>
            <w:bookmarkStart w:id="103" w:name="SR129"/>
            <w:bookmarkStart w:id="104" w:name="SR130"/>
            <w:bookmarkEnd w:id="102"/>
            <w:bookmarkEnd w:id="103"/>
            <w:bookmarkEnd w:id="104"/>
          </w:p>
        </w:tc>
        <w:tc>
          <w:tcPr>
            <w:tcW w:w="1984" w:type="dxa"/>
            <w:tcBorders>
              <w:top w:val="single" w:sz="2" w:space="0" w:color="000000"/>
              <w:left w:val="single" w:sz="8" w:space="0" w:color="808080"/>
              <w:bottom w:val="single" w:sz="8" w:space="0" w:color="808080"/>
              <w:right w:val="nil"/>
            </w:tcBorders>
            <w:vAlign w:val="center"/>
          </w:tcPr>
          <w:p w:rsidR="00D61EA6" w:rsidRDefault="00877AE5" w:rsidP="00877AE5">
            <w:pPr>
              <w:pStyle w:val="afc"/>
              <w:snapToGrid w:val="0"/>
              <w:jc w:val="center"/>
              <w:rPr>
                <w:rFonts w:ascii="Times New Roman" w:hAnsi="Times New Roman"/>
                <w:sz w:val="24"/>
              </w:rPr>
            </w:pPr>
            <w:r>
              <w:rPr>
                <w:rFonts w:ascii="Times New Roman" w:hAnsi="Times New Roman"/>
                <w:sz w:val="24"/>
              </w:rPr>
              <w:t>9401</w:t>
            </w: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snapToGrid w:val="0"/>
              <w:jc w:val="center"/>
              <w:rPr>
                <w:rFonts w:ascii="Times New Roman" w:hAnsi="Times New Roman"/>
                <w:sz w:val="24"/>
              </w:rPr>
            </w:pPr>
          </w:p>
        </w:tc>
      </w:tr>
      <w:tr w:rsidR="00D61EA6" w:rsidTr="00877AE5">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sz w:val="24"/>
              </w:rPr>
            </w:pPr>
            <w:r>
              <w:rPr>
                <w:rFonts w:ascii="Times New Roman" w:hAnsi="Times New Roman"/>
                <w:sz w:val="24"/>
              </w:rPr>
              <w:t>Общая протяженность и площадь проезжей части улиц, дорог, проездов и тротуаров с усовершенствованным покрытием</w:t>
            </w:r>
            <w:bookmarkStart w:id="105" w:name="S6192"/>
            <w:bookmarkStart w:id="106" w:name="SQ131"/>
            <w:bookmarkStart w:id="107" w:name="SQ132"/>
            <w:bookmarkEnd w:id="105"/>
            <w:bookmarkEnd w:id="106"/>
            <w:bookmarkEnd w:id="107"/>
          </w:p>
        </w:tc>
        <w:tc>
          <w:tcPr>
            <w:tcW w:w="1156" w:type="dxa"/>
            <w:tcBorders>
              <w:top w:val="single" w:sz="2" w:space="0" w:color="000000"/>
              <w:left w:val="single" w:sz="8" w:space="0" w:color="808080"/>
              <w:bottom w:val="single" w:sz="8" w:space="0" w:color="808080"/>
              <w:right w:val="nil"/>
            </w:tcBorders>
            <w:vAlign w:val="center"/>
          </w:tcPr>
          <w:p w:rsidR="00D61EA6" w:rsidRDefault="00D61EA6" w:rsidP="00877AE5">
            <w:pPr>
              <w:pStyle w:val="afc"/>
              <w:snapToGrid w:val="0"/>
              <w:jc w:val="center"/>
              <w:rPr>
                <w:rFonts w:ascii="Times New Roman" w:hAnsi="Times New Roman"/>
                <w:position w:val="3"/>
                <w:sz w:val="24"/>
              </w:rPr>
            </w:pPr>
            <w:r>
              <w:rPr>
                <w:rFonts w:ascii="Times New Roman" w:hAnsi="Times New Roman"/>
                <w:sz w:val="24"/>
              </w:rPr>
              <w:t>км/тыс. м</w:t>
            </w:r>
            <w:proofErr w:type="gramStart"/>
            <w:r>
              <w:rPr>
                <w:rFonts w:ascii="Times New Roman" w:hAnsi="Times New Roman"/>
                <w:position w:val="3"/>
                <w:sz w:val="24"/>
              </w:rPr>
              <w:t>2</w:t>
            </w:r>
            <w:bookmarkStart w:id="108" w:name="S6193"/>
            <w:bookmarkStart w:id="109" w:name="SR131"/>
            <w:bookmarkStart w:id="110" w:name="SR132"/>
            <w:bookmarkEnd w:id="108"/>
            <w:bookmarkEnd w:id="109"/>
            <w:bookmarkEnd w:id="110"/>
            <w:proofErr w:type="gramEnd"/>
          </w:p>
        </w:tc>
        <w:tc>
          <w:tcPr>
            <w:tcW w:w="1984" w:type="dxa"/>
            <w:tcBorders>
              <w:top w:val="single" w:sz="2" w:space="0" w:color="000000"/>
              <w:left w:val="single" w:sz="8" w:space="0" w:color="808080"/>
              <w:bottom w:val="single" w:sz="8" w:space="0" w:color="808080"/>
              <w:right w:val="nil"/>
            </w:tcBorders>
            <w:vAlign w:val="center"/>
          </w:tcPr>
          <w:p w:rsidR="00D61EA6" w:rsidRDefault="00877AE5" w:rsidP="00877AE5">
            <w:pPr>
              <w:pStyle w:val="afc"/>
              <w:jc w:val="center"/>
              <w:rPr>
                <w:rFonts w:ascii="Times New Roman" w:hAnsi="Times New Roman"/>
                <w:sz w:val="24"/>
              </w:rPr>
            </w:pPr>
            <w:r>
              <w:rPr>
                <w:rFonts w:ascii="Times New Roman" w:hAnsi="Times New Roman"/>
                <w:sz w:val="24"/>
              </w:rPr>
              <w:t>15,38</w:t>
            </w:r>
            <w:r w:rsidR="00D61EA6">
              <w:rPr>
                <w:rFonts w:ascii="Times New Roman" w:hAnsi="Times New Roman"/>
                <w:sz w:val="24"/>
              </w:rPr>
              <w:t>/0,2</w:t>
            </w:r>
            <w:r>
              <w:rPr>
                <w:rFonts w:ascii="Times New Roman" w:hAnsi="Times New Roman"/>
                <w:sz w:val="24"/>
              </w:rPr>
              <w:t>88</w:t>
            </w: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snapToGrid w:val="0"/>
              <w:jc w:val="center"/>
              <w:rPr>
                <w:rFonts w:ascii="Times New Roman" w:hAnsi="Times New Roman"/>
                <w:sz w:val="24"/>
              </w:rPr>
            </w:pPr>
          </w:p>
        </w:tc>
      </w:tr>
      <w:tr w:rsidR="00D61EA6" w:rsidTr="00A4504A">
        <w:tc>
          <w:tcPr>
            <w:tcW w:w="4214" w:type="dxa"/>
            <w:tcBorders>
              <w:top w:val="single" w:sz="2" w:space="0" w:color="000000"/>
              <w:left w:val="single" w:sz="8" w:space="0" w:color="808080"/>
              <w:bottom w:val="single" w:sz="8" w:space="0" w:color="808080"/>
              <w:right w:val="nil"/>
            </w:tcBorders>
          </w:tcPr>
          <w:p w:rsidR="00D61EA6" w:rsidRDefault="00D61EA6" w:rsidP="00D61EA6">
            <w:pPr>
              <w:pStyle w:val="afc"/>
              <w:snapToGrid w:val="0"/>
              <w:rPr>
                <w:rFonts w:ascii="Times New Roman" w:hAnsi="Times New Roman"/>
                <w:b/>
                <w:bCs/>
                <w:i/>
                <w:iCs/>
                <w:sz w:val="24"/>
              </w:rPr>
            </w:pPr>
            <w:r>
              <w:rPr>
                <w:rFonts w:ascii="Times New Roman" w:hAnsi="Times New Roman"/>
                <w:b/>
                <w:bCs/>
                <w:i/>
                <w:iCs/>
                <w:sz w:val="24"/>
              </w:rPr>
              <w:t xml:space="preserve">Общая площадь </w:t>
            </w:r>
            <w:bookmarkStart w:id="111" w:name="S61871"/>
            <w:bookmarkStart w:id="112" w:name="SQ1291"/>
            <w:bookmarkStart w:id="113" w:name="SQ1301"/>
            <w:bookmarkEnd w:id="111"/>
            <w:bookmarkEnd w:id="112"/>
            <w:bookmarkEnd w:id="113"/>
            <w:r>
              <w:rPr>
                <w:rFonts w:ascii="Times New Roman" w:hAnsi="Times New Roman"/>
                <w:b/>
                <w:bCs/>
                <w:i/>
                <w:iCs/>
                <w:sz w:val="24"/>
              </w:rPr>
              <w:t>обособленных территорий:</w:t>
            </w:r>
          </w:p>
          <w:p w:rsidR="00D61EA6" w:rsidRDefault="00D61EA6" w:rsidP="00D61EA6">
            <w:pPr>
              <w:pStyle w:val="afc"/>
              <w:rPr>
                <w:rFonts w:ascii="Times New Roman" w:hAnsi="Times New Roman"/>
                <w:b/>
                <w:bCs/>
                <w:i/>
                <w:iCs/>
                <w:sz w:val="24"/>
              </w:rPr>
            </w:pPr>
            <w:r>
              <w:rPr>
                <w:rFonts w:ascii="Times New Roman" w:hAnsi="Times New Roman"/>
                <w:b/>
                <w:bCs/>
                <w:i/>
                <w:iCs/>
                <w:sz w:val="24"/>
              </w:rPr>
              <w:t>сквер</w:t>
            </w:r>
          </w:p>
          <w:p w:rsidR="00D61EA6" w:rsidRDefault="00D61EA6" w:rsidP="00D61EA6">
            <w:pPr>
              <w:pStyle w:val="afc"/>
              <w:rPr>
                <w:rFonts w:ascii="Times New Roman" w:hAnsi="Times New Roman"/>
                <w:sz w:val="24"/>
              </w:rPr>
            </w:pPr>
          </w:p>
        </w:tc>
        <w:tc>
          <w:tcPr>
            <w:tcW w:w="1156" w:type="dxa"/>
            <w:tcBorders>
              <w:top w:val="single" w:sz="2" w:space="0" w:color="000000"/>
              <w:left w:val="single" w:sz="8" w:space="0" w:color="808080"/>
              <w:bottom w:val="single" w:sz="8" w:space="0" w:color="808080"/>
              <w:right w:val="nil"/>
            </w:tcBorders>
            <w:vAlign w:val="center"/>
          </w:tcPr>
          <w:p w:rsidR="00D61EA6" w:rsidRDefault="00D61EA6" w:rsidP="00A4504A">
            <w:pPr>
              <w:pStyle w:val="afc"/>
              <w:snapToGrid w:val="0"/>
              <w:jc w:val="center"/>
              <w:rPr>
                <w:rFonts w:ascii="Times New Roman" w:hAnsi="Times New Roman"/>
                <w:sz w:val="24"/>
              </w:rPr>
            </w:pPr>
            <w:r>
              <w:rPr>
                <w:rFonts w:ascii="Times New Roman" w:hAnsi="Times New Roman"/>
                <w:sz w:val="24"/>
              </w:rPr>
              <w:t>га</w:t>
            </w:r>
            <w:bookmarkStart w:id="114" w:name="S61881"/>
            <w:bookmarkStart w:id="115" w:name="SR1291"/>
            <w:bookmarkStart w:id="116" w:name="SR1301"/>
            <w:bookmarkEnd w:id="114"/>
            <w:bookmarkEnd w:id="115"/>
            <w:bookmarkEnd w:id="116"/>
          </w:p>
        </w:tc>
        <w:tc>
          <w:tcPr>
            <w:tcW w:w="1984" w:type="dxa"/>
            <w:tcBorders>
              <w:top w:val="single" w:sz="2" w:space="0" w:color="000000"/>
              <w:left w:val="single" w:sz="8" w:space="0" w:color="808080"/>
              <w:bottom w:val="single" w:sz="8" w:space="0" w:color="808080"/>
              <w:right w:val="nil"/>
            </w:tcBorders>
          </w:tcPr>
          <w:p w:rsidR="00D61EA6" w:rsidRDefault="00D61EA6" w:rsidP="00D61EA6">
            <w:pPr>
              <w:pStyle w:val="afc"/>
              <w:jc w:val="center"/>
              <w:rPr>
                <w:rFonts w:ascii="Times New Roman" w:hAnsi="Times New Roman"/>
                <w:sz w:val="24"/>
              </w:rPr>
            </w:pPr>
          </w:p>
        </w:tc>
        <w:tc>
          <w:tcPr>
            <w:tcW w:w="2126" w:type="dxa"/>
            <w:tcBorders>
              <w:top w:val="single" w:sz="2" w:space="0" w:color="000000"/>
              <w:left w:val="single" w:sz="8" w:space="0" w:color="808080"/>
              <w:bottom w:val="single" w:sz="8" w:space="0" w:color="808080"/>
              <w:right w:val="single" w:sz="8" w:space="0" w:color="808080"/>
            </w:tcBorders>
          </w:tcPr>
          <w:p w:rsidR="00D61EA6" w:rsidRDefault="00D61EA6" w:rsidP="00D61EA6">
            <w:pPr>
              <w:pStyle w:val="afc"/>
              <w:jc w:val="center"/>
              <w:rPr>
                <w:rFonts w:ascii="Times New Roman" w:hAnsi="Times New Roman"/>
                <w:sz w:val="24"/>
              </w:rPr>
            </w:pPr>
          </w:p>
        </w:tc>
      </w:tr>
    </w:tbl>
    <w:p w:rsidR="00D61EA6" w:rsidRPr="00D61EA6" w:rsidRDefault="00D61EA6" w:rsidP="00D61EA6">
      <w:pPr>
        <w:tabs>
          <w:tab w:val="left" w:pos="360"/>
          <w:tab w:val="left" w:pos="1980"/>
        </w:tabs>
        <w:spacing w:line="100" w:lineRule="atLeast"/>
        <w:jc w:val="both"/>
        <w:rPr>
          <w:bCs/>
          <w:color w:val="000000"/>
          <w:sz w:val="24"/>
          <w:szCs w:val="22"/>
        </w:rPr>
      </w:pPr>
      <w:r w:rsidRPr="00D61EA6">
        <w:rPr>
          <w:bCs/>
          <w:color w:val="000000"/>
          <w:sz w:val="24"/>
          <w:szCs w:val="22"/>
        </w:rPr>
        <w:t>Примечание</w:t>
      </w:r>
    </w:p>
    <w:p w:rsidR="00D61EA6" w:rsidRPr="00D61EA6" w:rsidRDefault="00D61EA6" w:rsidP="00D61EA6">
      <w:pPr>
        <w:tabs>
          <w:tab w:val="left" w:pos="360"/>
          <w:tab w:val="left" w:pos="1980"/>
        </w:tabs>
        <w:spacing w:line="100" w:lineRule="atLeast"/>
        <w:jc w:val="both"/>
        <w:rPr>
          <w:bCs/>
          <w:color w:val="000000"/>
          <w:szCs w:val="22"/>
        </w:rPr>
      </w:pPr>
      <w:r w:rsidRPr="00D61EA6">
        <w:rPr>
          <w:bCs/>
          <w:color w:val="000000"/>
          <w:szCs w:val="22"/>
        </w:rPr>
        <w:t>*жилые дома с централизованным отоплением, водоснабжением, водоотведением</w:t>
      </w:r>
    </w:p>
    <w:p w:rsidR="007B2205" w:rsidRPr="00CF3785" w:rsidRDefault="007B2205" w:rsidP="007B2205">
      <w:pPr>
        <w:spacing w:line="360" w:lineRule="auto"/>
        <w:ind w:firstLine="709"/>
        <w:jc w:val="center"/>
        <w:rPr>
          <w:sz w:val="16"/>
          <w:szCs w:val="16"/>
        </w:rPr>
      </w:pPr>
    </w:p>
    <w:p w:rsidR="00BE5618" w:rsidRPr="00BE5618" w:rsidRDefault="00BE5618" w:rsidP="00511970">
      <w:pPr>
        <w:spacing w:line="360" w:lineRule="auto"/>
        <w:ind w:firstLine="709"/>
        <w:jc w:val="both"/>
        <w:rPr>
          <w:i/>
          <w:sz w:val="28"/>
          <w:szCs w:val="28"/>
          <w:u w:val="single"/>
        </w:rPr>
      </w:pPr>
      <w:r w:rsidRPr="00BE5618">
        <w:rPr>
          <w:i/>
          <w:sz w:val="28"/>
          <w:szCs w:val="28"/>
          <w:u w:val="single"/>
        </w:rPr>
        <w:t>Теплоснабжение</w:t>
      </w:r>
    </w:p>
    <w:p w:rsidR="00E446EA" w:rsidRPr="00E446EA" w:rsidRDefault="00E446EA" w:rsidP="00E446EA">
      <w:pPr>
        <w:spacing w:line="360" w:lineRule="auto"/>
        <w:ind w:firstLine="709"/>
        <w:jc w:val="both"/>
        <w:rPr>
          <w:sz w:val="28"/>
          <w:szCs w:val="28"/>
        </w:rPr>
      </w:pPr>
      <w:r w:rsidRPr="00E446EA">
        <w:rPr>
          <w:sz w:val="28"/>
          <w:szCs w:val="28"/>
        </w:rPr>
        <w:t>Теплоснабжение потребителей осуществляет ряд мелких и автономных котельных.</w:t>
      </w:r>
      <w:r>
        <w:rPr>
          <w:sz w:val="28"/>
          <w:szCs w:val="28"/>
        </w:rPr>
        <w:t xml:space="preserve"> </w:t>
      </w:r>
      <w:r w:rsidRPr="00E446EA">
        <w:rPr>
          <w:sz w:val="28"/>
          <w:szCs w:val="28"/>
        </w:rPr>
        <w:t>Теплоснабжение частного сектора осуществляется от поквартирных источников тепла.</w:t>
      </w:r>
    </w:p>
    <w:p w:rsidR="00E446EA" w:rsidRPr="00E446EA" w:rsidRDefault="00E446EA" w:rsidP="00E446EA">
      <w:pPr>
        <w:spacing w:line="360" w:lineRule="auto"/>
        <w:ind w:firstLine="709"/>
        <w:jc w:val="both"/>
        <w:rPr>
          <w:sz w:val="28"/>
          <w:szCs w:val="28"/>
        </w:rPr>
      </w:pPr>
      <w:r w:rsidRPr="00E446EA">
        <w:rPr>
          <w:sz w:val="28"/>
          <w:szCs w:val="28"/>
        </w:rPr>
        <w:t>Теплоснабжение населения  с.</w:t>
      </w:r>
      <w:r>
        <w:rPr>
          <w:sz w:val="28"/>
          <w:szCs w:val="28"/>
        </w:rPr>
        <w:t xml:space="preserve"> </w:t>
      </w:r>
      <w:r w:rsidRPr="00E446EA">
        <w:rPr>
          <w:sz w:val="28"/>
          <w:szCs w:val="28"/>
        </w:rPr>
        <w:t xml:space="preserve">Пустошь осуществляется от  1 котельной. Марка котлов Универсал 6 М, 1986 </w:t>
      </w:r>
      <w:proofErr w:type="spellStart"/>
      <w:r w:rsidRPr="00E446EA">
        <w:rPr>
          <w:sz w:val="28"/>
          <w:szCs w:val="28"/>
        </w:rPr>
        <w:t>г.</w:t>
      </w:r>
      <w:proofErr w:type="gramStart"/>
      <w:r w:rsidRPr="00E446EA">
        <w:rPr>
          <w:sz w:val="28"/>
          <w:szCs w:val="28"/>
        </w:rPr>
        <w:t>в</w:t>
      </w:r>
      <w:proofErr w:type="spellEnd"/>
      <w:proofErr w:type="gramEnd"/>
      <w:r w:rsidRPr="00E446EA">
        <w:rPr>
          <w:sz w:val="28"/>
          <w:szCs w:val="28"/>
        </w:rPr>
        <w:t xml:space="preserve">., </w:t>
      </w:r>
      <w:proofErr w:type="gramStart"/>
      <w:r w:rsidRPr="00E446EA">
        <w:rPr>
          <w:sz w:val="28"/>
          <w:szCs w:val="28"/>
        </w:rPr>
        <w:t>мощностью</w:t>
      </w:r>
      <w:proofErr w:type="gramEnd"/>
      <w:r w:rsidRPr="00E446EA">
        <w:rPr>
          <w:sz w:val="28"/>
          <w:szCs w:val="28"/>
        </w:rPr>
        <w:t xml:space="preserve">  0,34 Гкал/час, КВТЛ – 0,4 МВт, 2009 </w:t>
      </w:r>
      <w:proofErr w:type="spellStart"/>
      <w:r w:rsidRPr="00E446EA">
        <w:rPr>
          <w:sz w:val="28"/>
          <w:szCs w:val="28"/>
        </w:rPr>
        <w:t>г.в</w:t>
      </w:r>
      <w:proofErr w:type="spellEnd"/>
      <w:r w:rsidRPr="00E446EA">
        <w:rPr>
          <w:sz w:val="28"/>
          <w:szCs w:val="28"/>
        </w:rPr>
        <w:t xml:space="preserve">., топливо – каменный уголь. </w:t>
      </w:r>
    </w:p>
    <w:p w:rsidR="00E446EA" w:rsidRDefault="00E446EA" w:rsidP="00E446EA">
      <w:pPr>
        <w:spacing w:line="360" w:lineRule="auto"/>
        <w:ind w:firstLine="709"/>
        <w:jc w:val="both"/>
        <w:rPr>
          <w:sz w:val="28"/>
          <w:szCs w:val="28"/>
        </w:rPr>
      </w:pPr>
      <w:r w:rsidRPr="00E446EA">
        <w:rPr>
          <w:sz w:val="28"/>
          <w:szCs w:val="28"/>
        </w:rPr>
        <w:lastRenderedPageBreak/>
        <w:t>Теплоснабжение потребителей с.</w:t>
      </w:r>
      <w:r>
        <w:rPr>
          <w:sz w:val="28"/>
          <w:szCs w:val="28"/>
        </w:rPr>
        <w:t xml:space="preserve"> </w:t>
      </w:r>
      <w:r w:rsidRPr="00E446EA">
        <w:rPr>
          <w:sz w:val="28"/>
          <w:szCs w:val="28"/>
        </w:rPr>
        <w:t>Афанас</w:t>
      </w:r>
      <w:r>
        <w:rPr>
          <w:sz w:val="28"/>
          <w:szCs w:val="28"/>
        </w:rPr>
        <w:t>ьевское осуществляется от  1 ко</w:t>
      </w:r>
      <w:r w:rsidRPr="00E446EA">
        <w:rPr>
          <w:sz w:val="28"/>
          <w:szCs w:val="28"/>
        </w:rPr>
        <w:t xml:space="preserve">тельной. Марка котла КЧМ Факел, 2007 </w:t>
      </w:r>
      <w:proofErr w:type="spellStart"/>
      <w:r w:rsidRPr="00E446EA">
        <w:rPr>
          <w:sz w:val="28"/>
          <w:szCs w:val="28"/>
        </w:rPr>
        <w:t>г.</w:t>
      </w:r>
      <w:proofErr w:type="gramStart"/>
      <w:r w:rsidRPr="00E446EA">
        <w:rPr>
          <w:sz w:val="28"/>
          <w:szCs w:val="28"/>
        </w:rPr>
        <w:t>в</w:t>
      </w:r>
      <w:proofErr w:type="spellEnd"/>
      <w:proofErr w:type="gramEnd"/>
      <w:r w:rsidRPr="00E446EA">
        <w:rPr>
          <w:sz w:val="28"/>
          <w:szCs w:val="28"/>
        </w:rPr>
        <w:t xml:space="preserve">., </w:t>
      </w:r>
      <w:proofErr w:type="gramStart"/>
      <w:r w:rsidRPr="00E446EA">
        <w:rPr>
          <w:sz w:val="28"/>
          <w:szCs w:val="28"/>
        </w:rPr>
        <w:t>мощностью</w:t>
      </w:r>
      <w:proofErr w:type="gramEnd"/>
      <w:r w:rsidRPr="00E446EA">
        <w:rPr>
          <w:sz w:val="28"/>
          <w:szCs w:val="28"/>
        </w:rPr>
        <w:t xml:space="preserve">  0,34 Гкал/час, топливо – природный газ.</w:t>
      </w:r>
    </w:p>
    <w:p w:rsidR="00E446EA" w:rsidRPr="00E446EA" w:rsidRDefault="00E446EA" w:rsidP="00E446EA">
      <w:pPr>
        <w:spacing w:line="360" w:lineRule="auto"/>
        <w:ind w:firstLine="709"/>
        <w:jc w:val="both"/>
        <w:rPr>
          <w:sz w:val="28"/>
          <w:szCs w:val="28"/>
        </w:rPr>
      </w:pPr>
      <w:r w:rsidRPr="00E446EA">
        <w:rPr>
          <w:sz w:val="28"/>
          <w:szCs w:val="28"/>
        </w:rPr>
        <w:t>Газификация Афанасьевского сельского поселения осуществляется в соответствии со  Схемой газоснабжения и газификации Шуйского района</w:t>
      </w:r>
      <w:r>
        <w:rPr>
          <w:sz w:val="28"/>
          <w:szCs w:val="28"/>
        </w:rPr>
        <w:t xml:space="preserve">. </w:t>
      </w:r>
      <w:r w:rsidRPr="00E446EA">
        <w:rPr>
          <w:sz w:val="28"/>
          <w:szCs w:val="28"/>
        </w:rPr>
        <w:t>В настоящее время газифицированы следующие населенные пункты: с.</w:t>
      </w:r>
      <w:r>
        <w:rPr>
          <w:sz w:val="28"/>
          <w:szCs w:val="28"/>
        </w:rPr>
        <w:t xml:space="preserve"> </w:t>
      </w:r>
      <w:r w:rsidRPr="00E446EA">
        <w:rPr>
          <w:sz w:val="28"/>
          <w:szCs w:val="28"/>
        </w:rPr>
        <w:t>Афанасьевское, с.</w:t>
      </w:r>
      <w:r>
        <w:rPr>
          <w:sz w:val="28"/>
          <w:szCs w:val="28"/>
        </w:rPr>
        <w:t xml:space="preserve"> </w:t>
      </w:r>
      <w:r w:rsidRPr="00E446EA">
        <w:rPr>
          <w:sz w:val="28"/>
          <w:szCs w:val="28"/>
        </w:rPr>
        <w:t>Пустошь, д.</w:t>
      </w:r>
      <w:r>
        <w:rPr>
          <w:sz w:val="28"/>
          <w:szCs w:val="28"/>
        </w:rPr>
        <w:t xml:space="preserve"> </w:t>
      </w:r>
      <w:proofErr w:type="spellStart"/>
      <w:r w:rsidRPr="00E446EA">
        <w:rPr>
          <w:sz w:val="28"/>
          <w:szCs w:val="28"/>
        </w:rPr>
        <w:t>Кудряково</w:t>
      </w:r>
      <w:proofErr w:type="spellEnd"/>
      <w:r w:rsidRPr="00E446EA">
        <w:rPr>
          <w:sz w:val="28"/>
          <w:szCs w:val="28"/>
        </w:rPr>
        <w:t>, д.</w:t>
      </w:r>
      <w:r>
        <w:rPr>
          <w:sz w:val="28"/>
          <w:szCs w:val="28"/>
        </w:rPr>
        <w:t xml:space="preserve"> </w:t>
      </w:r>
      <w:proofErr w:type="spellStart"/>
      <w:r w:rsidRPr="00E446EA">
        <w:rPr>
          <w:sz w:val="28"/>
          <w:szCs w:val="28"/>
        </w:rPr>
        <w:t>Арефино</w:t>
      </w:r>
      <w:proofErr w:type="spellEnd"/>
      <w:r w:rsidRPr="00E446EA">
        <w:rPr>
          <w:sz w:val="28"/>
          <w:szCs w:val="28"/>
        </w:rPr>
        <w:t xml:space="preserve">. </w:t>
      </w:r>
    </w:p>
    <w:p w:rsidR="00E446EA" w:rsidRPr="00E446EA" w:rsidRDefault="00E446EA" w:rsidP="00E446EA">
      <w:pPr>
        <w:spacing w:line="360" w:lineRule="auto"/>
        <w:ind w:firstLine="709"/>
        <w:jc w:val="both"/>
        <w:rPr>
          <w:sz w:val="28"/>
          <w:szCs w:val="28"/>
        </w:rPr>
      </w:pPr>
      <w:r w:rsidRPr="00E446EA">
        <w:rPr>
          <w:sz w:val="28"/>
          <w:szCs w:val="28"/>
        </w:rPr>
        <w:t>Природный газ используется на приготовление пищи, отопление,  на горячее водоснабжение в жилых домах, на промышленность и на отопление и горячее водоснабжение коммунально-бытовых предприятий.</w:t>
      </w:r>
    </w:p>
    <w:p w:rsidR="00E446EA" w:rsidRDefault="00E446EA" w:rsidP="00E446EA">
      <w:pPr>
        <w:spacing w:line="360" w:lineRule="auto"/>
        <w:ind w:firstLine="709"/>
        <w:jc w:val="both"/>
        <w:rPr>
          <w:sz w:val="28"/>
          <w:szCs w:val="28"/>
        </w:rPr>
      </w:pPr>
      <w:r w:rsidRPr="00E446EA">
        <w:rPr>
          <w:sz w:val="28"/>
          <w:szCs w:val="28"/>
        </w:rPr>
        <w:t>В жилых домах секционной застройки газ подведен в основном только к газовым плитам. Отопление и горячее водоснабжение этих домов централизованное от существующих котельных.</w:t>
      </w:r>
    </w:p>
    <w:p w:rsidR="00BE5618" w:rsidRPr="00BE5618" w:rsidRDefault="00BE5618" w:rsidP="00E446EA">
      <w:pPr>
        <w:spacing w:line="360" w:lineRule="auto"/>
        <w:ind w:firstLine="709"/>
        <w:jc w:val="both"/>
        <w:rPr>
          <w:i/>
          <w:sz w:val="28"/>
          <w:szCs w:val="28"/>
          <w:u w:val="single"/>
        </w:rPr>
      </w:pPr>
      <w:r w:rsidRPr="00BE5618">
        <w:rPr>
          <w:i/>
          <w:sz w:val="28"/>
          <w:szCs w:val="28"/>
          <w:u w:val="single"/>
        </w:rPr>
        <w:t>Водоснабжение</w:t>
      </w:r>
    </w:p>
    <w:p w:rsidR="00D61EA6" w:rsidRDefault="00D61EA6" w:rsidP="00511970">
      <w:pPr>
        <w:spacing w:line="360" w:lineRule="auto"/>
        <w:ind w:firstLine="709"/>
        <w:jc w:val="both"/>
        <w:rPr>
          <w:sz w:val="28"/>
          <w:szCs w:val="28"/>
        </w:rPr>
      </w:pPr>
      <w:r w:rsidRPr="00D61EA6">
        <w:rPr>
          <w:sz w:val="28"/>
          <w:szCs w:val="28"/>
        </w:rPr>
        <w:t xml:space="preserve">Централизованное водоснабжение в </w:t>
      </w:r>
      <w:r w:rsidR="00C150E8">
        <w:rPr>
          <w:sz w:val="28"/>
          <w:szCs w:val="28"/>
        </w:rPr>
        <w:t>Афанасьев</w:t>
      </w:r>
      <w:r w:rsidRPr="00D61EA6">
        <w:rPr>
          <w:sz w:val="28"/>
          <w:szCs w:val="28"/>
        </w:rPr>
        <w:t xml:space="preserve">ском сельском поселении имеют </w:t>
      </w:r>
      <w:r w:rsidR="00E446EA">
        <w:rPr>
          <w:sz w:val="28"/>
          <w:szCs w:val="28"/>
        </w:rPr>
        <w:t>три</w:t>
      </w:r>
      <w:r w:rsidRPr="00D61EA6">
        <w:rPr>
          <w:sz w:val="28"/>
          <w:szCs w:val="28"/>
        </w:rPr>
        <w:t xml:space="preserve"> населенных пункта: с.</w:t>
      </w:r>
      <w:r w:rsidR="00E446EA">
        <w:rPr>
          <w:sz w:val="28"/>
          <w:szCs w:val="28"/>
        </w:rPr>
        <w:t xml:space="preserve"> Афанасьевское</w:t>
      </w:r>
      <w:r w:rsidRPr="00D61EA6">
        <w:rPr>
          <w:sz w:val="28"/>
          <w:szCs w:val="28"/>
        </w:rPr>
        <w:t>, с.</w:t>
      </w:r>
      <w:r w:rsidR="00E446EA">
        <w:rPr>
          <w:sz w:val="28"/>
          <w:szCs w:val="28"/>
        </w:rPr>
        <w:t xml:space="preserve"> Пустошь</w:t>
      </w:r>
      <w:r w:rsidR="00833715">
        <w:rPr>
          <w:sz w:val="28"/>
          <w:szCs w:val="28"/>
        </w:rPr>
        <w:t xml:space="preserve"> и</w:t>
      </w:r>
      <w:r w:rsidR="00E446EA">
        <w:rPr>
          <w:sz w:val="28"/>
          <w:szCs w:val="28"/>
        </w:rPr>
        <w:t xml:space="preserve"> д</w:t>
      </w:r>
      <w:r w:rsidRPr="00D61EA6">
        <w:rPr>
          <w:sz w:val="28"/>
          <w:szCs w:val="28"/>
        </w:rPr>
        <w:t>.</w:t>
      </w:r>
      <w:r w:rsidR="00E446EA">
        <w:rPr>
          <w:sz w:val="28"/>
          <w:szCs w:val="28"/>
        </w:rPr>
        <w:t xml:space="preserve"> </w:t>
      </w:r>
      <w:proofErr w:type="spellStart"/>
      <w:r w:rsidR="00E446EA">
        <w:rPr>
          <w:sz w:val="28"/>
          <w:szCs w:val="28"/>
        </w:rPr>
        <w:t>Арефино</w:t>
      </w:r>
      <w:proofErr w:type="spellEnd"/>
      <w:r w:rsidRPr="00D61EA6">
        <w:rPr>
          <w:sz w:val="28"/>
          <w:szCs w:val="28"/>
        </w:rPr>
        <w:t xml:space="preserve">. Основным источником водоснабжения в поселении являются артезианские скважины, колодцы, родники и открытые водоемы. Протяженность водопроводных сетей – </w:t>
      </w:r>
      <w:r w:rsidR="00833715">
        <w:rPr>
          <w:sz w:val="28"/>
          <w:szCs w:val="28"/>
        </w:rPr>
        <w:t>5</w:t>
      </w:r>
      <w:r w:rsidRPr="00D61EA6">
        <w:rPr>
          <w:sz w:val="28"/>
          <w:szCs w:val="28"/>
        </w:rPr>
        <w:t>,</w:t>
      </w:r>
      <w:r w:rsidR="00833715">
        <w:rPr>
          <w:sz w:val="28"/>
          <w:szCs w:val="28"/>
        </w:rPr>
        <w:t>1</w:t>
      </w:r>
      <w:r w:rsidRPr="00D61EA6">
        <w:rPr>
          <w:sz w:val="28"/>
          <w:szCs w:val="28"/>
        </w:rPr>
        <w:t xml:space="preserve"> км. Имеющиеся водопроводные сети и источники водоснабжения обеспечивают потребности в воде на хозяйственно-питьевое водоснабжение, коммунально-бытовые нужды и др. Эксплуатирующими организациями централизованной системы водоснабжения являются </w:t>
      </w:r>
      <w:r w:rsidR="00833715">
        <w:rPr>
          <w:sz w:val="28"/>
          <w:szCs w:val="28"/>
        </w:rPr>
        <w:t>ООО «Теплотехническая компания»</w:t>
      </w:r>
      <w:r w:rsidRPr="00D61EA6">
        <w:rPr>
          <w:sz w:val="28"/>
          <w:szCs w:val="28"/>
        </w:rPr>
        <w:t xml:space="preserve">. </w:t>
      </w:r>
      <w:r w:rsidRPr="00E019AE">
        <w:rPr>
          <w:sz w:val="28"/>
          <w:szCs w:val="28"/>
        </w:rPr>
        <w:t xml:space="preserve">В частном секторе водоснабжение осуществляется, в основном, от колодцев </w:t>
      </w:r>
      <w:r w:rsidR="00833715">
        <w:rPr>
          <w:sz w:val="28"/>
          <w:szCs w:val="28"/>
        </w:rPr>
        <w:t>(общих и индивидуальных).</w:t>
      </w:r>
    </w:p>
    <w:p w:rsidR="00BE5618" w:rsidRPr="00BE5618" w:rsidRDefault="00BE5618" w:rsidP="00F713E9">
      <w:pPr>
        <w:spacing w:line="360" w:lineRule="auto"/>
        <w:ind w:firstLine="709"/>
        <w:rPr>
          <w:i/>
          <w:sz w:val="28"/>
          <w:szCs w:val="28"/>
          <w:u w:val="single"/>
        </w:rPr>
      </w:pPr>
      <w:r w:rsidRPr="00BE5618">
        <w:rPr>
          <w:i/>
          <w:sz w:val="28"/>
          <w:szCs w:val="28"/>
          <w:u w:val="single"/>
        </w:rPr>
        <w:t>Канализация</w:t>
      </w:r>
      <w:r w:rsidR="00E019AE" w:rsidRPr="00BE5618">
        <w:rPr>
          <w:i/>
          <w:sz w:val="28"/>
          <w:szCs w:val="28"/>
          <w:u w:val="single"/>
        </w:rPr>
        <w:t xml:space="preserve"> </w:t>
      </w:r>
    </w:p>
    <w:p w:rsidR="00D61EA6" w:rsidRPr="00F713E9" w:rsidRDefault="00833715" w:rsidP="00511970">
      <w:pPr>
        <w:spacing w:line="360" w:lineRule="auto"/>
        <w:ind w:firstLine="709"/>
        <w:jc w:val="both"/>
        <w:rPr>
          <w:sz w:val="28"/>
          <w:szCs w:val="28"/>
        </w:rPr>
      </w:pPr>
      <w:r w:rsidRPr="00833715">
        <w:rPr>
          <w:sz w:val="28"/>
          <w:szCs w:val="28"/>
        </w:rPr>
        <w:t xml:space="preserve">Централизованная система канализации имеется только </w:t>
      </w:r>
      <w:proofErr w:type="gramStart"/>
      <w:r w:rsidRPr="00833715">
        <w:rPr>
          <w:sz w:val="28"/>
          <w:szCs w:val="28"/>
        </w:rPr>
        <w:t>в</w:t>
      </w:r>
      <w:proofErr w:type="gramEnd"/>
      <w:r w:rsidRPr="00833715">
        <w:rPr>
          <w:sz w:val="28"/>
          <w:szCs w:val="28"/>
        </w:rPr>
        <w:t xml:space="preserve"> с. </w:t>
      </w:r>
      <w:proofErr w:type="spellStart"/>
      <w:r w:rsidRPr="00833715">
        <w:rPr>
          <w:sz w:val="28"/>
          <w:szCs w:val="28"/>
        </w:rPr>
        <w:t>Афансьевское</w:t>
      </w:r>
      <w:proofErr w:type="spellEnd"/>
      <w:r w:rsidRPr="00833715">
        <w:rPr>
          <w:sz w:val="28"/>
          <w:szCs w:val="28"/>
        </w:rPr>
        <w:t xml:space="preserve">, с. Пустошь и д. </w:t>
      </w:r>
      <w:proofErr w:type="spellStart"/>
      <w:r w:rsidRPr="00833715">
        <w:rPr>
          <w:sz w:val="28"/>
          <w:szCs w:val="28"/>
        </w:rPr>
        <w:t>Арефино</w:t>
      </w:r>
      <w:proofErr w:type="spellEnd"/>
      <w:r w:rsidRPr="00833715">
        <w:rPr>
          <w:sz w:val="28"/>
          <w:szCs w:val="28"/>
        </w:rPr>
        <w:t xml:space="preserve">. Другие населенные пункты поселения не имеют централизованного отвода бытовых и производственных </w:t>
      </w:r>
      <w:r w:rsidRPr="00833715">
        <w:rPr>
          <w:sz w:val="28"/>
          <w:szCs w:val="28"/>
        </w:rPr>
        <w:lastRenderedPageBreak/>
        <w:t>сточных вод. Жители пользуются выгребами или надворными уборными, которые имеют недостаточную степень гидроизоляции, что приводит к загрязнению территории.</w:t>
      </w:r>
      <w:r w:rsidR="00D61EA6" w:rsidRPr="00F713E9">
        <w:rPr>
          <w:sz w:val="28"/>
          <w:szCs w:val="28"/>
        </w:rPr>
        <w:t xml:space="preserve"> Очистка выгребов осуществляется  домовладельцами самостоятельно. Очистные сооружения на территории </w:t>
      </w:r>
      <w:r w:rsidR="00C150E8">
        <w:rPr>
          <w:sz w:val="28"/>
          <w:szCs w:val="28"/>
        </w:rPr>
        <w:t>Афанасьев</w:t>
      </w:r>
      <w:r w:rsidR="00D61EA6" w:rsidRPr="00F713E9">
        <w:rPr>
          <w:sz w:val="28"/>
          <w:szCs w:val="28"/>
        </w:rPr>
        <w:t xml:space="preserve">ского сельского поселения </w:t>
      </w:r>
      <w:r>
        <w:rPr>
          <w:sz w:val="28"/>
          <w:szCs w:val="28"/>
        </w:rPr>
        <w:t>функционируют только как пруды-отстойники</w:t>
      </w:r>
      <w:r w:rsidR="00D61EA6" w:rsidRPr="00F713E9">
        <w:rPr>
          <w:sz w:val="28"/>
          <w:szCs w:val="28"/>
        </w:rPr>
        <w:t>.</w:t>
      </w:r>
    </w:p>
    <w:p w:rsidR="00BE5618" w:rsidRPr="00BE5618" w:rsidRDefault="00BE5618" w:rsidP="00F713E9">
      <w:pPr>
        <w:spacing w:line="360" w:lineRule="auto"/>
        <w:ind w:firstLine="709"/>
        <w:rPr>
          <w:i/>
          <w:sz w:val="28"/>
          <w:szCs w:val="28"/>
          <w:u w:val="single"/>
        </w:rPr>
      </w:pPr>
      <w:r w:rsidRPr="00BE5618">
        <w:rPr>
          <w:i/>
          <w:sz w:val="28"/>
          <w:szCs w:val="28"/>
          <w:u w:val="single"/>
        </w:rPr>
        <w:t>Электроэнергия</w:t>
      </w:r>
    </w:p>
    <w:p w:rsidR="00E446EA" w:rsidRPr="00E446EA" w:rsidRDefault="00E446EA" w:rsidP="00E446EA">
      <w:pPr>
        <w:spacing w:line="360" w:lineRule="auto"/>
        <w:ind w:firstLine="709"/>
        <w:jc w:val="both"/>
        <w:rPr>
          <w:sz w:val="28"/>
          <w:szCs w:val="28"/>
        </w:rPr>
      </w:pPr>
      <w:r w:rsidRPr="00E446EA">
        <w:rPr>
          <w:sz w:val="28"/>
          <w:szCs w:val="28"/>
        </w:rPr>
        <w:t>Распределение электроэнергии поселковы</w:t>
      </w:r>
      <w:r>
        <w:rPr>
          <w:sz w:val="28"/>
          <w:szCs w:val="28"/>
        </w:rPr>
        <w:t>м потребителям осуществляется на</w:t>
      </w:r>
      <w:r w:rsidRPr="00E446EA">
        <w:rPr>
          <w:sz w:val="28"/>
          <w:szCs w:val="28"/>
        </w:rPr>
        <w:t xml:space="preserve"> напряжени</w:t>
      </w:r>
      <w:r>
        <w:rPr>
          <w:sz w:val="28"/>
          <w:szCs w:val="28"/>
        </w:rPr>
        <w:t>и</w:t>
      </w:r>
      <w:r w:rsidRPr="00E446EA">
        <w:rPr>
          <w:sz w:val="28"/>
          <w:szCs w:val="28"/>
        </w:rPr>
        <w:t xml:space="preserve"> 6кВ по магистральной схеме.</w:t>
      </w:r>
    </w:p>
    <w:p w:rsidR="00E019AE" w:rsidRDefault="00E446EA" w:rsidP="00E446EA">
      <w:pPr>
        <w:spacing w:line="360" w:lineRule="auto"/>
        <w:ind w:firstLine="709"/>
        <w:jc w:val="both"/>
        <w:rPr>
          <w:sz w:val="28"/>
          <w:szCs w:val="28"/>
        </w:rPr>
      </w:pPr>
      <w:r w:rsidRPr="00E446EA">
        <w:rPr>
          <w:sz w:val="28"/>
          <w:szCs w:val="28"/>
        </w:rPr>
        <w:t>Системные промышленные потребители получают питание от подстанций по самостоятельным взаимно резервируемым линиям (сети находятся на балансе потребителей).</w:t>
      </w:r>
      <w:r w:rsidR="00E019AE">
        <w:rPr>
          <w:sz w:val="28"/>
          <w:szCs w:val="28"/>
        </w:rPr>
        <w:t xml:space="preserve"> По территории сел</w:t>
      </w:r>
      <w:r w:rsidR="00F526A8">
        <w:rPr>
          <w:sz w:val="28"/>
          <w:szCs w:val="28"/>
        </w:rPr>
        <w:t xml:space="preserve"> и деревень</w:t>
      </w:r>
      <w:r w:rsidR="00E019AE">
        <w:rPr>
          <w:sz w:val="28"/>
          <w:szCs w:val="28"/>
        </w:rPr>
        <w:t xml:space="preserve"> проходят уличные линии электропередач</w:t>
      </w:r>
      <w:r>
        <w:rPr>
          <w:sz w:val="28"/>
          <w:szCs w:val="28"/>
        </w:rPr>
        <w:t xml:space="preserve"> 0,4 </w:t>
      </w:r>
      <w:proofErr w:type="spellStart"/>
      <w:r>
        <w:rPr>
          <w:sz w:val="28"/>
          <w:szCs w:val="28"/>
        </w:rPr>
        <w:t>кВ</w:t>
      </w:r>
      <w:proofErr w:type="spellEnd"/>
      <w:r w:rsidR="00E019AE">
        <w:rPr>
          <w:sz w:val="28"/>
          <w:szCs w:val="28"/>
        </w:rPr>
        <w:t>, в основном воздушной прокладки  на деревянных и железобетонных опорах.</w:t>
      </w:r>
    </w:p>
    <w:p w:rsidR="00E019AE" w:rsidRPr="00BE5618" w:rsidRDefault="00FA3E62" w:rsidP="00F713E9">
      <w:pPr>
        <w:spacing w:line="360" w:lineRule="auto"/>
        <w:ind w:firstLine="709"/>
        <w:rPr>
          <w:i/>
          <w:sz w:val="28"/>
          <w:szCs w:val="28"/>
          <w:u w:val="single"/>
        </w:rPr>
      </w:pPr>
      <w:r w:rsidRPr="00BE5618">
        <w:rPr>
          <w:i/>
          <w:sz w:val="28"/>
          <w:szCs w:val="28"/>
          <w:u w:val="single"/>
        </w:rPr>
        <w:t>Дороги</w:t>
      </w:r>
    </w:p>
    <w:p w:rsidR="00FA3E62" w:rsidRPr="00FA3E62" w:rsidRDefault="00FA3E62" w:rsidP="00511970">
      <w:pPr>
        <w:spacing w:line="360" w:lineRule="auto"/>
        <w:ind w:firstLine="709"/>
        <w:jc w:val="both"/>
        <w:rPr>
          <w:sz w:val="28"/>
          <w:szCs w:val="28"/>
        </w:rPr>
      </w:pPr>
      <w:r w:rsidRPr="00FA3E62">
        <w:rPr>
          <w:sz w:val="28"/>
          <w:szCs w:val="28"/>
        </w:rPr>
        <w:t xml:space="preserve">В селе </w:t>
      </w:r>
      <w:r w:rsidR="00027B2B">
        <w:rPr>
          <w:sz w:val="28"/>
          <w:szCs w:val="28"/>
        </w:rPr>
        <w:t>Афанасьевское</w:t>
      </w:r>
      <w:r w:rsidRPr="00FA3E62">
        <w:rPr>
          <w:sz w:val="28"/>
          <w:szCs w:val="28"/>
        </w:rPr>
        <w:t xml:space="preserve"> главная улица села имеет асфальтобетонное покрытие, п</w:t>
      </w:r>
      <w:r>
        <w:rPr>
          <w:sz w:val="28"/>
          <w:szCs w:val="28"/>
        </w:rPr>
        <w:t>роходит по естественному грунту. Так же имеются</w:t>
      </w:r>
      <w:r w:rsidRPr="00FA3E62">
        <w:rPr>
          <w:sz w:val="28"/>
          <w:szCs w:val="28"/>
        </w:rPr>
        <w:t xml:space="preserve"> пешеходные дорожки. Второстепенные крупные улицы </w:t>
      </w:r>
      <w:r>
        <w:rPr>
          <w:sz w:val="28"/>
          <w:szCs w:val="28"/>
        </w:rPr>
        <w:t>тоже</w:t>
      </w:r>
      <w:r w:rsidRPr="00FA3E62">
        <w:rPr>
          <w:sz w:val="28"/>
          <w:szCs w:val="28"/>
        </w:rPr>
        <w:t xml:space="preserve"> проходят по естественному грунту. </w:t>
      </w:r>
    </w:p>
    <w:p w:rsidR="00FA3E62" w:rsidRDefault="00FA3E62" w:rsidP="00511970">
      <w:pPr>
        <w:spacing w:line="360" w:lineRule="auto"/>
        <w:ind w:firstLine="709"/>
        <w:jc w:val="both"/>
        <w:rPr>
          <w:sz w:val="28"/>
          <w:szCs w:val="28"/>
        </w:rPr>
      </w:pPr>
      <w:r>
        <w:rPr>
          <w:sz w:val="28"/>
          <w:szCs w:val="28"/>
        </w:rPr>
        <w:t>Все деревни связаны с поселковым центром межпоселковыми дорогами местного значения. Дороги не имеют асфальтобетонного покрытия. Улицы и проезды населенных пунктов не имеют асфальтобетонного покрытия, являются грунтовые</w:t>
      </w:r>
      <w:r w:rsidR="00E446EA">
        <w:rPr>
          <w:sz w:val="28"/>
          <w:szCs w:val="28"/>
        </w:rPr>
        <w:t>,</w:t>
      </w:r>
      <w:r>
        <w:rPr>
          <w:sz w:val="28"/>
          <w:szCs w:val="28"/>
        </w:rPr>
        <w:t xml:space="preserve"> </w:t>
      </w:r>
      <w:proofErr w:type="gramStart"/>
      <w:r>
        <w:rPr>
          <w:sz w:val="28"/>
          <w:szCs w:val="28"/>
        </w:rPr>
        <w:t>с</w:t>
      </w:r>
      <w:proofErr w:type="gramEnd"/>
      <w:r>
        <w:rPr>
          <w:sz w:val="28"/>
          <w:szCs w:val="28"/>
        </w:rPr>
        <w:t xml:space="preserve"> щебеночным покрытием и проходят по естественному грунту. </w:t>
      </w:r>
    </w:p>
    <w:p w:rsidR="00FA3E62" w:rsidRDefault="00FA3E62" w:rsidP="00511970">
      <w:pPr>
        <w:spacing w:line="360" w:lineRule="auto"/>
        <w:ind w:firstLine="709"/>
        <w:jc w:val="both"/>
        <w:rPr>
          <w:sz w:val="28"/>
          <w:szCs w:val="28"/>
        </w:rPr>
      </w:pPr>
      <w:r>
        <w:rPr>
          <w:sz w:val="28"/>
          <w:szCs w:val="28"/>
        </w:rPr>
        <w:t>Общее состо</w:t>
      </w:r>
      <w:r w:rsidR="00BE5618">
        <w:rPr>
          <w:sz w:val="28"/>
          <w:szCs w:val="28"/>
        </w:rPr>
        <w:t>яние дорог неудовлетворительное и</w:t>
      </w:r>
      <w:r>
        <w:rPr>
          <w:sz w:val="28"/>
          <w:szCs w:val="28"/>
        </w:rPr>
        <w:t xml:space="preserve"> требуются меры по их улучшению.</w:t>
      </w:r>
    </w:p>
    <w:p w:rsidR="004D0338" w:rsidRDefault="00AB0732" w:rsidP="00094CBC">
      <w:pPr>
        <w:pStyle w:val="1"/>
        <w:spacing w:after="200"/>
        <w:ind w:left="426" w:hanging="142"/>
        <w:jc w:val="center"/>
        <w:rPr>
          <w:rFonts w:ascii="Times New Roman" w:hAnsi="Times New Roman"/>
        </w:rPr>
      </w:pPr>
      <w:bookmarkStart w:id="117" w:name="_Toc405370432"/>
      <w:r w:rsidRPr="0097004C">
        <w:rPr>
          <w:rFonts w:ascii="Times New Roman" w:hAnsi="Times New Roman"/>
        </w:rPr>
        <w:lastRenderedPageBreak/>
        <w:t xml:space="preserve">. </w:t>
      </w:r>
      <w:r w:rsidR="001E33B7">
        <w:rPr>
          <w:rFonts w:ascii="Times New Roman" w:hAnsi="Times New Roman"/>
        </w:rPr>
        <w:t>Современное состояние системы санитарной очистки и уборки</w:t>
      </w:r>
      <w:bookmarkEnd w:id="117"/>
    </w:p>
    <w:p w:rsidR="000A3FAE" w:rsidRDefault="00E23C43" w:rsidP="00511970">
      <w:pPr>
        <w:spacing w:line="360" w:lineRule="auto"/>
        <w:ind w:firstLine="709"/>
        <w:jc w:val="both"/>
        <w:rPr>
          <w:sz w:val="28"/>
          <w:szCs w:val="28"/>
        </w:rPr>
      </w:pPr>
      <w:r w:rsidRPr="00E23C43">
        <w:rPr>
          <w:sz w:val="28"/>
          <w:szCs w:val="28"/>
        </w:rPr>
        <w:t>Общая схема санитарной очистки поселения с указанием организаций, осуществляющих те или иные  виды деятельности по очистке территории,  представлена в таблице</w:t>
      </w:r>
      <w:r w:rsidR="00511970">
        <w:rPr>
          <w:sz w:val="28"/>
          <w:szCs w:val="28"/>
        </w:rPr>
        <w:t xml:space="preserve"> 5.1.</w:t>
      </w:r>
    </w:p>
    <w:p w:rsidR="00E23C43" w:rsidRDefault="00E23C43" w:rsidP="00E23C43">
      <w:pPr>
        <w:spacing w:line="360" w:lineRule="auto"/>
        <w:ind w:firstLine="709"/>
        <w:jc w:val="right"/>
        <w:rPr>
          <w:sz w:val="28"/>
          <w:szCs w:val="28"/>
        </w:rPr>
      </w:pPr>
      <w:r>
        <w:rPr>
          <w:sz w:val="28"/>
          <w:szCs w:val="28"/>
        </w:rPr>
        <w:t>Таблица 5.1.</w:t>
      </w:r>
    </w:p>
    <w:p w:rsidR="00E23C43" w:rsidRDefault="00E23C43" w:rsidP="00E23C43">
      <w:pPr>
        <w:spacing w:line="276" w:lineRule="auto"/>
        <w:ind w:firstLine="709"/>
        <w:jc w:val="center"/>
        <w:rPr>
          <w:sz w:val="28"/>
          <w:szCs w:val="28"/>
        </w:rPr>
      </w:pPr>
      <w:r>
        <w:rPr>
          <w:sz w:val="28"/>
          <w:szCs w:val="28"/>
        </w:rPr>
        <w:t xml:space="preserve">Существующая система санитарной очистки и уборки </w:t>
      </w:r>
    </w:p>
    <w:p w:rsidR="00E23C43" w:rsidRDefault="00C150E8" w:rsidP="00E23C43">
      <w:pPr>
        <w:spacing w:line="276" w:lineRule="auto"/>
        <w:ind w:firstLine="709"/>
        <w:jc w:val="center"/>
        <w:rPr>
          <w:sz w:val="28"/>
          <w:szCs w:val="28"/>
        </w:rPr>
      </w:pPr>
      <w:r>
        <w:rPr>
          <w:sz w:val="28"/>
          <w:szCs w:val="28"/>
        </w:rPr>
        <w:t>Афанасьев</w:t>
      </w:r>
      <w:r w:rsidR="00E23C43">
        <w:rPr>
          <w:sz w:val="28"/>
          <w:szCs w:val="28"/>
        </w:rPr>
        <w:t>ского сельского поселения</w:t>
      </w:r>
    </w:p>
    <w:tbl>
      <w:tblPr>
        <w:tblW w:w="9596" w:type="dxa"/>
        <w:tblInd w:w="55" w:type="dxa"/>
        <w:tblLayout w:type="fixed"/>
        <w:tblCellMar>
          <w:top w:w="55" w:type="dxa"/>
          <w:left w:w="55" w:type="dxa"/>
          <w:bottom w:w="55" w:type="dxa"/>
          <w:right w:w="55" w:type="dxa"/>
        </w:tblCellMar>
        <w:tblLook w:val="0000" w:firstRow="0" w:lastRow="0" w:firstColumn="0" w:lastColumn="0" w:noHBand="0" w:noVBand="0"/>
      </w:tblPr>
      <w:tblGrid>
        <w:gridCol w:w="488"/>
        <w:gridCol w:w="3637"/>
        <w:gridCol w:w="1404"/>
        <w:gridCol w:w="2335"/>
        <w:gridCol w:w="1732"/>
      </w:tblGrid>
      <w:tr w:rsidR="00E23C43" w:rsidRPr="00E23C43" w:rsidTr="00511970">
        <w:trPr>
          <w:cantSplit/>
          <w:tblHeader/>
        </w:trPr>
        <w:tc>
          <w:tcPr>
            <w:tcW w:w="488" w:type="dxa"/>
            <w:tcBorders>
              <w:top w:val="single" w:sz="1" w:space="0" w:color="000000"/>
              <w:left w:val="single" w:sz="1" w:space="0" w:color="000000"/>
              <w:bottom w:val="single" w:sz="1" w:space="0" w:color="000000"/>
            </w:tcBorders>
            <w:vAlign w:val="center"/>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 xml:space="preserve">№ </w:t>
            </w:r>
            <w:proofErr w:type="gramStart"/>
            <w:r w:rsidRPr="00E23C43">
              <w:rPr>
                <w:rFonts w:ascii="Times New Roman" w:hAnsi="Times New Roman"/>
                <w:sz w:val="22"/>
                <w:szCs w:val="22"/>
                <w:shd w:val="clear" w:color="auto" w:fill="FFFFFF"/>
              </w:rPr>
              <w:t>п</w:t>
            </w:r>
            <w:proofErr w:type="gramEnd"/>
            <w:r w:rsidRPr="00E23C43">
              <w:rPr>
                <w:rFonts w:ascii="Times New Roman" w:hAnsi="Times New Roman"/>
                <w:sz w:val="22"/>
                <w:szCs w:val="22"/>
                <w:shd w:val="clear" w:color="auto" w:fill="FFFFFF"/>
              </w:rPr>
              <w:t>/п</w:t>
            </w:r>
          </w:p>
        </w:tc>
        <w:tc>
          <w:tcPr>
            <w:tcW w:w="3637" w:type="dxa"/>
            <w:tcBorders>
              <w:top w:val="single" w:sz="1" w:space="0" w:color="000000"/>
              <w:left w:val="single" w:sz="1" w:space="0" w:color="000000"/>
              <w:bottom w:val="single" w:sz="1" w:space="0" w:color="000000"/>
            </w:tcBorders>
            <w:vAlign w:val="center"/>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Наименование мероприятий по санитарной очистке и уборке</w:t>
            </w:r>
          </w:p>
        </w:tc>
        <w:tc>
          <w:tcPr>
            <w:tcW w:w="1404" w:type="dxa"/>
            <w:tcBorders>
              <w:top w:val="single" w:sz="1" w:space="0" w:color="000000"/>
              <w:left w:val="single" w:sz="1" w:space="0" w:color="000000"/>
              <w:bottom w:val="single" w:sz="1" w:space="0" w:color="000000"/>
            </w:tcBorders>
            <w:vAlign w:val="center"/>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Наименование видов отходов</w:t>
            </w:r>
          </w:p>
        </w:tc>
        <w:tc>
          <w:tcPr>
            <w:tcW w:w="2335" w:type="dxa"/>
            <w:tcBorders>
              <w:top w:val="single" w:sz="1" w:space="0" w:color="000000"/>
              <w:left w:val="single" w:sz="1" w:space="0" w:color="000000"/>
              <w:bottom w:val="single" w:sz="1" w:space="0" w:color="000000"/>
            </w:tcBorders>
            <w:vAlign w:val="center"/>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Наименование организации, ответственной за проведения мероприятий</w:t>
            </w:r>
          </w:p>
        </w:tc>
        <w:tc>
          <w:tcPr>
            <w:tcW w:w="1732" w:type="dxa"/>
            <w:tcBorders>
              <w:top w:val="single" w:sz="1" w:space="0" w:color="000000"/>
              <w:left w:val="single" w:sz="1" w:space="0" w:color="000000"/>
              <w:bottom w:val="single" w:sz="1" w:space="0" w:color="000000"/>
              <w:right w:val="single" w:sz="1" w:space="0" w:color="000000"/>
            </w:tcBorders>
            <w:vAlign w:val="center"/>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Наименование организации, осуществляющей контроль за проведение мероприятий</w:t>
            </w: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Обеспечение условий для сбора отходов населения жилого фонда (благоустроенного и неблагоустроенного)</w:t>
            </w:r>
          </w:p>
        </w:tc>
        <w:tc>
          <w:tcPr>
            <w:tcW w:w="1404" w:type="dxa"/>
            <w:vMerge w:val="restart"/>
            <w:tcBorders>
              <w:left w:val="single" w:sz="1" w:space="0" w:color="000000"/>
              <w:bottom w:val="single" w:sz="1" w:space="0" w:color="000000"/>
            </w:tcBorders>
          </w:tcPr>
          <w:p w:rsidR="00E23C43" w:rsidRPr="00E23C43" w:rsidRDefault="00E23C43"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 xml:space="preserve">ТБО (исключая крупногабаритные) </w:t>
            </w:r>
          </w:p>
        </w:tc>
        <w:tc>
          <w:tcPr>
            <w:tcW w:w="2335" w:type="dxa"/>
            <w:tcBorders>
              <w:left w:val="single" w:sz="1" w:space="0" w:color="000000"/>
              <w:bottom w:val="single" w:sz="1" w:space="0" w:color="000000"/>
            </w:tcBorders>
          </w:tcPr>
          <w:p w:rsid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r w:rsidR="00511970">
              <w:rPr>
                <w:sz w:val="22"/>
                <w:szCs w:val="22"/>
              </w:rPr>
              <w:t>;</w:t>
            </w:r>
          </w:p>
          <w:p w:rsidR="00511970" w:rsidRPr="00E23C43" w:rsidRDefault="00402BA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Pr>
                <w:sz w:val="22"/>
                <w:szCs w:val="22"/>
              </w:rPr>
              <w:t>ООО «Теплотехническая компания»</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c"/>
              <w:suppressAutoHyphens w:val="0"/>
              <w:snapToGrid w:val="0"/>
              <w:rPr>
                <w:rFonts w:ascii="Times New Roman" w:hAnsi="Times New Roman"/>
                <w:sz w:val="22"/>
                <w:szCs w:val="22"/>
              </w:rPr>
            </w:pP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2</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 xml:space="preserve">Обеспечение условий для сбора отходов от помещения Администрации, Дома </w:t>
            </w:r>
            <w:r w:rsidR="00511970">
              <w:rPr>
                <w:rFonts w:ascii="Times New Roman" w:hAnsi="Times New Roman"/>
                <w:sz w:val="22"/>
                <w:szCs w:val="22"/>
                <w:shd w:val="clear" w:color="auto" w:fill="FFFFFF"/>
              </w:rPr>
              <w:t>культуры, школы и т.д.</w:t>
            </w:r>
          </w:p>
        </w:tc>
        <w:tc>
          <w:tcPr>
            <w:tcW w:w="1404" w:type="dxa"/>
            <w:vMerge/>
            <w:tcBorders>
              <w:left w:val="single" w:sz="1" w:space="0" w:color="000000"/>
              <w:bottom w:val="single" w:sz="1" w:space="0" w:color="000000"/>
            </w:tcBorders>
          </w:tcPr>
          <w:p w:rsidR="00E23C43" w:rsidRPr="00E23C43" w:rsidRDefault="00E23C43" w:rsidP="00330AE9">
            <w:pPr>
              <w:rPr>
                <w:szCs w:val="22"/>
              </w:rPr>
            </w:pPr>
          </w:p>
        </w:tc>
        <w:tc>
          <w:tcPr>
            <w:tcW w:w="2335" w:type="dxa"/>
            <w:tcBorders>
              <w:left w:val="single" w:sz="1" w:space="0" w:color="000000"/>
              <w:bottom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p>
        </w:tc>
      </w:tr>
      <w:tr w:rsidR="00E23C43" w:rsidRPr="00E23C43" w:rsidTr="00511970">
        <w:trPr>
          <w:cantSplit/>
          <w:trHeight w:val="823"/>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3</w:t>
            </w:r>
          </w:p>
        </w:tc>
        <w:tc>
          <w:tcPr>
            <w:tcW w:w="3637" w:type="dxa"/>
            <w:tcBorders>
              <w:left w:val="single" w:sz="1" w:space="0" w:color="000000"/>
              <w:bottom w:val="single" w:sz="1" w:space="0" w:color="000000"/>
            </w:tcBorders>
          </w:tcPr>
          <w:p w:rsidR="00E23C43" w:rsidRPr="00E23C43" w:rsidRDefault="00E23C43" w:rsidP="00E23C43">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1404"/>
              </w:tabs>
              <w:suppressAutoHyphens w:val="0"/>
              <w:snapToGrid w:val="0"/>
              <w:spacing w:line="100" w:lineRule="atLeast"/>
              <w:ind w:left="0" w:firstLine="0"/>
              <w:jc w:val="left"/>
              <w:rPr>
                <w:sz w:val="22"/>
                <w:szCs w:val="22"/>
                <w:shd w:val="clear" w:color="auto" w:fill="FFFFFF"/>
              </w:rPr>
            </w:pPr>
            <w:r w:rsidRPr="00E23C43">
              <w:rPr>
                <w:sz w:val="22"/>
                <w:szCs w:val="22"/>
                <w:shd w:val="clear" w:color="auto" w:fill="FFFFFF"/>
              </w:rPr>
              <w:t>Обустройство контейнерных площадок</w:t>
            </w:r>
          </w:p>
          <w:p w:rsidR="00E23C43" w:rsidRPr="00E23C43" w:rsidRDefault="00E23C43" w:rsidP="00E23C43">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1404"/>
              </w:tabs>
              <w:suppressAutoHyphens w:val="0"/>
              <w:snapToGrid w:val="0"/>
              <w:spacing w:line="100" w:lineRule="atLeast"/>
              <w:ind w:left="0" w:firstLine="0"/>
              <w:jc w:val="left"/>
              <w:rPr>
                <w:sz w:val="22"/>
                <w:szCs w:val="22"/>
                <w:shd w:val="clear" w:color="auto" w:fill="FFFFFF"/>
              </w:rPr>
            </w:pPr>
          </w:p>
        </w:tc>
        <w:tc>
          <w:tcPr>
            <w:tcW w:w="1404" w:type="dxa"/>
            <w:vMerge/>
            <w:tcBorders>
              <w:left w:val="single" w:sz="1" w:space="0" w:color="000000"/>
              <w:bottom w:val="single" w:sz="1" w:space="0" w:color="000000"/>
            </w:tcBorders>
          </w:tcPr>
          <w:p w:rsidR="00E23C43" w:rsidRPr="00E23C43" w:rsidRDefault="00E23C43" w:rsidP="00330AE9">
            <w:pPr>
              <w:rPr>
                <w:szCs w:val="22"/>
              </w:rPr>
            </w:pPr>
          </w:p>
        </w:tc>
        <w:tc>
          <w:tcPr>
            <w:tcW w:w="2335" w:type="dxa"/>
            <w:tcBorders>
              <w:left w:val="single" w:sz="1" w:space="0" w:color="000000"/>
              <w:bottom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p>
        </w:tc>
      </w:tr>
      <w:tr w:rsidR="00511970" w:rsidRPr="00E23C43" w:rsidTr="00511970">
        <w:trPr>
          <w:cantSplit/>
        </w:trPr>
        <w:tc>
          <w:tcPr>
            <w:tcW w:w="488" w:type="dxa"/>
            <w:tcBorders>
              <w:left w:val="single" w:sz="1" w:space="0" w:color="000000"/>
              <w:bottom w:val="single" w:sz="1" w:space="0" w:color="000000"/>
            </w:tcBorders>
          </w:tcPr>
          <w:p w:rsidR="00511970" w:rsidRPr="00E23C43" w:rsidRDefault="00511970"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4</w:t>
            </w:r>
          </w:p>
        </w:tc>
        <w:tc>
          <w:tcPr>
            <w:tcW w:w="3637" w:type="dxa"/>
            <w:tcBorders>
              <w:left w:val="single" w:sz="1" w:space="0" w:color="000000"/>
              <w:bottom w:val="single" w:sz="1" w:space="0" w:color="000000"/>
            </w:tcBorders>
          </w:tcPr>
          <w:p w:rsidR="00511970" w:rsidRPr="00E23C43" w:rsidRDefault="00511970"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Организация вывоза отходов от жилого фонда, составление и утверждение графика вывоза отходов</w:t>
            </w:r>
          </w:p>
        </w:tc>
        <w:tc>
          <w:tcPr>
            <w:tcW w:w="1404" w:type="dxa"/>
            <w:vMerge/>
            <w:tcBorders>
              <w:left w:val="single" w:sz="1" w:space="0" w:color="000000"/>
              <w:bottom w:val="single" w:sz="1" w:space="0" w:color="000000"/>
            </w:tcBorders>
          </w:tcPr>
          <w:p w:rsidR="00511970" w:rsidRPr="00E23C43" w:rsidRDefault="00511970" w:rsidP="00330AE9">
            <w:pPr>
              <w:rPr>
                <w:szCs w:val="22"/>
              </w:rPr>
            </w:pPr>
          </w:p>
        </w:tc>
        <w:tc>
          <w:tcPr>
            <w:tcW w:w="2335" w:type="dxa"/>
            <w:tcBorders>
              <w:left w:val="single" w:sz="1" w:space="0" w:color="000000"/>
              <w:bottom w:val="single" w:sz="1" w:space="0" w:color="000000"/>
            </w:tcBorders>
          </w:tcPr>
          <w:p w:rsidR="00511970" w:rsidRDefault="00511970" w:rsidP="002E5B6D">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Pr>
                <w:sz w:val="22"/>
                <w:szCs w:val="22"/>
              </w:rPr>
              <w:t>Афанасьевского</w:t>
            </w:r>
            <w:r w:rsidRPr="00E23C43">
              <w:rPr>
                <w:sz w:val="22"/>
                <w:szCs w:val="22"/>
              </w:rPr>
              <w:t xml:space="preserve"> сельского поселения</w:t>
            </w:r>
            <w:r>
              <w:rPr>
                <w:sz w:val="22"/>
                <w:szCs w:val="22"/>
              </w:rPr>
              <w:t>;</w:t>
            </w:r>
          </w:p>
          <w:p w:rsidR="00511970" w:rsidRPr="00E23C43" w:rsidRDefault="00402BA3" w:rsidP="002E5B6D">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Pr>
                <w:sz w:val="22"/>
                <w:szCs w:val="22"/>
              </w:rPr>
              <w:t>ООО «Теплотехническая компания»</w:t>
            </w:r>
          </w:p>
        </w:tc>
        <w:tc>
          <w:tcPr>
            <w:tcW w:w="1732" w:type="dxa"/>
            <w:tcBorders>
              <w:left w:val="single" w:sz="1" w:space="0" w:color="000000"/>
              <w:bottom w:val="single" w:sz="1" w:space="0" w:color="000000"/>
              <w:right w:val="single" w:sz="1" w:space="0" w:color="000000"/>
            </w:tcBorders>
          </w:tcPr>
          <w:p w:rsidR="00511970" w:rsidRPr="00E23C43" w:rsidRDefault="00511970"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5</w:t>
            </w:r>
          </w:p>
        </w:tc>
        <w:tc>
          <w:tcPr>
            <w:tcW w:w="3637" w:type="dxa"/>
            <w:tcBorders>
              <w:left w:val="single" w:sz="1" w:space="0" w:color="000000"/>
              <w:bottom w:val="single" w:sz="1" w:space="0" w:color="000000"/>
            </w:tcBorders>
          </w:tcPr>
          <w:p w:rsidR="00E23C43" w:rsidRPr="00E23C43" w:rsidRDefault="00E23C43" w:rsidP="00C90CBB">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Транспортировка (вывоз) отходов от жилого фонда</w:t>
            </w:r>
            <w:r>
              <w:rPr>
                <w:rFonts w:ascii="Times New Roman" w:hAnsi="Times New Roman"/>
                <w:sz w:val="22"/>
                <w:szCs w:val="22"/>
                <w:shd w:val="clear" w:color="auto" w:fill="FFFFFF"/>
              </w:rPr>
              <w:t>,</w:t>
            </w:r>
            <w:r w:rsidRPr="00E23C43">
              <w:rPr>
                <w:rFonts w:ascii="Times New Roman" w:hAnsi="Times New Roman"/>
                <w:sz w:val="22"/>
                <w:szCs w:val="22"/>
                <w:shd w:val="clear" w:color="auto" w:fill="FFFFFF"/>
              </w:rPr>
              <w:t xml:space="preserve"> утилизация отходов на свалке ТБО, расположенной</w:t>
            </w:r>
            <w:r w:rsidR="00C90CBB">
              <w:rPr>
                <w:rFonts w:ascii="Times New Roman" w:hAnsi="Times New Roman"/>
                <w:sz w:val="22"/>
                <w:szCs w:val="22"/>
                <w:shd w:val="clear" w:color="auto" w:fill="FFFFFF"/>
              </w:rPr>
              <w:t xml:space="preserve"> в близи п</w:t>
            </w:r>
            <w:r>
              <w:rPr>
                <w:rFonts w:ascii="Times New Roman" w:hAnsi="Times New Roman"/>
                <w:sz w:val="22"/>
                <w:szCs w:val="22"/>
                <w:shd w:val="clear" w:color="auto" w:fill="FFFFFF"/>
              </w:rPr>
              <w:t xml:space="preserve">. </w:t>
            </w:r>
            <w:r w:rsidR="00C90CBB">
              <w:rPr>
                <w:rFonts w:ascii="Times New Roman" w:hAnsi="Times New Roman"/>
                <w:sz w:val="22"/>
                <w:szCs w:val="22"/>
                <w:shd w:val="clear" w:color="auto" w:fill="FFFFFF"/>
              </w:rPr>
              <w:t>Петровский</w:t>
            </w:r>
            <w:r>
              <w:rPr>
                <w:rFonts w:ascii="Times New Roman" w:hAnsi="Times New Roman"/>
                <w:sz w:val="22"/>
                <w:szCs w:val="22"/>
                <w:shd w:val="clear" w:color="auto" w:fill="FFFFFF"/>
              </w:rPr>
              <w:t xml:space="preserve"> (25 км </w:t>
            </w:r>
            <w:proofErr w:type="gramStart"/>
            <w:r>
              <w:rPr>
                <w:rFonts w:ascii="Times New Roman" w:hAnsi="Times New Roman"/>
                <w:sz w:val="22"/>
                <w:szCs w:val="22"/>
                <w:shd w:val="clear" w:color="auto" w:fill="FFFFFF"/>
              </w:rPr>
              <w:t>от</w:t>
            </w:r>
            <w:proofErr w:type="gramEnd"/>
            <w:r>
              <w:rPr>
                <w:rFonts w:ascii="Times New Roman" w:hAnsi="Times New Roman"/>
                <w:sz w:val="22"/>
                <w:szCs w:val="22"/>
                <w:shd w:val="clear" w:color="auto" w:fill="FFFFFF"/>
              </w:rPr>
              <w:t xml:space="preserve"> с. </w:t>
            </w:r>
            <w:r w:rsidR="00027B2B">
              <w:rPr>
                <w:rFonts w:ascii="Times New Roman" w:hAnsi="Times New Roman"/>
                <w:sz w:val="22"/>
                <w:szCs w:val="22"/>
                <w:shd w:val="clear" w:color="auto" w:fill="FFFFFF"/>
              </w:rPr>
              <w:t>Афанасьевское</w:t>
            </w:r>
            <w:r>
              <w:rPr>
                <w:rFonts w:ascii="Times New Roman" w:hAnsi="Times New Roman"/>
                <w:sz w:val="22"/>
                <w:szCs w:val="22"/>
                <w:shd w:val="clear" w:color="auto" w:fill="FFFFFF"/>
              </w:rPr>
              <w:t>)</w:t>
            </w:r>
          </w:p>
        </w:tc>
        <w:tc>
          <w:tcPr>
            <w:tcW w:w="1404" w:type="dxa"/>
            <w:vMerge/>
            <w:tcBorders>
              <w:left w:val="single" w:sz="1" w:space="0" w:color="000000"/>
              <w:bottom w:val="single" w:sz="1" w:space="0" w:color="000000"/>
            </w:tcBorders>
          </w:tcPr>
          <w:p w:rsidR="00E23C43" w:rsidRPr="00E23C43" w:rsidRDefault="00E23C43" w:rsidP="00330AE9">
            <w:pPr>
              <w:rPr>
                <w:szCs w:val="22"/>
              </w:rPr>
            </w:pPr>
          </w:p>
        </w:tc>
        <w:tc>
          <w:tcPr>
            <w:tcW w:w="2335" w:type="dxa"/>
            <w:tcBorders>
              <w:left w:val="single" w:sz="1" w:space="0" w:color="000000"/>
              <w:bottom w:val="single" w:sz="1" w:space="0" w:color="000000"/>
            </w:tcBorders>
          </w:tcPr>
          <w:p w:rsidR="00E23C43" w:rsidRPr="00402BA3" w:rsidRDefault="00402BA3" w:rsidP="00330AE9">
            <w:pPr>
              <w:pStyle w:val="afc"/>
              <w:suppressAutoHyphens w:val="0"/>
              <w:snapToGrid w:val="0"/>
              <w:rPr>
                <w:rFonts w:ascii="Times New Roman" w:hAnsi="Times New Roman"/>
                <w:sz w:val="22"/>
                <w:szCs w:val="22"/>
              </w:rPr>
            </w:pPr>
            <w:r w:rsidRPr="00402BA3">
              <w:rPr>
                <w:rFonts w:ascii="Times New Roman" w:hAnsi="Times New Roman"/>
                <w:sz w:val="22"/>
                <w:szCs w:val="22"/>
              </w:rPr>
              <w:t xml:space="preserve">ООО «Теплотехническая компания» </w:t>
            </w:r>
            <w:r w:rsidR="00E23C43" w:rsidRPr="00402BA3">
              <w:rPr>
                <w:rFonts w:ascii="Times New Roman" w:hAnsi="Times New Roman"/>
                <w:sz w:val="22"/>
                <w:szCs w:val="22"/>
              </w:rPr>
              <w:t xml:space="preserve">по </w:t>
            </w:r>
            <w:r w:rsidRPr="00402BA3">
              <w:rPr>
                <w:rFonts w:ascii="Times New Roman" w:hAnsi="Times New Roman"/>
                <w:sz w:val="22"/>
                <w:szCs w:val="22"/>
              </w:rPr>
              <w:t>д</w:t>
            </w:r>
            <w:r w:rsidR="00E23C43" w:rsidRPr="00402BA3">
              <w:rPr>
                <w:rFonts w:ascii="Times New Roman" w:hAnsi="Times New Roman"/>
                <w:sz w:val="22"/>
                <w:szCs w:val="22"/>
              </w:rPr>
              <w:t>оговору заключенному с жителями много-</w:t>
            </w:r>
          </w:p>
          <w:p w:rsidR="00E23C43" w:rsidRPr="00E23C43" w:rsidRDefault="00E23C43" w:rsidP="00330AE9">
            <w:pPr>
              <w:pStyle w:val="afc"/>
              <w:suppressAutoHyphens w:val="0"/>
              <w:snapToGrid w:val="0"/>
              <w:rPr>
                <w:rFonts w:ascii="Times New Roman" w:hAnsi="Times New Roman"/>
                <w:sz w:val="22"/>
                <w:szCs w:val="22"/>
              </w:rPr>
            </w:pPr>
            <w:r w:rsidRPr="00402BA3">
              <w:rPr>
                <w:rFonts w:ascii="Times New Roman" w:hAnsi="Times New Roman"/>
                <w:sz w:val="22"/>
                <w:szCs w:val="22"/>
              </w:rPr>
              <w:t>квартирных домов</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6</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Транспортировка (вывоз) отходов от помещения Ад</w:t>
            </w:r>
            <w:r>
              <w:rPr>
                <w:rFonts w:ascii="Times New Roman" w:hAnsi="Times New Roman"/>
                <w:sz w:val="22"/>
                <w:szCs w:val="22"/>
                <w:shd w:val="clear" w:color="auto" w:fill="FFFFFF"/>
              </w:rPr>
              <w:t>министрации, Дома культуры</w:t>
            </w:r>
            <w:r w:rsidRPr="00E23C43">
              <w:rPr>
                <w:rFonts w:ascii="Times New Roman" w:hAnsi="Times New Roman"/>
                <w:sz w:val="22"/>
                <w:szCs w:val="22"/>
                <w:shd w:val="clear" w:color="auto" w:fill="FFFFFF"/>
              </w:rPr>
              <w:t>;</w:t>
            </w:r>
          </w:p>
          <w:p w:rsidR="00E23C43" w:rsidRPr="00E23C43" w:rsidRDefault="00E23C43" w:rsidP="00C90CBB">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утилизация отходов на свалке ТБО, расположенной</w:t>
            </w:r>
            <w:r>
              <w:rPr>
                <w:rFonts w:ascii="Times New Roman" w:hAnsi="Times New Roman"/>
                <w:sz w:val="22"/>
                <w:szCs w:val="22"/>
                <w:shd w:val="clear" w:color="auto" w:fill="FFFFFF"/>
              </w:rPr>
              <w:t xml:space="preserve"> в близи </w:t>
            </w:r>
            <w:r w:rsidR="00511970">
              <w:rPr>
                <w:rFonts w:ascii="Times New Roman" w:hAnsi="Times New Roman"/>
                <w:sz w:val="22"/>
                <w:szCs w:val="22"/>
                <w:shd w:val="clear" w:color="auto" w:fill="FFFFFF"/>
              </w:rPr>
              <w:t>д</w:t>
            </w:r>
            <w:r>
              <w:rPr>
                <w:rFonts w:ascii="Times New Roman" w:hAnsi="Times New Roman"/>
                <w:sz w:val="22"/>
                <w:szCs w:val="22"/>
                <w:shd w:val="clear" w:color="auto" w:fill="FFFFFF"/>
              </w:rPr>
              <w:t>.</w:t>
            </w:r>
            <w:r w:rsidR="00511970">
              <w:rPr>
                <w:rFonts w:ascii="Times New Roman" w:hAnsi="Times New Roman"/>
                <w:sz w:val="22"/>
                <w:szCs w:val="22"/>
                <w:shd w:val="clear" w:color="auto" w:fill="FFFFFF"/>
              </w:rPr>
              <w:t xml:space="preserve"> </w:t>
            </w:r>
            <w:proofErr w:type="spellStart"/>
            <w:r w:rsidR="00511970">
              <w:rPr>
                <w:rFonts w:ascii="Times New Roman" w:hAnsi="Times New Roman"/>
                <w:sz w:val="22"/>
                <w:szCs w:val="22"/>
                <w:shd w:val="clear" w:color="auto" w:fill="FFFFFF"/>
              </w:rPr>
              <w:t>Кочнеово</w:t>
            </w:r>
            <w:proofErr w:type="spellEnd"/>
            <w:r>
              <w:rPr>
                <w:rFonts w:ascii="Times New Roman" w:hAnsi="Times New Roman"/>
                <w:sz w:val="22"/>
                <w:szCs w:val="22"/>
                <w:shd w:val="clear" w:color="auto" w:fill="FFFFFF"/>
              </w:rPr>
              <w:t xml:space="preserve"> </w:t>
            </w:r>
            <w:r w:rsidR="00511970">
              <w:rPr>
                <w:rFonts w:ascii="Times New Roman" w:hAnsi="Times New Roman"/>
                <w:sz w:val="22"/>
                <w:szCs w:val="22"/>
                <w:shd w:val="clear" w:color="auto" w:fill="FFFFFF"/>
              </w:rPr>
              <w:t xml:space="preserve"> (10</w:t>
            </w:r>
            <w:r>
              <w:rPr>
                <w:rFonts w:ascii="Times New Roman" w:hAnsi="Times New Roman"/>
                <w:sz w:val="22"/>
                <w:szCs w:val="22"/>
                <w:shd w:val="clear" w:color="auto" w:fill="FFFFFF"/>
              </w:rPr>
              <w:t xml:space="preserve"> км </w:t>
            </w:r>
            <w:proofErr w:type="gramStart"/>
            <w:r>
              <w:rPr>
                <w:rFonts w:ascii="Times New Roman" w:hAnsi="Times New Roman"/>
                <w:sz w:val="22"/>
                <w:szCs w:val="22"/>
                <w:shd w:val="clear" w:color="auto" w:fill="FFFFFF"/>
              </w:rPr>
              <w:t>от</w:t>
            </w:r>
            <w:proofErr w:type="gramEnd"/>
            <w:r>
              <w:rPr>
                <w:rFonts w:ascii="Times New Roman" w:hAnsi="Times New Roman"/>
                <w:sz w:val="22"/>
                <w:szCs w:val="22"/>
                <w:shd w:val="clear" w:color="auto" w:fill="FFFFFF"/>
              </w:rPr>
              <w:t xml:space="preserve"> с. </w:t>
            </w:r>
            <w:r w:rsidR="00027B2B">
              <w:rPr>
                <w:rFonts w:ascii="Times New Roman" w:hAnsi="Times New Roman"/>
                <w:sz w:val="22"/>
                <w:szCs w:val="22"/>
                <w:shd w:val="clear" w:color="auto" w:fill="FFFFFF"/>
              </w:rPr>
              <w:t>Афанасьевское</w:t>
            </w:r>
            <w:r>
              <w:rPr>
                <w:rFonts w:ascii="Times New Roman" w:hAnsi="Times New Roman"/>
                <w:sz w:val="22"/>
                <w:szCs w:val="22"/>
                <w:shd w:val="clear" w:color="auto" w:fill="FFFFFF"/>
              </w:rPr>
              <w:t>)</w:t>
            </w:r>
          </w:p>
        </w:tc>
        <w:tc>
          <w:tcPr>
            <w:tcW w:w="1404" w:type="dxa"/>
            <w:vMerge/>
            <w:tcBorders>
              <w:left w:val="single" w:sz="1" w:space="0" w:color="000000"/>
              <w:bottom w:val="single" w:sz="1" w:space="0" w:color="000000"/>
            </w:tcBorders>
          </w:tcPr>
          <w:p w:rsidR="00E23C43" w:rsidRPr="00E23C43" w:rsidRDefault="00E23C43" w:rsidP="00330AE9">
            <w:pPr>
              <w:rPr>
                <w:szCs w:val="22"/>
              </w:rPr>
            </w:pPr>
          </w:p>
        </w:tc>
        <w:tc>
          <w:tcPr>
            <w:tcW w:w="2335"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rPr>
            </w:pPr>
            <w:r w:rsidRPr="00E23C43">
              <w:rPr>
                <w:rFonts w:ascii="Times New Roman" w:hAnsi="Times New Roman"/>
                <w:sz w:val="22"/>
                <w:szCs w:val="22"/>
              </w:rPr>
              <w:t xml:space="preserve">Администрация </w:t>
            </w:r>
            <w:r w:rsidR="00C150E8">
              <w:rPr>
                <w:rFonts w:ascii="Times New Roman" w:hAnsi="Times New Roman"/>
                <w:sz w:val="22"/>
                <w:szCs w:val="22"/>
              </w:rPr>
              <w:t>Афанасьев</w:t>
            </w:r>
            <w:r w:rsidRPr="00E23C43">
              <w:rPr>
                <w:rFonts w:ascii="Times New Roman" w:hAnsi="Times New Roman"/>
                <w:sz w:val="22"/>
                <w:szCs w:val="22"/>
              </w:rPr>
              <w:t>ского сельского поселения</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p>
        </w:tc>
      </w:tr>
      <w:tr w:rsidR="00511970" w:rsidRPr="00E23C43" w:rsidTr="00511970">
        <w:trPr>
          <w:cantSplit/>
        </w:trPr>
        <w:tc>
          <w:tcPr>
            <w:tcW w:w="488" w:type="dxa"/>
            <w:tcBorders>
              <w:left w:val="single" w:sz="1" w:space="0" w:color="000000"/>
              <w:bottom w:val="single" w:sz="1" w:space="0" w:color="000000"/>
            </w:tcBorders>
          </w:tcPr>
          <w:p w:rsidR="00511970" w:rsidRPr="00E23C43" w:rsidRDefault="00511970"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lastRenderedPageBreak/>
              <w:t>7</w:t>
            </w:r>
          </w:p>
        </w:tc>
        <w:tc>
          <w:tcPr>
            <w:tcW w:w="3637" w:type="dxa"/>
            <w:tcBorders>
              <w:left w:val="single" w:sz="1" w:space="0" w:color="000000"/>
              <w:bottom w:val="single" w:sz="1" w:space="0" w:color="000000"/>
            </w:tcBorders>
          </w:tcPr>
          <w:p w:rsidR="00511970" w:rsidRPr="00E23C43" w:rsidRDefault="00511970"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Обеспечение условий для сбора крупногабаритных отходов населения жилого фонда (благоустроенного и неблагоустроенного)</w:t>
            </w:r>
          </w:p>
        </w:tc>
        <w:tc>
          <w:tcPr>
            <w:tcW w:w="1404" w:type="dxa"/>
            <w:vMerge w:val="restart"/>
            <w:tcBorders>
              <w:left w:val="single" w:sz="1" w:space="0" w:color="000000"/>
              <w:bottom w:val="single" w:sz="1" w:space="0" w:color="000000"/>
            </w:tcBorders>
          </w:tcPr>
          <w:p w:rsidR="00511970" w:rsidRPr="00E23C43" w:rsidRDefault="00511970"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ТБО</w:t>
            </w:r>
          </w:p>
          <w:p w:rsidR="00511970" w:rsidRPr="00E23C43" w:rsidRDefault="00511970"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 xml:space="preserve"> крупногабаритные </w:t>
            </w:r>
          </w:p>
        </w:tc>
        <w:tc>
          <w:tcPr>
            <w:tcW w:w="2335" w:type="dxa"/>
            <w:tcBorders>
              <w:left w:val="single" w:sz="1" w:space="0" w:color="000000"/>
              <w:bottom w:val="single" w:sz="1" w:space="0" w:color="000000"/>
            </w:tcBorders>
          </w:tcPr>
          <w:p w:rsidR="00511970" w:rsidRDefault="00511970" w:rsidP="002E5B6D">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Pr>
                <w:sz w:val="22"/>
                <w:szCs w:val="22"/>
              </w:rPr>
              <w:t>Афанасьевского</w:t>
            </w:r>
            <w:r w:rsidRPr="00E23C43">
              <w:rPr>
                <w:sz w:val="22"/>
                <w:szCs w:val="22"/>
              </w:rPr>
              <w:t xml:space="preserve"> сельского поселения</w:t>
            </w:r>
            <w:r>
              <w:rPr>
                <w:sz w:val="22"/>
                <w:szCs w:val="22"/>
              </w:rPr>
              <w:t>;</w:t>
            </w:r>
          </w:p>
          <w:p w:rsidR="00511970" w:rsidRPr="00E23C43" w:rsidRDefault="00402BA3" w:rsidP="002E5B6D">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Pr>
                <w:sz w:val="22"/>
                <w:szCs w:val="22"/>
              </w:rPr>
              <w:t>ООО «Теплотехническая компания»</w:t>
            </w:r>
          </w:p>
        </w:tc>
        <w:tc>
          <w:tcPr>
            <w:tcW w:w="1732" w:type="dxa"/>
            <w:tcBorders>
              <w:left w:val="single" w:sz="1" w:space="0" w:color="000000"/>
              <w:bottom w:val="single" w:sz="1" w:space="0" w:color="000000"/>
              <w:right w:val="single" w:sz="1" w:space="0" w:color="000000"/>
            </w:tcBorders>
          </w:tcPr>
          <w:p w:rsidR="00511970" w:rsidRPr="00E23C43" w:rsidRDefault="00511970" w:rsidP="00330AE9">
            <w:pPr>
              <w:pStyle w:val="afc"/>
              <w:suppressAutoHyphens w:val="0"/>
              <w:snapToGrid w:val="0"/>
              <w:rPr>
                <w:rFonts w:ascii="Times New Roman" w:hAnsi="Times New Roman"/>
                <w:sz w:val="22"/>
                <w:szCs w:val="22"/>
              </w:rPr>
            </w:pP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8</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Организация вывоза крупногабаритных бытовых отходов от жилого фонда, заключение договора</w:t>
            </w:r>
          </w:p>
        </w:tc>
        <w:tc>
          <w:tcPr>
            <w:tcW w:w="1404" w:type="dxa"/>
            <w:vMerge/>
            <w:tcBorders>
              <w:left w:val="single" w:sz="1" w:space="0" w:color="000000"/>
              <w:bottom w:val="single" w:sz="1" w:space="0" w:color="000000"/>
            </w:tcBorders>
          </w:tcPr>
          <w:p w:rsidR="00E23C43" w:rsidRPr="00E23C43" w:rsidRDefault="00E23C43" w:rsidP="00330AE9">
            <w:pPr>
              <w:rPr>
                <w:szCs w:val="22"/>
              </w:rPr>
            </w:pPr>
          </w:p>
        </w:tc>
        <w:tc>
          <w:tcPr>
            <w:tcW w:w="2335" w:type="dxa"/>
            <w:tcBorders>
              <w:left w:val="single" w:sz="1" w:space="0" w:color="000000"/>
              <w:bottom w:val="single" w:sz="1" w:space="0" w:color="000000"/>
            </w:tcBorders>
          </w:tcPr>
          <w:p w:rsidR="00E23C43" w:rsidRPr="00E23C43" w:rsidRDefault="00402BA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Pr>
                <w:sz w:val="22"/>
                <w:szCs w:val="22"/>
              </w:rPr>
              <w:t>ООО «Теплотехническая компания»</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c"/>
              <w:suppressAutoHyphens w:val="0"/>
              <w:snapToGrid w:val="0"/>
              <w:rPr>
                <w:rFonts w:ascii="Times New Roman" w:hAnsi="Times New Roman"/>
                <w:sz w:val="22"/>
                <w:szCs w:val="22"/>
              </w:rPr>
            </w:pP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9</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Транспортировка (вывоз) крупногабаритных бытовых отходов от жилого фонда;</w:t>
            </w:r>
          </w:p>
          <w:p w:rsidR="00E23C43" w:rsidRPr="00E23C43" w:rsidRDefault="00E23C43" w:rsidP="00330AE9">
            <w:pPr>
              <w:pStyle w:val="afc"/>
              <w:suppressAutoHyphens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утилизация отходов на свалке ТБО</w:t>
            </w:r>
          </w:p>
        </w:tc>
        <w:tc>
          <w:tcPr>
            <w:tcW w:w="1404" w:type="dxa"/>
            <w:vMerge/>
            <w:tcBorders>
              <w:left w:val="single" w:sz="1" w:space="0" w:color="000000"/>
              <w:bottom w:val="single" w:sz="1" w:space="0" w:color="000000"/>
            </w:tcBorders>
          </w:tcPr>
          <w:p w:rsidR="00E23C43" w:rsidRPr="00E23C43" w:rsidRDefault="00E23C43" w:rsidP="00330AE9">
            <w:pPr>
              <w:rPr>
                <w:szCs w:val="22"/>
              </w:rPr>
            </w:pPr>
          </w:p>
        </w:tc>
        <w:tc>
          <w:tcPr>
            <w:tcW w:w="2335"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Специализированная организация</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10</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Обустройство водонепроницаемых выгребов  в неблагоустроенном жилом фонде, организация очистки и вывоза отходов</w:t>
            </w:r>
          </w:p>
        </w:tc>
        <w:tc>
          <w:tcPr>
            <w:tcW w:w="1404" w:type="dxa"/>
            <w:tcBorders>
              <w:left w:val="single" w:sz="1" w:space="0" w:color="000000"/>
              <w:bottom w:val="single" w:sz="1" w:space="0" w:color="000000"/>
            </w:tcBorders>
          </w:tcPr>
          <w:p w:rsidR="00E23C43" w:rsidRPr="00E23C43" w:rsidRDefault="00E23C43"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Жидкие бытовые отходы (ЖБО)</w:t>
            </w:r>
          </w:p>
        </w:tc>
        <w:tc>
          <w:tcPr>
            <w:tcW w:w="2335"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rPr>
            </w:pPr>
            <w:r w:rsidRPr="00E23C43">
              <w:rPr>
                <w:rFonts w:ascii="Times New Roman" w:hAnsi="Times New Roman"/>
                <w:sz w:val="22"/>
                <w:szCs w:val="22"/>
              </w:rPr>
              <w:t>Частные домовладельцы</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11</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 xml:space="preserve">Организация условий для сбора отходов от предприятий и организаций,  магазинов,  организация вывоза отходов и передача их на </w:t>
            </w:r>
            <w:proofErr w:type="gramStart"/>
            <w:r w:rsidRPr="00E23C43">
              <w:rPr>
                <w:rFonts w:ascii="Times New Roman" w:hAnsi="Times New Roman"/>
                <w:sz w:val="22"/>
                <w:szCs w:val="22"/>
                <w:shd w:val="clear" w:color="auto" w:fill="FFFFFF"/>
              </w:rPr>
              <w:t>утилизацию</w:t>
            </w:r>
            <w:proofErr w:type="gramEnd"/>
            <w:r w:rsidRPr="00E23C43">
              <w:rPr>
                <w:rFonts w:ascii="Times New Roman" w:hAnsi="Times New Roman"/>
                <w:sz w:val="22"/>
                <w:szCs w:val="22"/>
                <w:shd w:val="clear" w:color="auto" w:fill="FFFFFF"/>
              </w:rPr>
              <w:t xml:space="preserve"> на свалку ТБО </w:t>
            </w:r>
          </w:p>
        </w:tc>
        <w:tc>
          <w:tcPr>
            <w:tcW w:w="1404" w:type="dxa"/>
            <w:tcBorders>
              <w:left w:val="single" w:sz="1" w:space="0" w:color="000000"/>
              <w:bottom w:val="single" w:sz="1" w:space="0" w:color="000000"/>
            </w:tcBorders>
          </w:tcPr>
          <w:p w:rsidR="00E23C43" w:rsidRPr="00E23C43" w:rsidRDefault="00E23C43"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Отходы, подобные ТБО</w:t>
            </w:r>
          </w:p>
        </w:tc>
        <w:tc>
          <w:tcPr>
            <w:tcW w:w="2335"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rPr>
            </w:pPr>
            <w:r w:rsidRPr="00E23C43">
              <w:rPr>
                <w:rFonts w:ascii="Times New Roman" w:hAnsi="Times New Roman"/>
                <w:sz w:val="22"/>
                <w:szCs w:val="22"/>
              </w:rPr>
              <w:t>Собственники предприятий, организаций</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12</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Организация сбора ЖБО от здания Администрации, Дома Культуры, предприятий, организаций, магазинов, организация вывоза отходов и передача их на утилизацию</w:t>
            </w:r>
          </w:p>
        </w:tc>
        <w:tc>
          <w:tcPr>
            <w:tcW w:w="1404" w:type="dxa"/>
            <w:tcBorders>
              <w:left w:val="single" w:sz="1" w:space="0" w:color="000000"/>
              <w:bottom w:val="single" w:sz="1" w:space="0" w:color="000000"/>
            </w:tcBorders>
          </w:tcPr>
          <w:p w:rsidR="00E23C43" w:rsidRPr="00E23C43" w:rsidRDefault="00E23C43"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ЖБО</w:t>
            </w:r>
          </w:p>
        </w:tc>
        <w:tc>
          <w:tcPr>
            <w:tcW w:w="2335"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rPr>
            </w:pPr>
            <w:r w:rsidRPr="00E23C43">
              <w:rPr>
                <w:rFonts w:ascii="Times New Roman" w:hAnsi="Times New Roman"/>
                <w:sz w:val="22"/>
                <w:szCs w:val="22"/>
              </w:rPr>
              <w:t>Собственники предприятий, организаций</w:t>
            </w:r>
          </w:p>
        </w:tc>
        <w:tc>
          <w:tcPr>
            <w:tcW w:w="1732" w:type="dxa"/>
            <w:tcBorders>
              <w:left w:val="single" w:sz="1" w:space="0" w:color="000000"/>
              <w:bottom w:val="single" w:sz="1" w:space="0" w:color="000000"/>
              <w:right w:val="single" w:sz="1" w:space="0" w:color="000000"/>
            </w:tcBorders>
          </w:tcPr>
          <w:p w:rsidR="00E23C43" w:rsidRPr="00E23C43" w:rsidRDefault="00E23C43"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r>
      <w:tr w:rsidR="001E5EB6" w:rsidRPr="00E23C43" w:rsidTr="00511970">
        <w:trPr>
          <w:cantSplit/>
        </w:trPr>
        <w:tc>
          <w:tcPr>
            <w:tcW w:w="488" w:type="dxa"/>
            <w:tcBorders>
              <w:left w:val="single" w:sz="1" w:space="0" w:color="000000"/>
              <w:bottom w:val="single" w:sz="1" w:space="0" w:color="000000"/>
            </w:tcBorders>
          </w:tcPr>
          <w:p w:rsidR="001E5EB6" w:rsidRPr="00E23C43" w:rsidRDefault="001E5EB6"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13</w:t>
            </w:r>
          </w:p>
        </w:tc>
        <w:tc>
          <w:tcPr>
            <w:tcW w:w="3637" w:type="dxa"/>
            <w:tcBorders>
              <w:left w:val="single" w:sz="1" w:space="0" w:color="000000"/>
              <w:bottom w:val="single" w:sz="1" w:space="0" w:color="000000"/>
            </w:tcBorders>
          </w:tcPr>
          <w:p w:rsidR="001E5EB6" w:rsidRPr="00E23C43" w:rsidRDefault="001E5EB6"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Транспортировка (вывоз) жидких бытовых отходов от здания Администрации, жилого фонда, предприятий, организаций</w:t>
            </w:r>
          </w:p>
        </w:tc>
        <w:tc>
          <w:tcPr>
            <w:tcW w:w="1404" w:type="dxa"/>
            <w:tcBorders>
              <w:left w:val="single" w:sz="1" w:space="0" w:color="000000"/>
              <w:bottom w:val="single" w:sz="1" w:space="0" w:color="000000"/>
            </w:tcBorders>
          </w:tcPr>
          <w:p w:rsidR="001E5EB6" w:rsidRPr="00E23C43" w:rsidRDefault="001E5EB6"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Жидкие бытовые отходы (ЖБО)</w:t>
            </w:r>
          </w:p>
        </w:tc>
        <w:tc>
          <w:tcPr>
            <w:tcW w:w="2335" w:type="dxa"/>
            <w:tcBorders>
              <w:left w:val="single" w:sz="1" w:space="0" w:color="000000"/>
              <w:bottom w:val="single" w:sz="1" w:space="0" w:color="000000"/>
            </w:tcBorders>
          </w:tcPr>
          <w:p w:rsidR="001E5EB6" w:rsidRPr="00E23C43" w:rsidRDefault="00402BA3" w:rsidP="00330AE9">
            <w:pPr>
              <w:pStyle w:val="afc"/>
              <w:suppressAutoHyphens w:val="0"/>
              <w:snapToGrid w:val="0"/>
              <w:rPr>
                <w:rFonts w:ascii="Times New Roman" w:hAnsi="Times New Roman"/>
                <w:sz w:val="22"/>
                <w:szCs w:val="22"/>
              </w:rPr>
            </w:pPr>
            <w:r>
              <w:rPr>
                <w:rFonts w:ascii="Times New Roman" w:hAnsi="Times New Roman"/>
                <w:sz w:val="22"/>
                <w:szCs w:val="22"/>
              </w:rPr>
              <w:t>ОАО «</w:t>
            </w:r>
            <w:r w:rsidR="00511970">
              <w:rPr>
                <w:rFonts w:ascii="Times New Roman" w:hAnsi="Times New Roman"/>
                <w:sz w:val="22"/>
                <w:szCs w:val="22"/>
              </w:rPr>
              <w:t>Ш</w:t>
            </w:r>
            <w:r>
              <w:rPr>
                <w:rFonts w:ascii="Times New Roman" w:hAnsi="Times New Roman"/>
                <w:sz w:val="22"/>
                <w:szCs w:val="22"/>
              </w:rPr>
              <w:t>уйский водоканал»</w:t>
            </w:r>
            <w:r w:rsidR="001E5EB6">
              <w:rPr>
                <w:rFonts w:ascii="Times New Roman" w:hAnsi="Times New Roman"/>
                <w:sz w:val="22"/>
                <w:szCs w:val="22"/>
              </w:rPr>
              <w:t xml:space="preserve"> </w:t>
            </w:r>
            <w:r w:rsidR="001E5EB6" w:rsidRPr="00E23C43">
              <w:rPr>
                <w:rFonts w:ascii="Times New Roman" w:hAnsi="Times New Roman"/>
                <w:sz w:val="22"/>
                <w:szCs w:val="22"/>
              </w:rPr>
              <w:t>по договору заключенному с жителями много-</w:t>
            </w:r>
          </w:p>
          <w:p w:rsidR="001E5EB6" w:rsidRPr="00E23C43" w:rsidRDefault="001E5EB6" w:rsidP="00330AE9">
            <w:pPr>
              <w:pStyle w:val="afc"/>
              <w:suppressAutoHyphens w:val="0"/>
              <w:snapToGrid w:val="0"/>
              <w:rPr>
                <w:rFonts w:ascii="Times New Roman" w:hAnsi="Times New Roman"/>
                <w:sz w:val="22"/>
                <w:szCs w:val="22"/>
              </w:rPr>
            </w:pPr>
            <w:r w:rsidRPr="00E23C43">
              <w:rPr>
                <w:rFonts w:ascii="Times New Roman" w:hAnsi="Times New Roman"/>
                <w:sz w:val="22"/>
                <w:szCs w:val="22"/>
              </w:rPr>
              <w:t>квартирных домов</w:t>
            </w:r>
            <w:r w:rsidR="00402BA3">
              <w:rPr>
                <w:rFonts w:ascii="Times New Roman" w:hAnsi="Times New Roman"/>
                <w:sz w:val="22"/>
                <w:szCs w:val="22"/>
              </w:rPr>
              <w:t xml:space="preserve"> и административных учреждений</w:t>
            </w:r>
          </w:p>
        </w:tc>
        <w:tc>
          <w:tcPr>
            <w:tcW w:w="1732" w:type="dxa"/>
            <w:tcBorders>
              <w:left w:val="single" w:sz="1" w:space="0" w:color="000000"/>
              <w:bottom w:val="single" w:sz="1" w:space="0" w:color="000000"/>
              <w:right w:val="single" w:sz="1" w:space="0" w:color="000000"/>
            </w:tcBorders>
          </w:tcPr>
          <w:p w:rsidR="001E5EB6" w:rsidRPr="00E23C43" w:rsidRDefault="001E5EB6"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r>
      <w:tr w:rsidR="00E23C43" w:rsidRPr="00E23C43" w:rsidTr="00511970">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14</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Организация уборки усовершенствованных дорожных покрытий, тротуаров в летнее время,  организация расчистки от снега в зимнее время.</w:t>
            </w:r>
          </w:p>
        </w:tc>
        <w:tc>
          <w:tcPr>
            <w:tcW w:w="1404" w:type="dxa"/>
            <w:tcBorders>
              <w:left w:val="single" w:sz="1" w:space="0" w:color="000000"/>
              <w:bottom w:val="single" w:sz="1" w:space="0" w:color="000000"/>
            </w:tcBorders>
          </w:tcPr>
          <w:p w:rsidR="00E23C43" w:rsidRPr="00E23C43" w:rsidRDefault="00E23C43"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Отходы, подобные ТБО</w:t>
            </w:r>
          </w:p>
        </w:tc>
        <w:tc>
          <w:tcPr>
            <w:tcW w:w="2335" w:type="dxa"/>
            <w:tcBorders>
              <w:left w:val="single" w:sz="1" w:space="0" w:color="000000"/>
              <w:bottom w:val="single" w:sz="1" w:space="0" w:color="000000"/>
            </w:tcBorders>
          </w:tcPr>
          <w:p w:rsidR="00E23C43" w:rsidRPr="00E23C43" w:rsidRDefault="001E5EB6" w:rsidP="00330AE9">
            <w:pPr>
              <w:pStyle w:val="afc"/>
              <w:suppressAutoHyphens w:val="0"/>
              <w:snapToGrid w:val="0"/>
              <w:rPr>
                <w:rFonts w:ascii="Times New Roman" w:hAnsi="Times New Roman"/>
                <w:sz w:val="22"/>
                <w:szCs w:val="22"/>
              </w:rPr>
            </w:pPr>
            <w:r>
              <w:rPr>
                <w:rFonts w:ascii="Times New Roman" w:hAnsi="Times New Roman"/>
                <w:sz w:val="22"/>
                <w:szCs w:val="22"/>
              </w:rPr>
              <w:t>Организации и фермерские хозяйства по договору с администрацией</w:t>
            </w:r>
          </w:p>
        </w:tc>
        <w:tc>
          <w:tcPr>
            <w:tcW w:w="1732" w:type="dxa"/>
            <w:tcBorders>
              <w:left w:val="single" w:sz="1" w:space="0" w:color="000000"/>
              <w:bottom w:val="single" w:sz="1" w:space="0" w:color="000000"/>
              <w:right w:val="single" w:sz="1" w:space="0" w:color="000000"/>
            </w:tcBorders>
          </w:tcPr>
          <w:p w:rsidR="00E23C43" w:rsidRPr="00E23C43" w:rsidRDefault="001E5EB6"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sidRPr="001E5EB6">
              <w:rPr>
                <w:sz w:val="22"/>
                <w:szCs w:val="22"/>
              </w:rPr>
              <w:t>ского сельского поселения</w:t>
            </w:r>
          </w:p>
        </w:tc>
      </w:tr>
      <w:tr w:rsidR="00E23C43" w:rsidRPr="00E23C43" w:rsidTr="00402BA3">
        <w:trPr>
          <w:cantSplit/>
        </w:trPr>
        <w:tc>
          <w:tcPr>
            <w:tcW w:w="488" w:type="dxa"/>
            <w:tcBorders>
              <w:left w:val="single" w:sz="1" w:space="0" w:color="000000"/>
              <w:bottom w:val="single" w:sz="1" w:space="0" w:color="000000"/>
            </w:tcBorders>
          </w:tcPr>
          <w:p w:rsidR="00E23C43" w:rsidRPr="00E23C43" w:rsidRDefault="00E23C43"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lastRenderedPageBreak/>
              <w:t>15</w:t>
            </w:r>
          </w:p>
        </w:tc>
        <w:tc>
          <w:tcPr>
            <w:tcW w:w="3637" w:type="dxa"/>
            <w:tcBorders>
              <w:left w:val="single" w:sz="1" w:space="0" w:color="000000"/>
              <w:bottom w:val="single" w:sz="1" w:space="0" w:color="000000"/>
            </w:tcBorders>
          </w:tcPr>
          <w:p w:rsidR="00E23C43" w:rsidRPr="00E23C43" w:rsidRDefault="00E23C43"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 xml:space="preserve">Организация приобретения и складирования </w:t>
            </w:r>
            <w:proofErr w:type="spellStart"/>
            <w:r w:rsidRPr="00E23C43">
              <w:rPr>
                <w:rFonts w:ascii="Times New Roman" w:hAnsi="Times New Roman"/>
                <w:sz w:val="22"/>
                <w:szCs w:val="22"/>
                <w:shd w:val="clear" w:color="auto" w:fill="FFFFFF"/>
              </w:rPr>
              <w:t>противогологедных</w:t>
            </w:r>
            <w:proofErr w:type="spellEnd"/>
            <w:r w:rsidRPr="00E23C43">
              <w:rPr>
                <w:rFonts w:ascii="Times New Roman" w:hAnsi="Times New Roman"/>
                <w:sz w:val="22"/>
                <w:szCs w:val="22"/>
                <w:shd w:val="clear" w:color="auto" w:fill="FFFFFF"/>
              </w:rPr>
              <w:t xml:space="preserve"> материалов, обработка дорожных покрытий и тротуаров в холодное время года </w:t>
            </w:r>
          </w:p>
        </w:tc>
        <w:tc>
          <w:tcPr>
            <w:tcW w:w="1404" w:type="dxa"/>
            <w:tcBorders>
              <w:left w:val="single" w:sz="1" w:space="0" w:color="000000"/>
              <w:bottom w:val="single" w:sz="1" w:space="0" w:color="000000"/>
            </w:tcBorders>
          </w:tcPr>
          <w:p w:rsidR="00E23C43" w:rsidRPr="00E23C43" w:rsidRDefault="00E23C43" w:rsidP="00330AE9">
            <w:pPr>
              <w:pStyle w:val="afc"/>
              <w:suppressAutoHyphens w:val="0"/>
              <w:snapToGrid w:val="0"/>
              <w:jc w:val="center"/>
              <w:rPr>
                <w:rFonts w:ascii="Times New Roman" w:hAnsi="Times New Roman"/>
                <w:sz w:val="22"/>
                <w:szCs w:val="22"/>
                <w:shd w:val="clear" w:color="auto" w:fill="FFFFFF"/>
              </w:rPr>
            </w:pPr>
          </w:p>
        </w:tc>
        <w:tc>
          <w:tcPr>
            <w:tcW w:w="2335" w:type="dxa"/>
            <w:tcBorders>
              <w:left w:val="single" w:sz="1" w:space="0" w:color="000000"/>
              <w:bottom w:val="single" w:sz="1" w:space="0" w:color="000000"/>
            </w:tcBorders>
          </w:tcPr>
          <w:p w:rsidR="00E23C43" w:rsidRPr="00E23C43" w:rsidRDefault="00402BA3" w:rsidP="00402BA3">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jc w:val="left"/>
              <w:rPr>
                <w:sz w:val="22"/>
                <w:szCs w:val="22"/>
              </w:rPr>
            </w:pPr>
            <w:r>
              <w:rPr>
                <w:sz w:val="22"/>
                <w:szCs w:val="22"/>
              </w:rPr>
              <w:t>Организации и фермерские хозяйства по договору с администрацией</w:t>
            </w:r>
          </w:p>
        </w:tc>
        <w:tc>
          <w:tcPr>
            <w:tcW w:w="1732" w:type="dxa"/>
            <w:tcBorders>
              <w:left w:val="single" w:sz="1" w:space="0" w:color="000000"/>
              <w:bottom w:val="single" w:sz="1" w:space="0" w:color="000000"/>
              <w:right w:val="single" w:sz="1" w:space="0" w:color="000000"/>
            </w:tcBorders>
          </w:tcPr>
          <w:p w:rsidR="00E23C43" w:rsidRPr="00E23C43" w:rsidRDefault="001E5EB6"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r>
      <w:tr w:rsidR="001E5EB6" w:rsidRPr="00E23C43" w:rsidTr="00511970">
        <w:trPr>
          <w:cantSplit/>
        </w:trPr>
        <w:tc>
          <w:tcPr>
            <w:tcW w:w="488" w:type="dxa"/>
            <w:tcBorders>
              <w:left w:val="single" w:sz="1" w:space="0" w:color="000000"/>
              <w:bottom w:val="single" w:sz="1" w:space="0" w:color="000000"/>
            </w:tcBorders>
          </w:tcPr>
          <w:p w:rsidR="001E5EB6" w:rsidRPr="00E23C43" w:rsidRDefault="001E5EB6"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16</w:t>
            </w:r>
          </w:p>
        </w:tc>
        <w:tc>
          <w:tcPr>
            <w:tcW w:w="3637" w:type="dxa"/>
            <w:tcBorders>
              <w:left w:val="single" w:sz="1" w:space="0" w:color="000000"/>
              <w:bottom w:val="single" w:sz="1" w:space="0" w:color="000000"/>
            </w:tcBorders>
          </w:tcPr>
          <w:p w:rsidR="001E5EB6" w:rsidRPr="00E23C43" w:rsidRDefault="001E5EB6"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Организация уборки купального места</w:t>
            </w:r>
          </w:p>
          <w:p w:rsidR="001E5EB6" w:rsidRPr="00E23C43" w:rsidRDefault="001E5EB6" w:rsidP="00330AE9">
            <w:pPr>
              <w:pStyle w:val="afc"/>
              <w:suppressAutoHyphens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(пляжа)</w:t>
            </w:r>
          </w:p>
        </w:tc>
        <w:tc>
          <w:tcPr>
            <w:tcW w:w="1404" w:type="dxa"/>
            <w:tcBorders>
              <w:left w:val="single" w:sz="1" w:space="0" w:color="000000"/>
              <w:bottom w:val="single" w:sz="1" w:space="0" w:color="000000"/>
            </w:tcBorders>
          </w:tcPr>
          <w:p w:rsidR="001E5EB6" w:rsidRPr="00E23C43" w:rsidRDefault="001E5EB6"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Отходы, подобные ТБО</w:t>
            </w:r>
          </w:p>
        </w:tc>
        <w:tc>
          <w:tcPr>
            <w:tcW w:w="2335" w:type="dxa"/>
            <w:tcBorders>
              <w:left w:val="single" w:sz="1" w:space="0" w:color="000000"/>
              <w:bottom w:val="single" w:sz="1" w:space="0" w:color="000000"/>
            </w:tcBorders>
            <w:vAlign w:val="center"/>
          </w:tcPr>
          <w:p w:rsidR="001E5EB6" w:rsidRPr="00E23C43" w:rsidRDefault="001E5EB6" w:rsidP="001E5EB6">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jc w:val="center"/>
              <w:rPr>
                <w:rFonts w:eastAsia="Bookman Old Style"/>
                <w:sz w:val="22"/>
                <w:szCs w:val="22"/>
                <w:shd w:val="clear" w:color="auto" w:fill="FFFFFF"/>
              </w:rPr>
            </w:pPr>
            <w:r>
              <w:rPr>
                <w:rFonts w:eastAsia="Bookman Old Style"/>
                <w:sz w:val="22"/>
                <w:szCs w:val="22"/>
                <w:shd w:val="clear" w:color="auto" w:fill="FFFFFF"/>
              </w:rPr>
              <w:t>-</w:t>
            </w:r>
          </w:p>
        </w:tc>
        <w:tc>
          <w:tcPr>
            <w:tcW w:w="1732" w:type="dxa"/>
            <w:tcBorders>
              <w:left w:val="single" w:sz="1" w:space="0" w:color="000000"/>
              <w:bottom w:val="single" w:sz="1" w:space="0" w:color="000000"/>
              <w:right w:val="single" w:sz="1" w:space="0" w:color="000000"/>
            </w:tcBorders>
          </w:tcPr>
          <w:p w:rsidR="001E5EB6" w:rsidRPr="00E23C43" w:rsidRDefault="001E5EB6"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r>
      <w:tr w:rsidR="001E5EB6" w:rsidRPr="00E23C43" w:rsidTr="00511970">
        <w:trPr>
          <w:cantSplit/>
        </w:trPr>
        <w:tc>
          <w:tcPr>
            <w:tcW w:w="488" w:type="dxa"/>
            <w:tcBorders>
              <w:left w:val="single" w:sz="1" w:space="0" w:color="000000"/>
              <w:bottom w:val="single" w:sz="1" w:space="0" w:color="000000"/>
            </w:tcBorders>
          </w:tcPr>
          <w:p w:rsidR="001E5EB6" w:rsidRPr="00E23C43" w:rsidRDefault="001E5EB6"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17</w:t>
            </w:r>
          </w:p>
        </w:tc>
        <w:tc>
          <w:tcPr>
            <w:tcW w:w="3637" w:type="dxa"/>
            <w:tcBorders>
              <w:left w:val="single" w:sz="1" w:space="0" w:color="000000"/>
              <w:bottom w:val="single" w:sz="1" w:space="0" w:color="000000"/>
            </w:tcBorders>
          </w:tcPr>
          <w:p w:rsidR="001E5EB6" w:rsidRPr="00E23C43" w:rsidRDefault="001E5EB6"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Организация обрезки деревьев, кустарников</w:t>
            </w:r>
          </w:p>
        </w:tc>
        <w:tc>
          <w:tcPr>
            <w:tcW w:w="1404" w:type="dxa"/>
            <w:tcBorders>
              <w:left w:val="single" w:sz="1" w:space="0" w:color="000000"/>
              <w:bottom w:val="single" w:sz="1" w:space="0" w:color="000000"/>
            </w:tcBorders>
          </w:tcPr>
          <w:p w:rsidR="001E5EB6" w:rsidRPr="00E23C43" w:rsidRDefault="001E5EB6"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 xml:space="preserve">Отходы </w:t>
            </w:r>
          </w:p>
          <w:p w:rsidR="001E5EB6" w:rsidRPr="00E23C43" w:rsidRDefault="001E5EB6"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сучьев</w:t>
            </w:r>
          </w:p>
        </w:tc>
        <w:tc>
          <w:tcPr>
            <w:tcW w:w="2335" w:type="dxa"/>
            <w:tcBorders>
              <w:left w:val="single" w:sz="1" w:space="0" w:color="000000"/>
              <w:bottom w:val="single" w:sz="1" w:space="0" w:color="000000"/>
            </w:tcBorders>
          </w:tcPr>
          <w:p w:rsidR="001E5EB6" w:rsidRPr="00E23C43" w:rsidRDefault="001E5EB6" w:rsidP="00330AE9">
            <w:pPr>
              <w:pStyle w:val="afc"/>
              <w:suppressAutoHyphens w:val="0"/>
              <w:snapToGrid w:val="0"/>
              <w:rPr>
                <w:rFonts w:ascii="Times New Roman" w:hAnsi="Times New Roman"/>
                <w:sz w:val="22"/>
                <w:szCs w:val="22"/>
              </w:rPr>
            </w:pPr>
            <w:r w:rsidRPr="00E23C43">
              <w:rPr>
                <w:rFonts w:ascii="Times New Roman" w:hAnsi="Times New Roman"/>
                <w:sz w:val="22"/>
                <w:szCs w:val="22"/>
              </w:rPr>
              <w:t xml:space="preserve">Администрация </w:t>
            </w:r>
            <w:r w:rsidR="00C150E8">
              <w:rPr>
                <w:rFonts w:ascii="Times New Roman" w:hAnsi="Times New Roman"/>
                <w:sz w:val="22"/>
                <w:szCs w:val="22"/>
              </w:rPr>
              <w:t>Афанасьев</w:t>
            </w:r>
            <w:r w:rsidRPr="001E5EB6">
              <w:rPr>
                <w:rFonts w:ascii="Times New Roman" w:hAnsi="Times New Roman"/>
                <w:sz w:val="22"/>
                <w:szCs w:val="22"/>
              </w:rPr>
              <w:t xml:space="preserve">ского </w:t>
            </w:r>
            <w:r w:rsidRPr="00E23C43">
              <w:rPr>
                <w:rFonts w:ascii="Times New Roman" w:hAnsi="Times New Roman"/>
                <w:sz w:val="22"/>
                <w:szCs w:val="22"/>
              </w:rPr>
              <w:t>сельского поселения</w:t>
            </w:r>
          </w:p>
        </w:tc>
        <w:tc>
          <w:tcPr>
            <w:tcW w:w="1732" w:type="dxa"/>
            <w:tcBorders>
              <w:left w:val="single" w:sz="1" w:space="0" w:color="000000"/>
              <w:bottom w:val="single" w:sz="1" w:space="0" w:color="000000"/>
              <w:right w:val="single" w:sz="1" w:space="0" w:color="000000"/>
            </w:tcBorders>
          </w:tcPr>
          <w:p w:rsidR="001E5EB6" w:rsidRPr="00E23C43" w:rsidRDefault="001E5EB6"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p>
        </w:tc>
      </w:tr>
      <w:tr w:rsidR="001E5EB6" w:rsidRPr="00E23C43" w:rsidTr="00511970">
        <w:trPr>
          <w:cantSplit/>
        </w:trPr>
        <w:tc>
          <w:tcPr>
            <w:tcW w:w="488" w:type="dxa"/>
            <w:tcBorders>
              <w:left w:val="single" w:sz="1" w:space="0" w:color="000000"/>
              <w:bottom w:val="single" w:sz="1" w:space="0" w:color="000000"/>
            </w:tcBorders>
          </w:tcPr>
          <w:p w:rsidR="001E5EB6" w:rsidRPr="00E23C43" w:rsidRDefault="001E5EB6"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18</w:t>
            </w:r>
          </w:p>
        </w:tc>
        <w:tc>
          <w:tcPr>
            <w:tcW w:w="3637" w:type="dxa"/>
            <w:tcBorders>
              <w:left w:val="single" w:sz="1" w:space="0" w:color="000000"/>
              <w:bottom w:val="single" w:sz="1" w:space="0" w:color="000000"/>
            </w:tcBorders>
          </w:tcPr>
          <w:p w:rsidR="001E5EB6" w:rsidRPr="00E23C43" w:rsidRDefault="001E5EB6"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Организация уличного освещения:</w:t>
            </w:r>
          </w:p>
          <w:p w:rsidR="001E5EB6" w:rsidRPr="00E23C43" w:rsidRDefault="001E5EB6" w:rsidP="00330AE9">
            <w:pPr>
              <w:pStyle w:val="afc"/>
              <w:suppressAutoHyphens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приобретение светильников типа ДРЛ;</w:t>
            </w:r>
          </w:p>
          <w:p w:rsidR="001E5EB6" w:rsidRPr="00E23C43" w:rsidRDefault="001E5EB6" w:rsidP="00330AE9">
            <w:pPr>
              <w:pStyle w:val="afc"/>
              <w:suppressAutoHyphens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замена отработанных светильников;</w:t>
            </w:r>
          </w:p>
          <w:p w:rsidR="001E5EB6" w:rsidRPr="00E23C43" w:rsidRDefault="001E5EB6" w:rsidP="00330AE9">
            <w:pPr>
              <w:pStyle w:val="afc"/>
              <w:suppressAutoHyphens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сдача отработанных ламп на обезвреживание</w:t>
            </w:r>
          </w:p>
        </w:tc>
        <w:tc>
          <w:tcPr>
            <w:tcW w:w="1404" w:type="dxa"/>
            <w:tcBorders>
              <w:left w:val="single" w:sz="1" w:space="0" w:color="000000"/>
              <w:bottom w:val="single" w:sz="1" w:space="0" w:color="000000"/>
            </w:tcBorders>
          </w:tcPr>
          <w:p w:rsidR="001E5EB6" w:rsidRPr="00E23C43" w:rsidRDefault="001E5EB6" w:rsidP="00402BA3">
            <w:pPr>
              <w:pStyle w:val="afc"/>
              <w:suppressAutoHyphens w:val="0"/>
              <w:snapToGrid w:val="0"/>
              <w:ind w:left="-69"/>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 xml:space="preserve">Отработанные ртутьсодержащие лампы </w:t>
            </w:r>
          </w:p>
        </w:tc>
        <w:tc>
          <w:tcPr>
            <w:tcW w:w="2335" w:type="dxa"/>
            <w:tcBorders>
              <w:left w:val="single" w:sz="1" w:space="0" w:color="000000"/>
              <w:bottom w:val="single" w:sz="1" w:space="0" w:color="000000"/>
            </w:tcBorders>
          </w:tcPr>
          <w:p w:rsidR="001E5EB6" w:rsidRPr="00E23C43" w:rsidRDefault="001E5EB6" w:rsidP="001E5EB6">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rPr>
              <w:t xml:space="preserve">Администрация </w:t>
            </w:r>
            <w:r w:rsidR="00C150E8">
              <w:rPr>
                <w:rFonts w:ascii="Times New Roman" w:hAnsi="Times New Roman"/>
                <w:sz w:val="22"/>
                <w:szCs w:val="22"/>
              </w:rPr>
              <w:t>Афанасьев</w:t>
            </w:r>
            <w:r>
              <w:rPr>
                <w:rFonts w:ascii="Times New Roman" w:hAnsi="Times New Roman"/>
                <w:sz w:val="22"/>
                <w:szCs w:val="22"/>
              </w:rPr>
              <w:t>ского</w:t>
            </w:r>
            <w:r w:rsidRPr="00E23C43">
              <w:rPr>
                <w:rFonts w:ascii="Times New Roman" w:hAnsi="Times New Roman"/>
                <w:sz w:val="22"/>
                <w:szCs w:val="22"/>
              </w:rPr>
              <w:t xml:space="preserve"> сельского поселения по заключенным договорам</w:t>
            </w:r>
          </w:p>
        </w:tc>
        <w:tc>
          <w:tcPr>
            <w:tcW w:w="1732" w:type="dxa"/>
            <w:tcBorders>
              <w:left w:val="single" w:sz="1" w:space="0" w:color="000000"/>
              <w:bottom w:val="single" w:sz="1" w:space="0" w:color="000000"/>
              <w:right w:val="single" w:sz="1" w:space="0" w:color="000000"/>
            </w:tcBorders>
          </w:tcPr>
          <w:p w:rsidR="001E5EB6" w:rsidRPr="00E23C43" w:rsidRDefault="001E5EB6"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r>
      <w:tr w:rsidR="001E5EB6" w:rsidRPr="00E23C43" w:rsidTr="00511970">
        <w:trPr>
          <w:cantSplit/>
        </w:trPr>
        <w:tc>
          <w:tcPr>
            <w:tcW w:w="488" w:type="dxa"/>
            <w:tcBorders>
              <w:left w:val="single" w:sz="1" w:space="0" w:color="000000"/>
              <w:bottom w:val="single" w:sz="1" w:space="0" w:color="000000"/>
            </w:tcBorders>
          </w:tcPr>
          <w:p w:rsidR="001E5EB6" w:rsidRPr="00E23C43" w:rsidRDefault="001E5EB6" w:rsidP="00E23C43">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19</w:t>
            </w:r>
          </w:p>
        </w:tc>
        <w:tc>
          <w:tcPr>
            <w:tcW w:w="3637" w:type="dxa"/>
            <w:tcBorders>
              <w:left w:val="single" w:sz="1" w:space="0" w:color="000000"/>
              <w:bottom w:val="single" w:sz="1" w:space="0" w:color="000000"/>
            </w:tcBorders>
          </w:tcPr>
          <w:p w:rsidR="001E5EB6" w:rsidRPr="00E23C43" w:rsidRDefault="001E5EB6" w:rsidP="00330AE9">
            <w:pPr>
              <w:pStyle w:val="afc"/>
              <w:suppressAutoHyphens w:val="0"/>
              <w:snapToGrid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Организация ликвидации стихийных свалок:</w:t>
            </w:r>
          </w:p>
          <w:p w:rsidR="001E5EB6" w:rsidRPr="00E23C43" w:rsidRDefault="001E5EB6" w:rsidP="00330AE9">
            <w:pPr>
              <w:pStyle w:val="afc"/>
              <w:suppressAutoHyphens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выявление;</w:t>
            </w:r>
          </w:p>
          <w:p w:rsidR="001E5EB6" w:rsidRPr="00E23C43" w:rsidRDefault="001E5EB6" w:rsidP="00330AE9">
            <w:pPr>
              <w:pStyle w:val="afc"/>
              <w:suppressAutoHyphens w:val="0"/>
              <w:rPr>
                <w:rFonts w:ascii="Times New Roman" w:hAnsi="Times New Roman"/>
                <w:sz w:val="22"/>
                <w:szCs w:val="22"/>
                <w:shd w:val="clear" w:color="auto" w:fill="FFFFFF"/>
              </w:rPr>
            </w:pPr>
            <w:r w:rsidRPr="00E23C43">
              <w:rPr>
                <w:rFonts w:ascii="Times New Roman" w:hAnsi="Times New Roman"/>
                <w:sz w:val="22"/>
                <w:szCs w:val="22"/>
                <w:shd w:val="clear" w:color="auto" w:fill="FFFFFF"/>
              </w:rPr>
              <w:t>организация вывоза отходов</w:t>
            </w:r>
          </w:p>
        </w:tc>
        <w:tc>
          <w:tcPr>
            <w:tcW w:w="1404" w:type="dxa"/>
            <w:tcBorders>
              <w:left w:val="single" w:sz="1" w:space="0" w:color="000000"/>
              <w:bottom w:val="single" w:sz="1" w:space="0" w:color="000000"/>
            </w:tcBorders>
          </w:tcPr>
          <w:p w:rsidR="001E5EB6" w:rsidRPr="00E23C43" w:rsidRDefault="001E5EB6" w:rsidP="00330AE9">
            <w:pPr>
              <w:pStyle w:val="afc"/>
              <w:suppressAutoHyphens w:val="0"/>
              <w:snapToGrid w:val="0"/>
              <w:jc w:val="center"/>
              <w:rPr>
                <w:rFonts w:ascii="Times New Roman" w:hAnsi="Times New Roman"/>
                <w:sz w:val="22"/>
                <w:szCs w:val="22"/>
                <w:shd w:val="clear" w:color="auto" w:fill="FFFFFF"/>
              </w:rPr>
            </w:pPr>
            <w:r w:rsidRPr="00E23C43">
              <w:rPr>
                <w:rFonts w:ascii="Times New Roman" w:hAnsi="Times New Roman"/>
                <w:sz w:val="22"/>
                <w:szCs w:val="22"/>
                <w:shd w:val="clear" w:color="auto" w:fill="FFFFFF"/>
              </w:rPr>
              <w:t>Отходы, подобные ТБО</w:t>
            </w:r>
          </w:p>
        </w:tc>
        <w:tc>
          <w:tcPr>
            <w:tcW w:w="2335" w:type="dxa"/>
            <w:tcBorders>
              <w:left w:val="single" w:sz="1" w:space="0" w:color="000000"/>
              <w:bottom w:val="single" w:sz="1" w:space="0" w:color="000000"/>
            </w:tcBorders>
          </w:tcPr>
          <w:p w:rsidR="001E5EB6" w:rsidRPr="00E23C43" w:rsidRDefault="001E5EB6"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rPr>
            </w:pPr>
            <w:r w:rsidRPr="00E23C43">
              <w:rPr>
                <w:sz w:val="22"/>
                <w:szCs w:val="22"/>
              </w:rPr>
              <w:t xml:space="preserve">Администрация </w:t>
            </w:r>
            <w:r w:rsidR="00C150E8">
              <w:rPr>
                <w:sz w:val="22"/>
                <w:szCs w:val="22"/>
              </w:rPr>
              <w:t>Афанасьев</w:t>
            </w:r>
            <w:r>
              <w:rPr>
                <w:sz w:val="22"/>
                <w:szCs w:val="22"/>
              </w:rPr>
              <w:t>ского</w:t>
            </w:r>
            <w:r w:rsidRPr="00E23C43">
              <w:rPr>
                <w:sz w:val="22"/>
                <w:szCs w:val="22"/>
              </w:rPr>
              <w:t xml:space="preserve"> сельского поселения</w:t>
            </w:r>
          </w:p>
        </w:tc>
        <w:tc>
          <w:tcPr>
            <w:tcW w:w="1732" w:type="dxa"/>
            <w:tcBorders>
              <w:left w:val="single" w:sz="1" w:space="0" w:color="000000"/>
              <w:bottom w:val="single" w:sz="1" w:space="0" w:color="000000"/>
              <w:right w:val="single" w:sz="1" w:space="0" w:color="000000"/>
            </w:tcBorders>
          </w:tcPr>
          <w:p w:rsidR="001E5EB6" w:rsidRPr="00E23C43" w:rsidRDefault="001E5EB6" w:rsidP="00330AE9">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uppressAutoHyphens w:val="0"/>
              <w:snapToGrid w:val="0"/>
              <w:spacing w:line="100" w:lineRule="atLeast"/>
              <w:ind w:left="0" w:firstLine="0"/>
              <w:rPr>
                <w:sz w:val="22"/>
                <w:szCs w:val="22"/>
                <w:shd w:val="clear" w:color="auto" w:fill="FFFFFF"/>
              </w:rPr>
            </w:pPr>
          </w:p>
        </w:tc>
      </w:tr>
    </w:tbl>
    <w:p w:rsidR="00062639" w:rsidRPr="00062639" w:rsidRDefault="00062639" w:rsidP="00062639">
      <w:pPr>
        <w:pStyle w:val="20"/>
        <w:numPr>
          <w:ilvl w:val="0"/>
          <w:numId w:val="0"/>
        </w:numPr>
        <w:ind w:left="567"/>
        <w:rPr>
          <w:b w:val="0"/>
        </w:rPr>
      </w:pPr>
      <w:bookmarkStart w:id="118" w:name="_Toc405370433"/>
    </w:p>
    <w:p w:rsidR="00330AE9" w:rsidRDefault="00330AE9" w:rsidP="00462CC9">
      <w:pPr>
        <w:pStyle w:val="20"/>
      </w:pPr>
      <w:r>
        <w:t xml:space="preserve">Анализ существующей системы санитарной очистки и уборки </w:t>
      </w:r>
      <w:r w:rsidR="00C150E8">
        <w:t>Афанасьев</w:t>
      </w:r>
      <w:r>
        <w:t>ского сельского поселения</w:t>
      </w:r>
      <w:bookmarkEnd w:id="118"/>
    </w:p>
    <w:p w:rsidR="00040C89" w:rsidRDefault="00040C89" w:rsidP="00040C89">
      <w:pPr>
        <w:tabs>
          <w:tab w:val="left" w:pos="0"/>
        </w:tabs>
        <w:autoSpaceDE w:val="0"/>
        <w:spacing w:line="360" w:lineRule="auto"/>
        <w:ind w:firstLine="850"/>
        <w:jc w:val="both"/>
        <w:rPr>
          <w:sz w:val="28"/>
          <w:szCs w:val="28"/>
        </w:rPr>
      </w:pPr>
      <w:r w:rsidRPr="00040C89">
        <w:rPr>
          <w:sz w:val="28"/>
          <w:szCs w:val="28"/>
        </w:rPr>
        <w:t xml:space="preserve">На территории  </w:t>
      </w:r>
      <w:r w:rsidR="00C150E8">
        <w:rPr>
          <w:sz w:val="28"/>
          <w:szCs w:val="28"/>
        </w:rPr>
        <w:t>Афанасьев</w:t>
      </w:r>
      <w:r>
        <w:rPr>
          <w:sz w:val="28"/>
          <w:szCs w:val="28"/>
        </w:rPr>
        <w:t>ск</w:t>
      </w:r>
      <w:r w:rsidRPr="00040C89">
        <w:rPr>
          <w:sz w:val="28"/>
          <w:szCs w:val="28"/>
        </w:rPr>
        <w:t xml:space="preserve">ого сельского поселения существует проблема обращения с отходами. Рациональная система сбора, временного хранения, регулярного вывоза твердых бытовых отходов с территории данного сельского поселения </w:t>
      </w:r>
      <w:r w:rsidR="00CA32BD">
        <w:rPr>
          <w:sz w:val="28"/>
          <w:szCs w:val="28"/>
        </w:rPr>
        <w:t>охватывает лишь часть населения</w:t>
      </w:r>
      <w:r w:rsidR="0095594B">
        <w:rPr>
          <w:sz w:val="28"/>
          <w:szCs w:val="28"/>
        </w:rPr>
        <w:t>. На большей части территори</w:t>
      </w:r>
      <w:r w:rsidR="00CA32BD">
        <w:rPr>
          <w:sz w:val="28"/>
          <w:szCs w:val="28"/>
        </w:rPr>
        <w:t>й</w:t>
      </w:r>
      <w:r w:rsidRPr="00040C89">
        <w:rPr>
          <w:sz w:val="28"/>
          <w:szCs w:val="28"/>
        </w:rPr>
        <w:t xml:space="preserve"> отсутствуют металлические контейнеры и контейнерные площадки для сбора твердых бытовых отходов (ТБО) и крупногабаритных отходов (КГО)</w:t>
      </w:r>
      <w:r>
        <w:rPr>
          <w:sz w:val="28"/>
          <w:szCs w:val="28"/>
        </w:rPr>
        <w:t xml:space="preserve"> с жилого сектора</w:t>
      </w:r>
      <w:r w:rsidRPr="00040C89">
        <w:rPr>
          <w:sz w:val="28"/>
          <w:szCs w:val="28"/>
        </w:rPr>
        <w:t>.</w:t>
      </w:r>
      <w:r>
        <w:rPr>
          <w:sz w:val="28"/>
          <w:szCs w:val="28"/>
        </w:rPr>
        <w:t xml:space="preserve"> Контейнеры установлены</w:t>
      </w:r>
      <w:r w:rsidR="0095594B">
        <w:rPr>
          <w:sz w:val="28"/>
          <w:szCs w:val="28"/>
        </w:rPr>
        <w:t xml:space="preserve"> у многоквартирных домов </w:t>
      </w:r>
      <w:r w:rsidR="009F3D41">
        <w:rPr>
          <w:sz w:val="28"/>
          <w:szCs w:val="28"/>
        </w:rPr>
        <w:t xml:space="preserve">и у административных зданий </w:t>
      </w:r>
      <w:proofErr w:type="gramStart"/>
      <w:r w:rsidR="009F3D41">
        <w:rPr>
          <w:sz w:val="28"/>
          <w:szCs w:val="28"/>
        </w:rPr>
        <w:t>в</w:t>
      </w:r>
      <w:proofErr w:type="gramEnd"/>
      <w:r w:rsidR="009F3D41">
        <w:rPr>
          <w:sz w:val="28"/>
          <w:szCs w:val="28"/>
        </w:rPr>
        <w:t xml:space="preserve"> </w:t>
      </w:r>
      <w:r w:rsidR="0095594B">
        <w:rPr>
          <w:sz w:val="28"/>
          <w:szCs w:val="28"/>
        </w:rPr>
        <w:t>с.</w:t>
      </w:r>
      <w:r w:rsidR="009F3D41">
        <w:rPr>
          <w:sz w:val="28"/>
          <w:szCs w:val="28"/>
        </w:rPr>
        <w:t xml:space="preserve"> Пустошь</w:t>
      </w:r>
      <w:r w:rsidR="0095594B">
        <w:rPr>
          <w:sz w:val="28"/>
          <w:szCs w:val="28"/>
        </w:rPr>
        <w:t xml:space="preserve"> </w:t>
      </w:r>
      <w:r w:rsidR="009F3D41">
        <w:rPr>
          <w:sz w:val="28"/>
          <w:szCs w:val="28"/>
        </w:rPr>
        <w:t>и в        с. Афанасьевское</w:t>
      </w:r>
      <w:r w:rsidR="0072669E">
        <w:rPr>
          <w:sz w:val="28"/>
          <w:szCs w:val="28"/>
        </w:rPr>
        <w:t xml:space="preserve">. Количество контейнеров в </w:t>
      </w:r>
      <w:proofErr w:type="spellStart"/>
      <w:r w:rsidR="0072669E">
        <w:rPr>
          <w:sz w:val="28"/>
          <w:szCs w:val="28"/>
        </w:rPr>
        <w:t>Афансьевском</w:t>
      </w:r>
      <w:proofErr w:type="spellEnd"/>
      <w:r w:rsidR="0072669E">
        <w:rPr>
          <w:sz w:val="28"/>
          <w:szCs w:val="28"/>
        </w:rPr>
        <w:t xml:space="preserve"> сельском поселении:</w:t>
      </w:r>
      <w:r w:rsidR="009F3D41" w:rsidRPr="009F3D41">
        <w:rPr>
          <w:sz w:val="28"/>
          <w:szCs w:val="28"/>
        </w:rPr>
        <w:t xml:space="preserve"> </w:t>
      </w:r>
    </w:p>
    <w:p w:rsidR="00040C89" w:rsidRDefault="009F3D41" w:rsidP="00040C89">
      <w:pPr>
        <w:tabs>
          <w:tab w:val="left" w:pos="0"/>
        </w:tabs>
        <w:autoSpaceDE w:val="0"/>
        <w:spacing w:line="360" w:lineRule="auto"/>
        <w:ind w:firstLine="850"/>
        <w:jc w:val="both"/>
        <w:rPr>
          <w:sz w:val="28"/>
          <w:szCs w:val="28"/>
        </w:rPr>
      </w:pPr>
      <w:r>
        <w:rPr>
          <w:sz w:val="28"/>
          <w:szCs w:val="28"/>
        </w:rPr>
        <w:t>- 10</w:t>
      </w:r>
      <w:r w:rsidR="00040C89">
        <w:rPr>
          <w:sz w:val="28"/>
          <w:szCs w:val="28"/>
        </w:rPr>
        <w:t xml:space="preserve"> шт. с. </w:t>
      </w:r>
      <w:r w:rsidR="00027B2B">
        <w:rPr>
          <w:sz w:val="28"/>
          <w:szCs w:val="28"/>
        </w:rPr>
        <w:t>Афанасьевское</w:t>
      </w:r>
      <w:r w:rsidR="00040C89">
        <w:rPr>
          <w:sz w:val="28"/>
          <w:szCs w:val="28"/>
        </w:rPr>
        <w:t>;</w:t>
      </w:r>
    </w:p>
    <w:p w:rsidR="00C119A6" w:rsidRDefault="00040C89" w:rsidP="00040C89">
      <w:pPr>
        <w:tabs>
          <w:tab w:val="left" w:pos="0"/>
        </w:tabs>
        <w:autoSpaceDE w:val="0"/>
        <w:spacing w:line="360" w:lineRule="auto"/>
        <w:ind w:firstLine="850"/>
        <w:jc w:val="both"/>
        <w:rPr>
          <w:sz w:val="28"/>
          <w:szCs w:val="28"/>
        </w:rPr>
      </w:pPr>
      <w:r>
        <w:rPr>
          <w:sz w:val="28"/>
          <w:szCs w:val="28"/>
        </w:rPr>
        <w:lastRenderedPageBreak/>
        <w:t>-</w:t>
      </w:r>
      <w:r w:rsidR="00C119A6">
        <w:rPr>
          <w:sz w:val="28"/>
          <w:szCs w:val="28"/>
        </w:rPr>
        <w:t xml:space="preserve"> </w:t>
      </w:r>
      <w:r w:rsidR="0072669E">
        <w:rPr>
          <w:sz w:val="28"/>
          <w:szCs w:val="28"/>
        </w:rPr>
        <w:t>9</w:t>
      </w:r>
      <w:r>
        <w:rPr>
          <w:sz w:val="28"/>
          <w:szCs w:val="28"/>
        </w:rPr>
        <w:t xml:space="preserve"> шт.</w:t>
      </w:r>
      <w:r w:rsidR="00C119A6">
        <w:rPr>
          <w:sz w:val="28"/>
          <w:szCs w:val="28"/>
        </w:rPr>
        <w:t xml:space="preserve"> </w:t>
      </w:r>
      <w:r w:rsidR="0072669E">
        <w:rPr>
          <w:sz w:val="28"/>
          <w:szCs w:val="28"/>
        </w:rPr>
        <w:t>с. Пустошь</w:t>
      </w:r>
      <w:r w:rsidR="00C119A6">
        <w:rPr>
          <w:sz w:val="28"/>
          <w:szCs w:val="28"/>
        </w:rPr>
        <w:t>;</w:t>
      </w:r>
    </w:p>
    <w:p w:rsidR="00040C89" w:rsidRDefault="0072669E" w:rsidP="00040C89">
      <w:pPr>
        <w:tabs>
          <w:tab w:val="left" w:pos="0"/>
        </w:tabs>
        <w:autoSpaceDE w:val="0"/>
        <w:spacing w:line="360" w:lineRule="auto"/>
        <w:ind w:firstLine="850"/>
        <w:jc w:val="both"/>
        <w:rPr>
          <w:sz w:val="28"/>
          <w:szCs w:val="28"/>
        </w:rPr>
      </w:pPr>
      <w:r>
        <w:rPr>
          <w:sz w:val="28"/>
          <w:szCs w:val="28"/>
        </w:rPr>
        <w:t>- 1</w:t>
      </w:r>
      <w:r w:rsidR="00C119A6">
        <w:rPr>
          <w:sz w:val="28"/>
          <w:szCs w:val="28"/>
        </w:rPr>
        <w:t xml:space="preserve"> шт. </w:t>
      </w:r>
      <w:r>
        <w:rPr>
          <w:sz w:val="28"/>
          <w:szCs w:val="28"/>
        </w:rPr>
        <w:t>офис врача общей практики (филиал Шуйской ЦРБ) с. Афанасьевское</w:t>
      </w:r>
      <w:r w:rsidR="00C119A6">
        <w:rPr>
          <w:sz w:val="28"/>
          <w:szCs w:val="28"/>
        </w:rPr>
        <w:t>.</w:t>
      </w:r>
    </w:p>
    <w:p w:rsidR="0072669E" w:rsidRDefault="0072669E" w:rsidP="00040C89">
      <w:pPr>
        <w:tabs>
          <w:tab w:val="left" w:pos="0"/>
        </w:tabs>
        <w:autoSpaceDE w:val="0"/>
        <w:spacing w:line="360" w:lineRule="auto"/>
        <w:ind w:firstLine="850"/>
        <w:jc w:val="both"/>
        <w:rPr>
          <w:sz w:val="28"/>
          <w:szCs w:val="28"/>
        </w:rPr>
      </w:pPr>
      <w:r>
        <w:rPr>
          <w:sz w:val="28"/>
          <w:szCs w:val="28"/>
        </w:rPr>
        <w:t xml:space="preserve">В с. </w:t>
      </w:r>
      <w:proofErr w:type="spellStart"/>
      <w:r>
        <w:rPr>
          <w:sz w:val="28"/>
          <w:szCs w:val="28"/>
        </w:rPr>
        <w:t>Арефино</w:t>
      </w:r>
      <w:proofErr w:type="spellEnd"/>
      <w:r>
        <w:rPr>
          <w:sz w:val="28"/>
          <w:szCs w:val="28"/>
        </w:rPr>
        <w:t xml:space="preserve"> по договоренности с населением периодически проходит машина</w:t>
      </w:r>
      <w:r w:rsidR="006D40BF">
        <w:rPr>
          <w:sz w:val="28"/>
          <w:szCs w:val="28"/>
        </w:rPr>
        <w:t xml:space="preserve"> от СПК «</w:t>
      </w:r>
      <w:proofErr w:type="spellStart"/>
      <w:r w:rsidR="006D40BF">
        <w:rPr>
          <w:sz w:val="28"/>
          <w:szCs w:val="28"/>
        </w:rPr>
        <w:t>Арефино</w:t>
      </w:r>
      <w:proofErr w:type="spellEnd"/>
      <w:r w:rsidR="006D40BF">
        <w:rPr>
          <w:sz w:val="28"/>
          <w:szCs w:val="28"/>
        </w:rPr>
        <w:t>»</w:t>
      </w:r>
      <w:r>
        <w:rPr>
          <w:sz w:val="28"/>
          <w:szCs w:val="28"/>
        </w:rPr>
        <w:t xml:space="preserve">, которая забирает </w:t>
      </w:r>
      <w:proofErr w:type="gramStart"/>
      <w:r>
        <w:rPr>
          <w:sz w:val="28"/>
          <w:szCs w:val="28"/>
        </w:rPr>
        <w:t>мусор</w:t>
      </w:r>
      <w:proofErr w:type="gramEnd"/>
      <w:r>
        <w:rPr>
          <w:sz w:val="28"/>
          <w:szCs w:val="28"/>
        </w:rPr>
        <w:t xml:space="preserve"> выносимый в мешках жителями. </w:t>
      </w:r>
    </w:p>
    <w:p w:rsidR="005A3318" w:rsidRDefault="00040C89" w:rsidP="00040C89">
      <w:pPr>
        <w:tabs>
          <w:tab w:val="left" w:pos="0"/>
        </w:tabs>
        <w:autoSpaceDE w:val="0"/>
        <w:spacing w:line="360" w:lineRule="auto"/>
        <w:ind w:firstLine="850"/>
        <w:jc w:val="both"/>
        <w:rPr>
          <w:sz w:val="28"/>
          <w:szCs w:val="28"/>
        </w:rPr>
      </w:pPr>
      <w:r w:rsidRPr="00040C89">
        <w:rPr>
          <w:sz w:val="28"/>
          <w:szCs w:val="28"/>
        </w:rPr>
        <w:t xml:space="preserve">Образующиеся отходы </w:t>
      </w:r>
      <w:r w:rsidR="00C119A6">
        <w:rPr>
          <w:sz w:val="28"/>
          <w:szCs w:val="28"/>
        </w:rPr>
        <w:t>на территории</w:t>
      </w:r>
      <w:r w:rsidRPr="00040C89">
        <w:rPr>
          <w:sz w:val="28"/>
          <w:szCs w:val="28"/>
        </w:rPr>
        <w:t xml:space="preserve"> </w:t>
      </w:r>
      <w:r w:rsidR="00C150E8">
        <w:rPr>
          <w:sz w:val="28"/>
          <w:szCs w:val="28"/>
        </w:rPr>
        <w:t>Афанасьев</w:t>
      </w:r>
      <w:r>
        <w:rPr>
          <w:sz w:val="28"/>
          <w:szCs w:val="28"/>
        </w:rPr>
        <w:t>ск</w:t>
      </w:r>
      <w:r w:rsidRPr="00040C89">
        <w:rPr>
          <w:sz w:val="28"/>
          <w:szCs w:val="28"/>
        </w:rPr>
        <w:t xml:space="preserve">ого сельского поселения, вывозятся на полигон </w:t>
      </w:r>
      <w:r w:rsidR="001B38EC">
        <w:rPr>
          <w:sz w:val="28"/>
          <w:szCs w:val="28"/>
        </w:rPr>
        <w:t>управляющими компаниями</w:t>
      </w:r>
      <w:r w:rsidR="00CA32BD">
        <w:rPr>
          <w:sz w:val="28"/>
          <w:szCs w:val="28"/>
        </w:rPr>
        <w:t xml:space="preserve"> (ООО «Теплотехническая компания»)</w:t>
      </w:r>
      <w:r w:rsidR="006D40BF">
        <w:rPr>
          <w:sz w:val="28"/>
          <w:szCs w:val="28"/>
        </w:rPr>
        <w:t>,</w:t>
      </w:r>
      <w:r w:rsidR="001B38EC">
        <w:rPr>
          <w:sz w:val="28"/>
          <w:szCs w:val="28"/>
        </w:rPr>
        <w:t xml:space="preserve"> и ЧП с которыми заключены договора</w:t>
      </w:r>
      <w:r w:rsidRPr="00040C89">
        <w:rPr>
          <w:sz w:val="28"/>
          <w:szCs w:val="28"/>
        </w:rPr>
        <w:t xml:space="preserve">. Полигон </w:t>
      </w:r>
      <w:r w:rsidR="00027B2B" w:rsidRPr="00040C89">
        <w:rPr>
          <w:sz w:val="28"/>
          <w:szCs w:val="28"/>
        </w:rPr>
        <w:t>располагается</w:t>
      </w:r>
      <w:r w:rsidRPr="00040C89">
        <w:rPr>
          <w:sz w:val="28"/>
          <w:szCs w:val="28"/>
        </w:rPr>
        <w:t xml:space="preserve"> по адресу: Ивановская область, </w:t>
      </w:r>
      <w:r w:rsidR="00C150E8">
        <w:rPr>
          <w:sz w:val="28"/>
          <w:szCs w:val="28"/>
        </w:rPr>
        <w:t>Шуйск</w:t>
      </w:r>
      <w:r w:rsidR="004A48DA">
        <w:rPr>
          <w:sz w:val="28"/>
          <w:szCs w:val="28"/>
        </w:rPr>
        <w:t>ий</w:t>
      </w:r>
      <w:r w:rsidRPr="00040C89">
        <w:rPr>
          <w:sz w:val="28"/>
          <w:szCs w:val="28"/>
        </w:rPr>
        <w:t xml:space="preserve"> район, </w:t>
      </w:r>
      <w:r w:rsidR="00027B2B">
        <w:rPr>
          <w:sz w:val="28"/>
          <w:szCs w:val="28"/>
        </w:rPr>
        <w:t xml:space="preserve">д. </w:t>
      </w:r>
      <w:proofErr w:type="spellStart"/>
      <w:r w:rsidR="00027B2B">
        <w:rPr>
          <w:sz w:val="28"/>
          <w:szCs w:val="28"/>
        </w:rPr>
        <w:t>Кочнево</w:t>
      </w:r>
      <w:proofErr w:type="spellEnd"/>
      <w:r w:rsidRPr="00040C89">
        <w:rPr>
          <w:sz w:val="28"/>
          <w:szCs w:val="28"/>
        </w:rPr>
        <w:t xml:space="preserve">. Расстояние между </w:t>
      </w:r>
      <w:r w:rsidR="00C119A6">
        <w:rPr>
          <w:sz w:val="28"/>
          <w:szCs w:val="28"/>
        </w:rPr>
        <w:t xml:space="preserve">с. </w:t>
      </w:r>
      <w:r w:rsidR="00027B2B">
        <w:rPr>
          <w:sz w:val="28"/>
          <w:szCs w:val="28"/>
        </w:rPr>
        <w:t>Афанасьевское</w:t>
      </w:r>
      <w:r w:rsidRPr="00040C89">
        <w:rPr>
          <w:sz w:val="28"/>
          <w:szCs w:val="28"/>
        </w:rPr>
        <w:t xml:space="preserve"> и объектом размещения отходов составляет </w:t>
      </w:r>
      <w:r w:rsidR="00027B2B">
        <w:rPr>
          <w:sz w:val="28"/>
          <w:szCs w:val="28"/>
        </w:rPr>
        <w:t>10</w:t>
      </w:r>
      <w:r w:rsidRPr="00040C89">
        <w:rPr>
          <w:sz w:val="28"/>
          <w:szCs w:val="28"/>
        </w:rPr>
        <w:t xml:space="preserve"> км.</w:t>
      </w:r>
      <w:r w:rsidR="00C119A6">
        <w:rPr>
          <w:sz w:val="28"/>
          <w:szCs w:val="28"/>
        </w:rPr>
        <w:t xml:space="preserve">  </w:t>
      </w:r>
      <w:r w:rsidR="001B38EC">
        <w:rPr>
          <w:sz w:val="28"/>
          <w:szCs w:val="28"/>
        </w:rPr>
        <w:t xml:space="preserve">Вывоз ТБО обслуживающими организациями осуществляется </w:t>
      </w:r>
      <w:r w:rsidRPr="00040C89">
        <w:rPr>
          <w:sz w:val="28"/>
          <w:szCs w:val="28"/>
        </w:rPr>
        <w:t>с периодичностью раз в неделю.  Услуга по вывозу ТБО, входит в состав тарифов по оплате за коммунальные услуги</w:t>
      </w:r>
      <w:r w:rsidR="00CA32BD">
        <w:rPr>
          <w:sz w:val="28"/>
          <w:szCs w:val="28"/>
        </w:rPr>
        <w:t xml:space="preserve"> и составляет 2,</w:t>
      </w:r>
      <w:r w:rsidR="009424FA">
        <w:rPr>
          <w:sz w:val="28"/>
          <w:szCs w:val="28"/>
        </w:rPr>
        <w:t>2 руб. с м</w:t>
      </w:r>
      <w:proofErr w:type="gramStart"/>
      <w:r w:rsidR="009424FA" w:rsidRPr="009424FA">
        <w:rPr>
          <w:sz w:val="28"/>
          <w:szCs w:val="28"/>
          <w:vertAlign w:val="superscript"/>
        </w:rPr>
        <w:t>2</w:t>
      </w:r>
      <w:proofErr w:type="gramEnd"/>
      <w:r w:rsidRPr="00040C89">
        <w:rPr>
          <w:sz w:val="28"/>
          <w:szCs w:val="28"/>
        </w:rPr>
        <w:t>.</w:t>
      </w:r>
      <w:r w:rsidR="005B74FA">
        <w:rPr>
          <w:sz w:val="28"/>
          <w:szCs w:val="28"/>
        </w:rPr>
        <w:t xml:space="preserve"> Годовой объем вывезенного мусора составляет</w:t>
      </w:r>
      <w:r w:rsidR="005A3318">
        <w:rPr>
          <w:sz w:val="28"/>
          <w:szCs w:val="28"/>
        </w:rPr>
        <w:t>:</w:t>
      </w:r>
    </w:p>
    <w:p w:rsidR="005A3318" w:rsidRDefault="005A3318" w:rsidP="00040C89">
      <w:pPr>
        <w:tabs>
          <w:tab w:val="left" w:pos="0"/>
        </w:tabs>
        <w:autoSpaceDE w:val="0"/>
        <w:spacing w:line="360" w:lineRule="auto"/>
        <w:ind w:firstLine="850"/>
        <w:jc w:val="both"/>
        <w:rPr>
          <w:sz w:val="28"/>
          <w:szCs w:val="28"/>
        </w:rPr>
      </w:pPr>
      <w:r>
        <w:rPr>
          <w:sz w:val="28"/>
          <w:szCs w:val="28"/>
        </w:rPr>
        <w:t>- с. Афанасьевское – 34</w:t>
      </w:r>
      <w:r w:rsidR="005B74FA">
        <w:rPr>
          <w:sz w:val="28"/>
          <w:szCs w:val="28"/>
        </w:rPr>
        <w:t>0 м</w:t>
      </w:r>
      <w:r w:rsidR="005B74FA" w:rsidRPr="005B74FA">
        <w:rPr>
          <w:sz w:val="28"/>
          <w:szCs w:val="28"/>
          <w:vertAlign w:val="superscript"/>
        </w:rPr>
        <w:t>3</w:t>
      </w:r>
      <w:r>
        <w:rPr>
          <w:sz w:val="28"/>
          <w:szCs w:val="28"/>
        </w:rPr>
        <w:t>;</w:t>
      </w:r>
    </w:p>
    <w:p w:rsidR="005A3318" w:rsidRDefault="005A3318" w:rsidP="00040C89">
      <w:pPr>
        <w:tabs>
          <w:tab w:val="left" w:pos="0"/>
        </w:tabs>
        <w:autoSpaceDE w:val="0"/>
        <w:spacing w:line="360" w:lineRule="auto"/>
        <w:ind w:firstLine="850"/>
        <w:jc w:val="both"/>
        <w:rPr>
          <w:sz w:val="28"/>
          <w:szCs w:val="28"/>
        </w:rPr>
      </w:pPr>
      <w:r>
        <w:rPr>
          <w:sz w:val="28"/>
          <w:szCs w:val="28"/>
        </w:rPr>
        <w:t>- с. Пустошь – 340 м</w:t>
      </w:r>
      <w:r w:rsidRPr="005A3318">
        <w:rPr>
          <w:sz w:val="28"/>
          <w:szCs w:val="28"/>
          <w:vertAlign w:val="superscript"/>
        </w:rPr>
        <w:t>3</w:t>
      </w:r>
      <w:r>
        <w:rPr>
          <w:sz w:val="28"/>
          <w:szCs w:val="28"/>
        </w:rPr>
        <w:t>;</w:t>
      </w:r>
    </w:p>
    <w:p w:rsidR="005A3318" w:rsidRDefault="005A3318" w:rsidP="00040C89">
      <w:pPr>
        <w:tabs>
          <w:tab w:val="left" w:pos="0"/>
        </w:tabs>
        <w:autoSpaceDE w:val="0"/>
        <w:spacing w:line="360" w:lineRule="auto"/>
        <w:ind w:firstLine="850"/>
        <w:jc w:val="both"/>
        <w:rPr>
          <w:sz w:val="28"/>
          <w:szCs w:val="28"/>
        </w:rPr>
      </w:pPr>
      <w:r>
        <w:rPr>
          <w:sz w:val="28"/>
          <w:szCs w:val="28"/>
        </w:rPr>
        <w:t xml:space="preserve">- д. </w:t>
      </w:r>
      <w:proofErr w:type="spellStart"/>
      <w:r>
        <w:rPr>
          <w:sz w:val="28"/>
          <w:szCs w:val="28"/>
        </w:rPr>
        <w:t>Арефино</w:t>
      </w:r>
      <w:proofErr w:type="spellEnd"/>
      <w:r>
        <w:rPr>
          <w:sz w:val="28"/>
          <w:szCs w:val="28"/>
        </w:rPr>
        <w:t xml:space="preserve"> – 150 м</w:t>
      </w:r>
      <w:r w:rsidRPr="005A3318">
        <w:rPr>
          <w:sz w:val="28"/>
          <w:szCs w:val="28"/>
          <w:vertAlign w:val="superscript"/>
        </w:rPr>
        <w:t>3</w:t>
      </w:r>
      <w:r>
        <w:rPr>
          <w:sz w:val="28"/>
          <w:szCs w:val="28"/>
        </w:rPr>
        <w:t>.</w:t>
      </w:r>
    </w:p>
    <w:p w:rsidR="00040C89" w:rsidRDefault="00040C89" w:rsidP="00040C89">
      <w:pPr>
        <w:tabs>
          <w:tab w:val="left" w:pos="0"/>
        </w:tabs>
        <w:autoSpaceDE w:val="0"/>
        <w:spacing w:line="360" w:lineRule="auto"/>
        <w:ind w:firstLine="850"/>
        <w:jc w:val="both"/>
        <w:rPr>
          <w:sz w:val="28"/>
          <w:szCs w:val="28"/>
        </w:rPr>
      </w:pPr>
      <w:r w:rsidRPr="00040C89">
        <w:rPr>
          <w:sz w:val="28"/>
          <w:szCs w:val="28"/>
        </w:rPr>
        <w:t xml:space="preserve"> В неблагоустроенном жилом фонде отсутствует система сбора и с</w:t>
      </w:r>
      <w:r w:rsidR="00C119A6">
        <w:rPr>
          <w:sz w:val="28"/>
          <w:szCs w:val="28"/>
        </w:rPr>
        <w:t>воевременного вывоза ТБО и КГО.</w:t>
      </w:r>
      <w:r w:rsidR="009424FA">
        <w:rPr>
          <w:sz w:val="28"/>
          <w:szCs w:val="28"/>
        </w:rPr>
        <w:t xml:space="preserve"> Тариф на вывоз ТБО по заявке с ручной погрузкой составляет </w:t>
      </w:r>
      <w:r w:rsidR="00CA32BD">
        <w:rPr>
          <w:sz w:val="28"/>
          <w:szCs w:val="28"/>
        </w:rPr>
        <w:t>1000</w:t>
      </w:r>
      <w:r w:rsidR="009424FA">
        <w:rPr>
          <w:sz w:val="28"/>
          <w:szCs w:val="28"/>
        </w:rPr>
        <w:t xml:space="preserve"> руб. за м</w:t>
      </w:r>
      <w:r w:rsidR="009424FA" w:rsidRPr="009424FA">
        <w:rPr>
          <w:sz w:val="28"/>
          <w:szCs w:val="28"/>
          <w:vertAlign w:val="superscript"/>
        </w:rPr>
        <w:t>3</w:t>
      </w:r>
      <w:r w:rsidR="009424FA">
        <w:rPr>
          <w:sz w:val="28"/>
          <w:szCs w:val="28"/>
        </w:rPr>
        <w:t>.</w:t>
      </w:r>
    </w:p>
    <w:p w:rsidR="00C119A6" w:rsidRPr="00040C89" w:rsidRDefault="00C119A6" w:rsidP="00040C89">
      <w:pPr>
        <w:tabs>
          <w:tab w:val="left" w:pos="0"/>
        </w:tabs>
        <w:autoSpaceDE w:val="0"/>
        <w:spacing w:line="360" w:lineRule="auto"/>
        <w:ind w:firstLine="850"/>
        <w:jc w:val="both"/>
        <w:rPr>
          <w:sz w:val="28"/>
          <w:szCs w:val="28"/>
        </w:rPr>
      </w:pPr>
      <w:r>
        <w:rPr>
          <w:sz w:val="28"/>
          <w:szCs w:val="28"/>
        </w:rPr>
        <w:t>Периодически на территории поселения организуются стихийные свалки, уборку которых организует администрация поселения.</w:t>
      </w:r>
      <w:r w:rsidR="005B74FA">
        <w:rPr>
          <w:sz w:val="28"/>
          <w:szCs w:val="28"/>
        </w:rPr>
        <w:t xml:space="preserve"> За год ориентировочно было убрано 250 м</w:t>
      </w:r>
      <w:r w:rsidR="005B74FA" w:rsidRPr="005B74FA">
        <w:rPr>
          <w:sz w:val="28"/>
          <w:szCs w:val="28"/>
          <w:vertAlign w:val="superscript"/>
        </w:rPr>
        <w:t>3</w:t>
      </w:r>
      <w:r w:rsidR="005B74FA">
        <w:rPr>
          <w:sz w:val="28"/>
          <w:szCs w:val="28"/>
        </w:rPr>
        <w:t xml:space="preserve"> мусора.</w:t>
      </w:r>
      <w:r>
        <w:rPr>
          <w:sz w:val="28"/>
          <w:szCs w:val="28"/>
        </w:rPr>
        <w:t xml:space="preserve"> </w:t>
      </w:r>
      <w:r w:rsidR="00617132">
        <w:rPr>
          <w:sz w:val="28"/>
          <w:szCs w:val="28"/>
        </w:rPr>
        <w:t xml:space="preserve">Со стороны администрации предпринимались попытки организации </w:t>
      </w:r>
      <w:r w:rsidR="004A48DA">
        <w:rPr>
          <w:sz w:val="28"/>
          <w:szCs w:val="28"/>
        </w:rPr>
        <w:t>систему сбора ТБО</w:t>
      </w:r>
      <w:r w:rsidR="005A3318">
        <w:rPr>
          <w:sz w:val="28"/>
          <w:szCs w:val="28"/>
        </w:rPr>
        <w:t>,</w:t>
      </w:r>
      <w:r w:rsidR="004A48DA">
        <w:rPr>
          <w:sz w:val="28"/>
          <w:szCs w:val="28"/>
        </w:rPr>
        <w:t xml:space="preserve"> но местное </w:t>
      </w:r>
      <w:proofErr w:type="gramStart"/>
      <w:r w:rsidR="004A48DA">
        <w:rPr>
          <w:sz w:val="28"/>
          <w:szCs w:val="28"/>
        </w:rPr>
        <w:t>население</w:t>
      </w:r>
      <w:proofErr w:type="gramEnd"/>
      <w:r w:rsidR="004A48DA">
        <w:rPr>
          <w:sz w:val="28"/>
          <w:szCs w:val="28"/>
        </w:rPr>
        <w:t xml:space="preserve"> проживающее в индивидуальных домах отказывается оплачивать вывоз мусора, обосновыва</w:t>
      </w:r>
      <w:r w:rsidR="005A3318">
        <w:rPr>
          <w:sz w:val="28"/>
          <w:szCs w:val="28"/>
        </w:rPr>
        <w:t>я</w:t>
      </w:r>
      <w:r w:rsidR="004A48DA">
        <w:rPr>
          <w:sz w:val="28"/>
          <w:szCs w:val="28"/>
        </w:rPr>
        <w:t xml:space="preserve"> это тем, что весь мусор утилизируется у них на приусадебных участках.  </w:t>
      </w:r>
    </w:p>
    <w:p w:rsidR="00040C89" w:rsidRPr="009424FA" w:rsidRDefault="00040C89" w:rsidP="00040C89">
      <w:pPr>
        <w:spacing w:line="360" w:lineRule="auto"/>
        <w:ind w:firstLine="709"/>
        <w:jc w:val="both"/>
        <w:rPr>
          <w:sz w:val="28"/>
          <w:szCs w:val="28"/>
        </w:rPr>
      </w:pPr>
      <w:r w:rsidRPr="00040C89">
        <w:rPr>
          <w:sz w:val="28"/>
          <w:szCs w:val="28"/>
        </w:rPr>
        <w:lastRenderedPageBreak/>
        <w:t>На территории поселения</w:t>
      </w:r>
      <w:r w:rsidR="005A3318">
        <w:rPr>
          <w:sz w:val="28"/>
          <w:szCs w:val="28"/>
        </w:rPr>
        <w:t xml:space="preserve"> не</w:t>
      </w:r>
      <w:r w:rsidRPr="00040C89">
        <w:rPr>
          <w:sz w:val="28"/>
          <w:szCs w:val="28"/>
        </w:rPr>
        <w:t xml:space="preserve"> организована система вывоза жидких бытовых отходов (ЖБО).  Откачка ЖБО осуществляется по заявкам от </w:t>
      </w:r>
      <w:r w:rsidR="005A3318">
        <w:rPr>
          <w:sz w:val="28"/>
          <w:szCs w:val="28"/>
        </w:rPr>
        <w:t xml:space="preserve">школ,  </w:t>
      </w:r>
      <w:proofErr w:type="spellStart"/>
      <w:r w:rsidR="005A3318">
        <w:rPr>
          <w:sz w:val="28"/>
          <w:szCs w:val="28"/>
        </w:rPr>
        <w:t>ФАПов</w:t>
      </w:r>
      <w:proofErr w:type="spellEnd"/>
      <w:r w:rsidR="005A3318">
        <w:rPr>
          <w:sz w:val="28"/>
          <w:szCs w:val="28"/>
        </w:rPr>
        <w:t xml:space="preserve"> и </w:t>
      </w:r>
      <w:r w:rsidRPr="00040C89">
        <w:rPr>
          <w:sz w:val="28"/>
          <w:szCs w:val="28"/>
        </w:rPr>
        <w:t>частных домовладельцев по мере накопления</w:t>
      </w:r>
      <w:r w:rsidR="005A3318">
        <w:rPr>
          <w:sz w:val="28"/>
          <w:szCs w:val="28"/>
        </w:rPr>
        <w:t xml:space="preserve"> их выгребных ям</w:t>
      </w:r>
      <w:r w:rsidRPr="00040C89">
        <w:rPr>
          <w:sz w:val="28"/>
          <w:szCs w:val="28"/>
        </w:rPr>
        <w:t xml:space="preserve"> и проводится при помощи ассенизационной машины, которую предоставляет </w:t>
      </w:r>
      <w:r w:rsidR="00CA32BD">
        <w:rPr>
          <w:sz w:val="28"/>
          <w:szCs w:val="28"/>
        </w:rPr>
        <w:t>ОАО «</w:t>
      </w:r>
      <w:r w:rsidR="005A3318">
        <w:rPr>
          <w:sz w:val="28"/>
          <w:szCs w:val="28"/>
        </w:rPr>
        <w:t>Шуйский</w:t>
      </w:r>
      <w:r w:rsidR="00CA32BD">
        <w:rPr>
          <w:sz w:val="28"/>
          <w:szCs w:val="28"/>
        </w:rPr>
        <w:t xml:space="preserve"> водоканал»</w:t>
      </w:r>
      <w:r w:rsidRPr="00040C89">
        <w:rPr>
          <w:sz w:val="28"/>
          <w:szCs w:val="28"/>
        </w:rPr>
        <w:t>.</w:t>
      </w:r>
      <w:r w:rsidR="00BE5116">
        <w:rPr>
          <w:sz w:val="28"/>
          <w:szCs w:val="28"/>
        </w:rPr>
        <w:t xml:space="preserve"> С 4 отстойников административных зданий за год вывозится порядка 40 м</w:t>
      </w:r>
      <w:r w:rsidR="00BE5116" w:rsidRPr="00BE5116">
        <w:rPr>
          <w:sz w:val="28"/>
          <w:szCs w:val="28"/>
          <w:vertAlign w:val="superscript"/>
        </w:rPr>
        <w:t>3</w:t>
      </w:r>
      <w:r w:rsidR="00BE5116">
        <w:rPr>
          <w:sz w:val="28"/>
          <w:szCs w:val="28"/>
        </w:rPr>
        <w:t xml:space="preserve"> ЖБО.</w:t>
      </w:r>
      <w:r w:rsidR="009424FA">
        <w:rPr>
          <w:sz w:val="28"/>
          <w:szCs w:val="28"/>
        </w:rPr>
        <w:t xml:space="preserve"> Тарифы на услуги по очистке выгребных ям для населения составляют 9</w:t>
      </w:r>
      <w:r w:rsidR="005A3318">
        <w:rPr>
          <w:sz w:val="28"/>
          <w:szCs w:val="28"/>
        </w:rPr>
        <w:t>10</w:t>
      </w:r>
      <w:r w:rsidR="009424FA">
        <w:rPr>
          <w:sz w:val="28"/>
          <w:szCs w:val="28"/>
        </w:rPr>
        <w:t xml:space="preserve"> руб. за м</w:t>
      </w:r>
      <w:r w:rsidR="009424FA" w:rsidRPr="009424FA">
        <w:rPr>
          <w:sz w:val="28"/>
          <w:szCs w:val="28"/>
          <w:vertAlign w:val="superscript"/>
        </w:rPr>
        <w:t>3</w:t>
      </w:r>
      <w:r w:rsidR="009424FA">
        <w:rPr>
          <w:sz w:val="28"/>
          <w:szCs w:val="28"/>
        </w:rPr>
        <w:t>, для нежилых помещений – 2</w:t>
      </w:r>
      <w:r w:rsidR="005A3318">
        <w:rPr>
          <w:sz w:val="28"/>
          <w:szCs w:val="28"/>
        </w:rPr>
        <w:t>1</w:t>
      </w:r>
      <w:r w:rsidR="009424FA">
        <w:rPr>
          <w:sz w:val="28"/>
          <w:szCs w:val="28"/>
        </w:rPr>
        <w:t>5 руб. за м</w:t>
      </w:r>
      <w:r w:rsidR="009424FA" w:rsidRPr="009424FA">
        <w:rPr>
          <w:sz w:val="28"/>
          <w:szCs w:val="28"/>
          <w:vertAlign w:val="superscript"/>
        </w:rPr>
        <w:t>3</w:t>
      </w:r>
      <w:r w:rsidR="009424FA">
        <w:rPr>
          <w:sz w:val="28"/>
          <w:szCs w:val="28"/>
        </w:rPr>
        <w:t>.</w:t>
      </w:r>
    </w:p>
    <w:p w:rsidR="0071491E" w:rsidRPr="00027B2B" w:rsidRDefault="0071491E" w:rsidP="00040C89">
      <w:pPr>
        <w:spacing w:line="360" w:lineRule="auto"/>
        <w:ind w:firstLine="709"/>
        <w:jc w:val="both"/>
        <w:rPr>
          <w:sz w:val="28"/>
          <w:szCs w:val="28"/>
        </w:rPr>
      </w:pPr>
      <w:r>
        <w:rPr>
          <w:sz w:val="28"/>
          <w:szCs w:val="28"/>
        </w:rPr>
        <w:t xml:space="preserve">Уборка улиц организуется только в зимнее время с целью расчистки от снега основных дорог </w:t>
      </w:r>
      <w:r w:rsidR="00717534">
        <w:rPr>
          <w:sz w:val="28"/>
          <w:szCs w:val="28"/>
        </w:rPr>
        <w:t xml:space="preserve">в </w:t>
      </w:r>
      <w:r>
        <w:rPr>
          <w:sz w:val="28"/>
          <w:szCs w:val="28"/>
        </w:rPr>
        <w:t>населенных пункт</w:t>
      </w:r>
      <w:r w:rsidR="00717534">
        <w:rPr>
          <w:sz w:val="28"/>
          <w:szCs w:val="28"/>
        </w:rPr>
        <w:t>ах</w:t>
      </w:r>
      <w:r w:rsidR="00402BA3">
        <w:rPr>
          <w:sz w:val="28"/>
          <w:szCs w:val="28"/>
        </w:rPr>
        <w:t>, а так же  борьбой с зимней скользкостью и наледями</w:t>
      </w:r>
      <w:r>
        <w:rPr>
          <w:sz w:val="28"/>
          <w:szCs w:val="28"/>
        </w:rPr>
        <w:t xml:space="preserve">. Уборкой снега занимаются </w:t>
      </w:r>
      <w:r w:rsidR="00717534">
        <w:rPr>
          <w:sz w:val="28"/>
          <w:szCs w:val="28"/>
        </w:rPr>
        <w:t>частные предприниматели</w:t>
      </w:r>
      <w:r>
        <w:rPr>
          <w:sz w:val="28"/>
          <w:szCs w:val="28"/>
        </w:rPr>
        <w:t xml:space="preserve"> и </w:t>
      </w:r>
      <w:proofErr w:type="gramStart"/>
      <w:r>
        <w:rPr>
          <w:sz w:val="28"/>
          <w:szCs w:val="28"/>
        </w:rPr>
        <w:t>организации</w:t>
      </w:r>
      <w:proofErr w:type="gramEnd"/>
      <w:r>
        <w:rPr>
          <w:sz w:val="28"/>
          <w:szCs w:val="28"/>
        </w:rPr>
        <w:t xml:space="preserve"> имеющие соответств</w:t>
      </w:r>
      <w:r w:rsidR="00717534">
        <w:rPr>
          <w:sz w:val="28"/>
          <w:szCs w:val="28"/>
        </w:rPr>
        <w:t>ующую</w:t>
      </w:r>
      <w:r>
        <w:rPr>
          <w:sz w:val="28"/>
          <w:szCs w:val="28"/>
        </w:rPr>
        <w:t xml:space="preserve"> технику по договору с администрацией поселения. </w:t>
      </w:r>
      <w:r w:rsidR="00027B2B">
        <w:rPr>
          <w:sz w:val="28"/>
          <w:szCs w:val="28"/>
        </w:rPr>
        <w:t>В настоящее время заключен</w:t>
      </w:r>
      <w:r w:rsidR="00B76FE6">
        <w:rPr>
          <w:sz w:val="28"/>
          <w:szCs w:val="28"/>
        </w:rPr>
        <w:t>о несколько</w:t>
      </w:r>
      <w:r w:rsidR="00027B2B">
        <w:rPr>
          <w:sz w:val="28"/>
          <w:szCs w:val="28"/>
        </w:rPr>
        <w:t xml:space="preserve"> договор</w:t>
      </w:r>
      <w:r w:rsidR="00B76FE6">
        <w:rPr>
          <w:sz w:val="28"/>
          <w:szCs w:val="28"/>
        </w:rPr>
        <w:t>ов: с АПК «</w:t>
      </w:r>
      <w:proofErr w:type="spellStart"/>
      <w:r w:rsidR="00B76FE6">
        <w:rPr>
          <w:sz w:val="28"/>
          <w:szCs w:val="28"/>
        </w:rPr>
        <w:t>Афанасьевский</w:t>
      </w:r>
      <w:proofErr w:type="spellEnd"/>
      <w:r w:rsidR="00B76FE6">
        <w:rPr>
          <w:sz w:val="28"/>
          <w:szCs w:val="28"/>
        </w:rPr>
        <w:t xml:space="preserve">» – на уборку снега в с. </w:t>
      </w:r>
      <w:proofErr w:type="spellStart"/>
      <w:r w:rsidR="00B76FE6">
        <w:rPr>
          <w:sz w:val="28"/>
          <w:szCs w:val="28"/>
        </w:rPr>
        <w:t>Афансьевское</w:t>
      </w:r>
      <w:proofErr w:type="spellEnd"/>
      <w:r w:rsidR="00B76FE6">
        <w:rPr>
          <w:sz w:val="28"/>
          <w:szCs w:val="28"/>
        </w:rPr>
        <w:t xml:space="preserve">, с СПК «Трудовик» – на уборку снега </w:t>
      </w:r>
      <w:proofErr w:type="gramStart"/>
      <w:r w:rsidR="00B76FE6">
        <w:rPr>
          <w:sz w:val="28"/>
          <w:szCs w:val="28"/>
        </w:rPr>
        <w:t>в</w:t>
      </w:r>
      <w:proofErr w:type="gramEnd"/>
      <w:r w:rsidR="00B76FE6">
        <w:rPr>
          <w:sz w:val="28"/>
          <w:szCs w:val="28"/>
        </w:rPr>
        <w:t xml:space="preserve"> </w:t>
      </w:r>
      <w:proofErr w:type="gramStart"/>
      <w:r w:rsidR="00B76FE6">
        <w:rPr>
          <w:sz w:val="28"/>
          <w:szCs w:val="28"/>
        </w:rPr>
        <w:t>с</w:t>
      </w:r>
      <w:proofErr w:type="gramEnd"/>
      <w:r w:rsidR="00B76FE6">
        <w:rPr>
          <w:sz w:val="28"/>
          <w:szCs w:val="28"/>
        </w:rPr>
        <w:t>. Пустошь, и</w:t>
      </w:r>
      <w:r w:rsidR="00027B2B">
        <w:rPr>
          <w:sz w:val="28"/>
          <w:szCs w:val="28"/>
        </w:rPr>
        <w:t xml:space="preserve"> с ИП главой крестьянского (фермерского) хозяйства Симаковым С. Б.</w:t>
      </w:r>
      <w:r w:rsidR="00B76FE6">
        <w:rPr>
          <w:sz w:val="28"/>
          <w:szCs w:val="28"/>
        </w:rPr>
        <w:t xml:space="preserve"> – на уборку снега в других населенных пунктах.</w:t>
      </w:r>
      <w:r w:rsidR="00027B2B">
        <w:rPr>
          <w:sz w:val="28"/>
          <w:szCs w:val="28"/>
        </w:rPr>
        <w:t xml:space="preserve"> Согласно договор</w:t>
      </w:r>
      <w:r w:rsidR="00B76FE6">
        <w:rPr>
          <w:sz w:val="28"/>
          <w:szCs w:val="28"/>
        </w:rPr>
        <w:t>ов</w:t>
      </w:r>
      <w:r w:rsidR="00027B2B">
        <w:rPr>
          <w:sz w:val="28"/>
          <w:szCs w:val="28"/>
        </w:rPr>
        <w:t xml:space="preserve"> суммарная протяженность дорог подлежащих уборки</w:t>
      </w:r>
      <w:r w:rsidR="00DB7CC3" w:rsidRPr="00DB7CC3">
        <w:rPr>
          <w:sz w:val="28"/>
          <w:szCs w:val="28"/>
        </w:rPr>
        <w:t xml:space="preserve"> </w:t>
      </w:r>
      <w:r w:rsidR="00DB7CC3">
        <w:rPr>
          <w:sz w:val="28"/>
          <w:szCs w:val="28"/>
        </w:rPr>
        <w:t>составляет:</w:t>
      </w:r>
      <w:r w:rsidR="00027B2B">
        <w:rPr>
          <w:sz w:val="28"/>
          <w:szCs w:val="28"/>
        </w:rPr>
        <w:t xml:space="preserve"> в </w:t>
      </w:r>
      <w:r w:rsidR="00DB7CC3">
        <w:rPr>
          <w:sz w:val="28"/>
          <w:szCs w:val="28"/>
        </w:rPr>
        <w:t xml:space="preserve">с. </w:t>
      </w:r>
      <w:proofErr w:type="spellStart"/>
      <w:r w:rsidR="00DB7CC3">
        <w:rPr>
          <w:sz w:val="28"/>
          <w:szCs w:val="28"/>
        </w:rPr>
        <w:t>Афансьевское</w:t>
      </w:r>
      <w:proofErr w:type="spellEnd"/>
      <w:r w:rsidR="00DB7CC3">
        <w:rPr>
          <w:sz w:val="28"/>
          <w:szCs w:val="28"/>
        </w:rPr>
        <w:t xml:space="preserve"> – </w:t>
      </w:r>
      <w:r w:rsidR="00B76FE6">
        <w:rPr>
          <w:sz w:val="28"/>
          <w:szCs w:val="28"/>
        </w:rPr>
        <w:t xml:space="preserve">2,6 км, </w:t>
      </w:r>
      <w:proofErr w:type="gramStart"/>
      <w:r w:rsidR="00B76FE6">
        <w:rPr>
          <w:sz w:val="28"/>
          <w:szCs w:val="28"/>
        </w:rPr>
        <w:t>в</w:t>
      </w:r>
      <w:proofErr w:type="gramEnd"/>
      <w:r w:rsidR="00B76FE6">
        <w:rPr>
          <w:sz w:val="28"/>
          <w:szCs w:val="28"/>
        </w:rPr>
        <w:t xml:space="preserve"> </w:t>
      </w:r>
      <w:proofErr w:type="gramStart"/>
      <w:r w:rsidR="00B76FE6">
        <w:rPr>
          <w:sz w:val="28"/>
          <w:szCs w:val="28"/>
        </w:rPr>
        <w:t>с</w:t>
      </w:r>
      <w:proofErr w:type="gramEnd"/>
      <w:r w:rsidR="00B76FE6">
        <w:rPr>
          <w:sz w:val="28"/>
          <w:szCs w:val="28"/>
        </w:rPr>
        <w:t xml:space="preserve">. Пустошь – 4 км, </w:t>
      </w:r>
      <w:r w:rsidR="00DB7CC3">
        <w:rPr>
          <w:sz w:val="28"/>
          <w:szCs w:val="28"/>
        </w:rPr>
        <w:t xml:space="preserve">и </w:t>
      </w:r>
      <w:r w:rsidR="00B76FE6">
        <w:rPr>
          <w:sz w:val="28"/>
          <w:szCs w:val="28"/>
        </w:rPr>
        <w:t xml:space="preserve">в </w:t>
      </w:r>
      <w:r w:rsidR="00DB7CC3">
        <w:rPr>
          <w:sz w:val="28"/>
          <w:szCs w:val="28"/>
        </w:rPr>
        <w:t>остальных населенных пунктах</w:t>
      </w:r>
      <w:r w:rsidR="00DB7CC3" w:rsidRPr="00DB7CC3">
        <w:rPr>
          <w:sz w:val="28"/>
          <w:szCs w:val="28"/>
        </w:rPr>
        <w:t xml:space="preserve"> </w:t>
      </w:r>
      <w:r w:rsidR="00DB7CC3">
        <w:rPr>
          <w:sz w:val="28"/>
          <w:szCs w:val="28"/>
        </w:rPr>
        <w:t xml:space="preserve">сельском поселении – </w:t>
      </w:r>
      <w:r w:rsidR="00027B2B">
        <w:rPr>
          <w:sz w:val="28"/>
          <w:szCs w:val="28"/>
        </w:rPr>
        <w:t>5,813 км. Стоимость оказания услуг</w:t>
      </w:r>
      <w:r w:rsidR="00B76FE6">
        <w:rPr>
          <w:sz w:val="28"/>
          <w:szCs w:val="28"/>
        </w:rPr>
        <w:t xml:space="preserve">: 1000 – </w:t>
      </w:r>
      <w:r w:rsidR="00027B2B">
        <w:rPr>
          <w:sz w:val="28"/>
          <w:szCs w:val="28"/>
        </w:rPr>
        <w:t xml:space="preserve"> 1</w:t>
      </w:r>
      <w:r w:rsidR="00B76FE6">
        <w:rPr>
          <w:sz w:val="28"/>
          <w:szCs w:val="28"/>
        </w:rPr>
        <w:t>382</w:t>
      </w:r>
      <w:r w:rsidR="00027B2B">
        <w:rPr>
          <w:sz w:val="28"/>
          <w:szCs w:val="28"/>
        </w:rPr>
        <w:t xml:space="preserve"> руб. за </w:t>
      </w:r>
      <w:proofErr w:type="spellStart"/>
      <w:r w:rsidR="00027B2B">
        <w:rPr>
          <w:sz w:val="28"/>
          <w:szCs w:val="28"/>
        </w:rPr>
        <w:t>машино</w:t>
      </w:r>
      <w:proofErr w:type="spellEnd"/>
      <w:r w:rsidR="001F6E49">
        <w:rPr>
          <w:sz w:val="28"/>
          <w:szCs w:val="28"/>
        </w:rPr>
        <w:t>/час (приложение 2).</w:t>
      </w:r>
    </w:p>
    <w:p w:rsidR="00462CC9" w:rsidRPr="00462CC9" w:rsidRDefault="00462CC9" w:rsidP="00462CC9">
      <w:pPr>
        <w:pStyle w:val="20"/>
      </w:pPr>
      <w:bookmarkStart w:id="119" w:name="_Toc405370434"/>
      <w:proofErr w:type="gramStart"/>
      <w:r>
        <w:t>Санитарное</w:t>
      </w:r>
      <w:proofErr w:type="gramEnd"/>
      <w:r>
        <w:t xml:space="preserve"> состояния полигона ТБО вблизи д. </w:t>
      </w:r>
      <w:proofErr w:type="spellStart"/>
      <w:r>
        <w:t>Кочнево</w:t>
      </w:r>
      <w:proofErr w:type="spellEnd"/>
      <w:r>
        <w:t xml:space="preserve"> находящегося на территории Афанасьевского сельского поселения Шуйского района Ивановской области</w:t>
      </w:r>
      <w:bookmarkEnd w:id="119"/>
    </w:p>
    <w:p w:rsidR="005852ED" w:rsidRDefault="005852ED" w:rsidP="00212B06">
      <w:pPr>
        <w:spacing w:line="360" w:lineRule="auto"/>
        <w:ind w:firstLine="709"/>
        <w:jc w:val="both"/>
        <w:rPr>
          <w:sz w:val="28"/>
          <w:szCs w:val="28"/>
        </w:rPr>
      </w:pPr>
      <w:r>
        <w:rPr>
          <w:sz w:val="28"/>
          <w:szCs w:val="28"/>
        </w:rPr>
        <w:t>В 2009 год</w:t>
      </w:r>
      <w:proofErr w:type="gramStart"/>
      <w:r>
        <w:rPr>
          <w:sz w:val="28"/>
          <w:szCs w:val="28"/>
        </w:rPr>
        <w:t>у ООО</w:t>
      </w:r>
      <w:proofErr w:type="gramEnd"/>
      <w:r>
        <w:rPr>
          <w:sz w:val="28"/>
          <w:szCs w:val="28"/>
        </w:rPr>
        <w:t xml:space="preserve"> «Чистое поле» вблизи д. </w:t>
      </w:r>
      <w:proofErr w:type="spellStart"/>
      <w:r>
        <w:rPr>
          <w:sz w:val="28"/>
          <w:szCs w:val="28"/>
        </w:rPr>
        <w:t>Кочнево</w:t>
      </w:r>
      <w:proofErr w:type="spellEnd"/>
      <w:r>
        <w:rPr>
          <w:sz w:val="28"/>
          <w:szCs w:val="28"/>
        </w:rPr>
        <w:t xml:space="preserve"> на площади 8,73 га начало строительство </w:t>
      </w:r>
      <w:r>
        <w:rPr>
          <w:sz w:val="28"/>
          <w:szCs w:val="28"/>
          <w:lang w:val="en-US"/>
        </w:rPr>
        <w:t>II</w:t>
      </w:r>
      <w:r w:rsidRPr="005852ED">
        <w:rPr>
          <w:sz w:val="28"/>
          <w:szCs w:val="28"/>
        </w:rPr>
        <w:t xml:space="preserve"> </w:t>
      </w:r>
      <w:r>
        <w:rPr>
          <w:sz w:val="28"/>
          <w:szCs w:val="28"/>
        </w:rPr>
        <w:t>очереди полигона ТБО и биотермической ямы объемом 210 м</w:t>
      </w:r>
      <w:r w:rsidRPr="005852ED">
        <w:rPr>
          <w:sz w:val="28"/>
          <w:szCs w:val="28"/>
          <w:vertAlign w:val="superscript"/>
        </w:rPr>
        <w:t>3</w:t>
      </w:r>
      <w:r>
        <w:rPr>
          <w:sz w:val="28"/>
          <w:szCs w:val="28"/>
        </w:rPr>
        <w:t>. Расчетная вместимость полигона 313,88 тыс. т. Срок эксплуатации – 11 лет. Заказчиком полигона выступало МП ЖКХ г. Шуя.</w:t>
      </w:r>
    </w:p>
    <w:p w:rsidR="00361A29" w:rsidRDefault="005852ED" w:rsidP="00212B06">
      <w:pPr>
        <w:spacing w:line="360" w:lineRule="auto"/>
        <w:ind w:firstLine="709"/>
        <w:jc w:val="both"/>
        <w:rPr>
          <w:sz w:val="28"/>
          <w:szCs w:val="28"/>
        </w:rPr>
      </w:pPr>
      <w:r>
        <w:rPr>
          <w:sz w:val="28"/>
          <w:szCs w:val="28"/>
        </w:rPr>
        <w:lastRenderedPageBreak/>
        <w:t xml:space="preserve">Земельный участок для размещения полигона ТБО расположен в 2 – 3 км восточнее г. Шуя на водораздельном пространстве рек Теза, Внучка и </w:t>
      </w:r>
      <w:proofErr w:type="spellStart"/>
      <w:r>
        <w:rPr>
          <w:sz w:val="28"/>
          <w:szCs w:val="28"/>
        </w:rPr>
        <w:t>Мардас</w:t>
      </w:r>
      <w:proofErr w:type="spellEnd"/>
      <w:r>
        <w:rPr>
          <w:sz w:val="28"/>
          <w:szCs w:val="28"/>
        </w:rPr>
        <w:t>. Подъезд организован по съезду с Шуйской окружной дороги.</w:t>
      </w:r>
    </w:p>
    <w:p w:rsidR="000A3FAE" w:rsidRDefault="00361A29" w:rsidP="00212B06">
      <w:pPr>
        <w:spacing w:line="360" w:lineRule="auto"/>
        <w:ind w:firstLine="709"/>
        <w:jc w:val="both"/>
        <w:rPr>
          <w:sz w:val="28"/>
          <w:szCs w:val="28"/>
        </w:rPr>
      </w:pPr>
      <w:r>
        <w:rPr>
          <w:sz w:val="28"/>
          <w:szCs w:val="28"/>
        </w:rPr>
        <w:t>По функциональному использованию территория полигона разделена на производственную и</w:t>
      </w:r>
      <w:r w:rsidR="005852ED">
        <w:rPr>
          <w:sz w:val="28"/>
          <w:szCs w:val="28"/>
        </w:rPr>
        <w:t xml:space="preserve"> </w:t>
      </w:r>
      <w:r>
        <w:rPr>
          <w:sz w:val="28"/>
          <w:szCs w:val="28"/>
        </w:rPr>
        <w:t xml:space="preserve">хозяйственную зоны. При эксплуатации полигона </w:t>
      </w:r>
      <w:r>
        <w:rPr>
          <w:sz w:val="28"/>
          <w:szCs w:val="28"/>
          <w:lang w:val="en-US"/>
        </w:rPr>
        <w:t>II</w:t>
      </w:r>
      <w:r>
        <w:rPr>
          <w:sz w:val="28"/>
          <w:szCs w:val="28"/>
        </w:rPr>
        <w:t xml:space="preserve"> очереди используются сооружения существующей хозяйственной зоны </w:t>
      </w:r>
      <w:r>
        <w:rPr>
          <w:sz w:val="28"/>
          <w:szCs w:val="28"/>
          <w:lang w:val="en-US"/>
        </w:rPr>
        <w:t>I</w:t>
      </w:r>
      <w:r>
        <w:rPr>
          <w:sz w:val="28"/>
          <w:szCs w:val="28"/>
        </w:rPr>
        <w:t xml:space="preserve"> очереди. Площадка хозяйственной зоны покрыта железобетонными плитами. На территории производственной зоны размещаются котлован для захоронения отходов, сооружения по сбору фильтрата и </w:t>
      </w:r>
      <w:proofErr w:type="spellStart"/>
      <w:r>
        <w:rPr>
          <w:sz w:val="28"/>
          <w:szCs w:val="28"/>
        </w:rPr>
        <w:t>режимно</w:t>
      </w:r>
      <w:proofErr w:type="spellEnd"/>
      <w:r>
        <w:rPr>
          <w:sz w:val="28"/>
          <w:szCs w:val="28"/>
        </w:rPr>
        <w:t xml:space="preserve">-наблюдательные скважины. Территория полигона ограждена. По периметру предусмотрена лесозащитная полоса. </w:t>
      </w:r>
      <w:proofErr w:type="gramStart"/>
      <w:r>
        <w:rPr>
          <w:sz w:val="28"/>
          <w:szCs w:val="28"/>
        </w:rPr>
        <w:t>Средне годовой</w:t>
      </w:r>
      <w:proofErr w:type="gramEnd"/>
      <w:r>
        <w:rPr>
          <w:sz w:val="28"/>
          <w:szCs w:val="28"/>
        </w:rPr>
        <w:t xml:space="preserve"> объём бытовых отходов равен 35 тыс. м</w:t>
      </w:r>
      <w:r w:rsidRPr="00361A29">
        <w:rPr>
          <w:sz w:val="28"/>
          <w:szCs w:val="28"/>
          <w:vertAlign w:val="superscript"/>
        </w:rPr>
        <w:t>3</w:t>
      </w:r>
      <w:r>
        <w:rPr>
          <w:sz w:val="28"/>
          <w:szCs w:val="28"/>
        </w:rPr>
        <w:t xml:space="preserve">. </w:t>
      </w:r>
    </w:p>
    <w:p w:rsidR="00C10690" w:rsidRDefault="00D55ABE" w:rsidP="00212B06">
      <w:pPr>
        <w:spacing w:line="360" w:lineRule="auto"/>
        <w:ind w:firstLine="709"/>
        <w:jc w:val="both"/>
        <w:rPr>
          <w:sz w:val="28"/>
          <w:szCs w:val="28"/>
        </w:rPr>
      </w:pPr>
      <w:r>
        <w:rPr>
          <w:sz w:val="28"/>
          <w:szCs w:val="28"/>
        </w:rPr>
        <w:t>Доставка отходов производится мусоровозами типа КО-440-3 и КО-413 в количестве 3 штук. Количество автосамосвалов – 2 штуки. Крупногабаритные отходы доставляются самосвалами. Объем этих отходов составляет порядка 5%. Складирование отходов производится двумя методами: надвиг (выше поверхности земли) и сталкивание (при заполнении котлована). Выгруженные из машин отходы складируются на рабочей карте и разравниваются и уплотняются бульдозером, в количестве 1 штука. Высота слоя складирования – 2,3 м, количество слоев – 9 шт. с заложением откосов 1:4. Между слоями ТБО укладываются изолирующий слой из грунта толщиной 0,25 м, а окончательный верхний слой 0,75 м. В летний период предусмотрен полив. Для полива используется вода фильтрата, которая подается на карту насосом типа ГНОМ-10/10. Расчетный объём карты составляет 63,38 м</w:t>
      </w:r>
      <w:proofErr w:type="gramStart"/>
      <w:r w:rsidRPr="00D55ABE">
        <w:rPr>
          <w:sz w:val="28"/>
          <w:szCs w:val="28"/>
          <w:vertAlign w:val="superscript"/>
        </w:rPr>
        <w:t>2</w:t>
      </w:r>
      <w:proofErr w:type="gramEnd"/>
      <w:r>
        <w:rPr>
          <w:sz w:val="28"/>
          <w:szCs w:val="28"/>
        </w:rPr>
        <w:t xml:space="preserve">. </w:t>
      </w:r>
      <w:r w:rsidR="00C10690">
        <w:rPr>
          <w:sz w:val="28"/>
          <w:szCs w:val="28"/>
        </w:rPr>
        <w:t xml:space="preserve">Спуск в котлован рабочих машин предусмотрен по съезду с покрытием из железобетонных дорожных плит, которые при заполнении котлована демонтируются и используются для устройства заездов на верхние ярусы. </w:t>
      </w:r>
    </w:p>
    <w:p w:rsidR="00D55ABE" w:rsidRPr="00361A29" w:rsidRDefault="00C10690" w:rsidP="00212B06">
      <w:pPr>
        <w:spacing w:line="360" w:lineRule="auto"/>
        <w:ind w:firstLine="709"/>
        <w:jc w:val="both"/>
        <w:rPr>
          <w:sz w:val="28"/>
          <w:szCs w:val="28"/>
        </w:rPr>
      </w:pPr>
      <w:r>
        <w:rPr>
          <w:sz w:val="28"/>
          <w:szCs w:val="28"/>
        </w:rPr>
        <w:lastRenderedPageBreak/>
        <w:t xml:space="preserve">По завершению процесса стабилизации, проектом предусматривается </w:t>
      </w:r>
      <w:proofErr w:type="spellStart"/>
      <w:r>
        <w:rPr>
          <w:sz w:val="28"/>
          <w:szCs w:val="28"/>
        </w:rPr>
        <w:t>рекультивирование</w:t>
      </w:r>
      <w:proofErr w:type="spellEnd"/>
      <w:r>
        <w:rPr>
          <w:sz w:val="28"/>
          <w:szCs w:val="28"/>
        </w:rPr>
        <w:t xml:space="preserve"> полигона. Основное использование земель после рекультивации – </w:t>
      </w:r>
      <w:proofErr w:type="spellStart"/>
      <w:r>
        <w:rPr>
          <w:sz w:val="28"/>
          <w:szCs w:val="28"/>
        </w:rPr>
        <w:t>реакреационное</w:t>
      </w:r>
      <w:proofErr w:type="spellEnd"/>
      <w:r>
        <w:rPr>
          <w:sz w:val="28"/>
          <w:szCs w:val="28"/>
        </w:rPr>
        <w:t xml:space="preserve">. </w:t>
      </w:r>
      <w:proofErr w:type="spellStart"/>
      <w:r>
        <w:rPr>
          <w:sz w:val="28"/>
          <w:szCs w:val="28"/>
        </w:rPr>
        <w:t>Реакультивация</w:t>
      </w:r>
      <w:proofErr w:type="spellEnd"/>
      <w:r>
        <w:rPr>
          <w:sz w:val="28"/>
          <w:szCs w:val="28"/>
        </w:rPr>
        <w:t xml:space="preserve"> включает в себя два этапа: технический (завоз недостающего грунта, засыпка и планировка откосов; укладка и планировка плодородного слоя толщиной 0,2 м) и биологический (комплекс агротехнических и </w:t>
      </w:r>
      <w:proofErr w:type="spellStart"/>
      <w:r>
        <w:rPr>
          <w:sz w:val="28"/>
          <w:szCs w:val="28"/>
        </w:rPr>
        <w:t>фитомелиаративных</w:t>
      </w:r>
      <w:proofErr w:type="spellEnd"/>
      <w:r>
        <w:rPr>
          <w:sz w:val="28"/>
          <w:szCs w:val="28"/>
        </w:rPr>
        <w:t xml:space="preserve"> мероприятий, направленных на восстановления плодородия нарушенных земель). Биологический этап рекультивации идет в течени</w:t>
      </w:r>
      <w:proofErr w:type="gramStart"/>
      <w:r>
        <w:rPr>
          <w:sz w:val="28"/>
          <w:szCs w:val="28"/>
        </w:rPr>
        <w:t>и</w:t>
      </w:r>
      <w:proofErr w:type="gramEnd"/>
      <w:r>
        <w:rPr>
          <w:sz w:val="28"/>
          <w:szCs w:val="28"/>
        </w:rPr>
        <w:t xml:space="preserve"> 4 лет. </w:t>
      </w:r>
    </w:p>
    <w:p w:rsidR="00F713E9" w:rsidRPr="000A3FAE" w:rsidRDefault="00F713E9" w:rsidP="00A4282C">
      <w:pPr>
        <w:jc w:val="both"/>
      </w:pPr>
    </w:p>
    <w:p w:rsidR="00E64C63" w:rsidRDefault="000A3FAE" w:rsidP="002A045C">
      <w:pPr>
        <w:pStyle w:val="aa"/>
        <w:numPr>
          <w:ilvl w:val="0"/>
          <w:numId w:val="7"/>
        </w:numPr>
        <w:shd w:val="clear" w:color="auto" w:fill="FFFFFF"/>
        <w:spacing w:before="0" w:beforeAutospacing="0" w:after="0" w:afterAutospacing="0" w:line="360" w:lineRule="auto"/>
        <w:jc w:val="center"/>
        <w:outlineLvl w:val="0"/>
        <w:rPr>
          <w:rFonts w:ascii="Times New Roman" w:hAnsi="Times New Roman" w:cs="Times New Roman"/>
          <w:b/>
          <w:bCs/>
          <w:color w:val="auto"/>
          <w:kern w:val="32"/>
          <w:sz w:val="32"/>
          <w:szCs w:val="32"/>
        </w:rPr>
      </w:pPr>
      <w:bookmarkStart w:id="120" w:name="_Toc377620102"/>
      <w:bookmarkStart w:id="121" w:name="_Toc377620573"/>
      <w:bookmarkStart w:id="122" w:name="_Toc377620935"/>
      <w:bookmarkStart w:id="123" w:name="_Toc377621202"/>
      <w:bookmarkStart w:id="124" w:name="_Toc377621859"/>
      <w:bookmarkStart w:id="125" w:name="_Toc377622243"/>
      <w:bookmarkStart w:id="126" w:name="_Toc377622734"/>
      <w:bookmarkStart w:id="127" w:name="_Toc377623292"/>
      <w:bookmarkStart w:id="128" w:name="_Toc377624479"/>
      <w:bookmarkStart w:id="129" w:name="_Toc377624611"/>
      <w:bookmarkStart w:id="130" w:name="_Toc377625020"/>
      <w:bookmarkStart w:id="131" w:name="_Toc377625347"/>
      <w:bookmarkStart w:id="132" w:name="_Toc377625503"/>
      <w:bookmarkStart w:id="133" w:name="_Toc377625689"/>
      <w:bookmarkStart w:id="134" w:name="_Toc377625770"/>
      <w:bookmarkStart w:id="135" w:name="_Toc377625830"/>
      <w:bookmarkStart w:id="136" w:name="_Toc377625886"/>
      <w:bookmarkStart w:id="137" w:name="_Toc377700403"/>
      <w:bookmarkStart w:id="138" w:name="_Toc377750199"/>
      <w:bookmarkStart w:id="139" w:name="_Toc377786818"/>
      <w:bookmarkStart w:id="140" w:name="_Toc377879859"/>
      <w:bookmarkStart w:id="141" w:name="_Toc377880113"/>
      <w:bookmarkStart w:id="142" w:name="_Toc377912300"/>
      <w:bookmarkStart w:id="143" w:name="_Toc386031485"/>
      <w:bookmarkStart w:id="144" w:name="_Toc403929145"/>
      <w:bookmarkStart w:id="145" w:name="_Toc403929540"/>
      <w:bookmarkStart w:id="146" w:name="_Toc405370435"/>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Pr>
          <w:rFonts w:ascii="Times New Roman" w:hAnsi="Times New Roman" w:cs="Times New Roman"/>
          <w:b/>
          <w:bCs/>
          <w:color w:val="auto"/>
          <w:kern w:val="32"/>
          <w:sz w:val="32"/>
          <w:szCs w:val="32"/>
        </w:rPr>
        <w:t>Твердые бытовые отходы</w:t>
      </w:r>
      <w:bookmarkEnd w:id="146"/>
    </w:p>
    <w:p w:rsidR="00A36DB5" w:rsidRPr="00A36DB5" w:rsidRDefault="00A36DB5" w:rsidP="00A36DB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A36DB5">
        <w:rPr>
          <w:rFonts w:ascii="Times New Roman" w:hAnsi="Times New Roman" w:cs="Times New Roman"/>
          <w:bCs/>
          <w:color w:val="auto"/>
          <w:kern w:val="32"/>
          <w:sz w:val="28"/>
          <w:szCs w:val="28"/>
        </w:rPr>
        <w:t xml:space="preserve">К твердым бытовым отходам относятся отходы жизнедеятельности людей, отходы текущего ремонта квартир, смет с дворовых территорий, крупногабаритные отходы, а также отходы культурно-бытовых, медицинских, образовательных учреждений, торговых предприятий, других предприятий общественного назначения. Исходными данными для планирования количества подлежащих удалению отходов являются нормы накопления бытовых отходов. Нормы накопления твердых бытовых отходов величина не постоянная, а изменяющаяся с течением времени. Это объясняется тем, что количество образующихся отходов зависит от уровня благосостояния населения, культуры торговли, уровня развития промышленности и др. Так, отмечается тенденция роста количества образующихся отходов с ростом доходов населения. Кроме того, значительную долю в общей массе отходов составляет использованная упаковка, качество которой за </w:t>
      </w:r>
      <w:proofErr w:type="gramStart"/>
      <w:r w:rsidRPr="00A36DB5">
        <w:rPr>
          <w:rFonts w:ascii="Times New Roman" w:hAnsi="Times New Roman" w:cs="Times New Roman"/>
          <w:bCs/>
          <w:color w:val="auto"/>
          <w:kern w:val="32"/>
          <w:sz w:val="28"/>
          <w:szCs w:val="28"/>
        </w:rPr>
        <w:t>последние несколько лет изменилось</w:t>
      </w:r>
      <w:proofErr w:type="gramEnd"/>
      <w:r w:rsidRPr="00A36DB5">
        <w:rPr>
          <w:rFonts w:ascii="Times New Roman" w:hAnsi="Times New Roman" w:cs="Times New Roman"/>
          <w:bCs/>
          <w:color w:val="auto"/>
          <w:kern w:val="32"/>
          <w:sz w:val="28"/>
          <w:szCs w:val="28"/>
        </w:rPr>
        <w:t xml:space="preserve"> – помимо традиционных материалов, таких как бумага, картон и стекло значительная часть товаров упаковывается в полимерную пленку, металлическую фольгу, пластик и др., что влияет на количество удельного образования отходов. Наблюдается тенденция быстрого морального старения вещей, что также ведет к росту количества отходов. </w:t>
      </w:r>
    </w:p>
    <w:p w:rsidR="000A6BAD" w:rsidRDefault="00A36DB5" w:rsidP="00A36DB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A36DB5">
        <w:rPr>
          <w:rFonts w:ascii="Times New Roman" w:hAnsi="Times New Roman" w:cs="Times New Roman"/>
          <w:bCs/>
          <w:color w:val="auto"/>
          <w:kern w:val="32"/>
          <w:sz w:val="28"/>
          <w:szCs w:val="28"/>
        </w:rPr>
        <w:lastRenderedPageBreak/>
        <w:t xml:space="preserve">По информации Администрации </w:t>
      </w:r>
      <w:r w:rsidR="00C150E8">
        <w:rPr>
          <w:rFonts w:ascii="Times New Roman" w:hAnsi="Times New Roman" w:cs="Times New Roman"/>
          <w:bCs/>
          <w:color w:val="auto"/>
          <w:kern w:val="32"/>
          <w:sz w:val="28"/>
          <w:szCs w:val="28"/>
        </w:rPr>
        <w:t>Афанасьев</w:t>
      </w:r>
      <w:r>
        <w:rPr>
          <w:rFonts w:ascii="Times New Roman" w:hAnsi="Times New Roman" w:cs="Times New Roman"/>
          <w:bCs/>
          <w:color w:val="auto"/>
          <w:kern w:val="32"/>
          <w:sz w:val="28"/>
          <w:szCs w:val="28"/>
        </w:rPr>
        <w:t>ского</w:t>
      </w:r>
      <w:r w:rsidRPr="00A36DB5">
        <w:rPr>
          <w:rFonts w:ascii="Times New Roman" w:hAnsi="Times New Roman" w:cs="Times New Roman"/>
          <w:bCs/>
          <w:color w:val="auto"/>
          <w:kern w:val="32"/>
          <w:sz w:val="28"/>
          <w:szCs w:val="28"/>
        </w:rPr>
        <w:t xml:space="preserve"> сельского поселения, официально утвержденные нормы накопления отходов отсутствуют. Расчет образования отходов в населенном пункте проводим по ориентировочным нормам накопления ТБО (Справочник, Москва, 2001 г., таблицы 2.1;2.2) Данные</w:t>
      </w:r>
      <w:r>
        <w:rPr>
          <w:rFonts w:ascii="Times New Roman" w:hAnsi="Times New Roman" w:cs="Times New Roman"/>
          <w:bCs/>
          <w:color w:val="auto"/>
          <w:kern w:val="32"/>
          <w:sz w:val="28"/>
          <w:szCs w:val="28"/>
        </w:rPr>
        <w:t xml:space="preserve"> по расчету образования твёрдых бытовых отходов в населенных пунктах </w:t>
      </w:r>
      <w:r w:rsidR="00C150E8">
        <w:rPr>
          <w:rFonts w:ascii="Times New Roman" w:hAnsi="Times New Roman" w:cs="Times New Roman"/>
          <w:bCs/>
          <w:color w:val="auto"/>
          <w:kern w:val="32"/>
          <w:sz w:val="28"/>
          <w:szCs w:val="28"/>
        </w:rPr>
        <w:t>Афанасьев</w:t>
      </w:r>
      <w:r>
        <w:rPr>
          <w:rFonts w:ascii="Times New Roman" w:hAnsi="Times New Roman" w:cs="Times New Roman"/>
          <w:bCs/>
          <w:color w:val="auto"/>
          <w:kern w:val="32"/>
          <w:sz w:val="28"/>
          <w:szCs w:val="28"/>
        </w:rPr>
        <w:t>ского сельского поселения</w:t>
      </w:r>
      <w:r w:rsidRPr="00A36DB5">
        <w:rPr>
          <w:rFonts w:ascii="Times New Roman" w:hAnsi="Times New Roman" w:cs="Times New Roman"/>
          <w:bCs/>
          <w:color w:val="auto"/>
          <w:kern w:val="32"/>
          <w:sz w:val="28"/>
          <w:szCs w:val="28"/>
        </w:rPr>
        <w:t xml:space="preserve"> приведены в таблицах</w:t>
      </w:r>
      <w:r>
        <w:rPr>
          <w:rFonts w:ascii="Times New Roman" w:hAnsi="Times New Roman" w:cs="Times New Roman"/>
          <w:bCs/>
          <w:color w:val="auto"/>
          <w:kern w:val="32"/>
          <w:sz w:val="28"/>
          <w:szCs w:val="28"/>
        </w:rPr>
        <w:t xml:space="preserve"> 6.1. – 6.6.</w:t>
      </w:r>
    </w:p>
    <w:p w:rsidR="000D3104" w:rsidRDefault="000D3104" w:rsidP="000D3104">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Таблица 6.1.</w:t>
      </w:r>
    </w:p>
    <w:p w:rsidR="000D3104" w:rsidRDefault="000D3104" w:rsidP="000D3104">
      <w:pPr>
        <w:pStyle w:val="aa"/>
        <w:shd w:val="clear" w:color="auto" w:fill="FFFFFF"/>
        <w:spacing w:before="0" w:beforeAutospacing="0" w:after="0" w:afterAutospacing="0"/>
        <w:ind w:firstLine="709"/>
        <w:jc w:val="center"/>
        <w:rPr>
          <w:rFonts w:ascii="Times New Roman" w:hAnsi="Times New Roman"/>
          <w:bCs/>
          <w:color w:val="000000"/>
          <w:sz w:val="28"/>
          <w:szCs w:val="28"/>
        </w:rPr>
      </w:pPr>
      <w:r w:rsidRPr="000D3104">
        <w:rPr>
          <w:rFonts w:ascii="Times New Roman" w:hAnsi="Times New Roman"/>
          <w:bCs/>
          <w:color w:val="000000"/>
          <w:sz w:val="28"/>
          <w:szCs w:val="28"/>
        </w:rPr>
        <w:t>Расчет годовых объемов образования твердых бытовых отходов</w:t>
      </w:r>
    </w:p>
    <w:p w:rsidR="000D3104" w:rsidRDefault="000D3104" w:rsidP="000D3104">
      <w:pPr>
        <w:pStyle w:val="aa"/>
        <w:shd w:val="clear" w:color="auto" w:fill="FFFFFF"/>
        <w:spacing w:before="0" w:beforeAutospacing="0" w:after="0" w:afterAutospacing="0"/>
        <w:ind w:firstLine="709"/>
        <w:jc w:val="center"/>
        <w:rPr>
          <w:rFonts w:ascii="Times New Roman" w:hAnsi="Times New Roman"/>
          <w:bCs/>
          <w:color w:val="000000"/>
          <w:sz w:val="28"/>
          <w:szCs w:val="28"/>
        </w:rPr>
      </w:pPr>
      <w:r>
        <w:rPr>
          <w:rFonts w:ascii="Times New Roman" w:hAnsi="Times New Roman"/>
          <w:bCs/>
          <w:color w:val="000000"/>
          <w:sz w:val="28"/>
          <w:szCs w:val="28"/>
        </w:rPr>
        <w:t xml:space="preserve">с. </w:t>
      </w:r>
      <w:r w:rsidR="00027B2B">
        <w:rPr>
          <w:rFonts w:ascii="Times New Roman" w:hAnsi="Times New Roman"/>
          <w:bCs/>
          <w:color w:val="000000"/>
          <w:sz w:val="28"/>
          <w:szCs w:val="28"/>
        </w:rPr>
        <w:t>Афанасьевское</w:t>
      </w:r>
    </w:p>
    <w:p w:rsidR="000D3104" w:rsidRPr="000D3104" w:rsidRDefault="000D3104" w:rsidP="000D3104">
      <w:pPr>
        <w:pStyle w:val="aa"/>
        <w:shd w:val="clear" w:color="auto" w:fill="FFFFFF"/>
        <w:spacing w:before="0" w:beforeAutospacing="0" w:after="0" w:afterAutospacing="0"/>
        <w:ind w:firstLine="709"/>
        <w:jc w:val="center"/>
        <w:rPr>
          <w:rFonts w:ascii="Times New Roman" w:hAnsi="Times New Roman"/>
          <w:bCs/>
          <w:color w:val="000000"/>
          <w:sz w:val="12"/>
          <w:szCs w:val="12"/>
        </w:rPr>
      </w:pPr>
    </w:p>
    <w:tbl>
      <w:tblPr>
        <w:tblW w:w="9682" w:type="dxa"/>
        <w:tblInd w:w="55" w:type="dxa"/>
        <w:tblLayout w:type="fixed"/>
        <w:tblCellMar>
          <w:top w:w="55" w:type="dxa"/>
          <w:left w:w="55" w:type="dxa"/>
          <w:bottom w:w="55" w:type="dxa"/>
          <w:right w:w="55" w:type="dxa"/>
        </w:tblCellMar>
        <w:tblLook w:val="0000" w:firstRow="0" w:lastRow="0" w:firstColumn="0" w:lastColumn="0" w:noHBand="0" w:noVBand="0"/>
      </w:tblPr>
      <w:tblGrid>
        <w:gridCol w:w="2580"/>
        <w:gridCol w:w="1080"/>
        <w:gridCol w:w="1200"/>
        <w:gridCol w:w="1170"/>
        <w:gridCol w:w="1395"/>
        <w:gridCol w:w="1185"/>
        <w:gridCol w:w="1072"/>
      </w:tblGrid>
      <w:tr w:rsidR="000D3104" w:rsidRPr="000D3104" w:rsidTr="00F713E9">
        <w:trPr>
          <w:cantSplit/>
        </w:trPr>
        <w:tc>
          <w:tcPr>
            <w:tcW w:w="2580" w:type="dxa"/>
            <w:vMerge w:val="restart"/>
            <w:tcBorders>
              <w:top w:val="single" w:sz="1" w:space="0" w:color="000000"/>
              <w:left w:val="single" w:sz="1" w:space="0" w:color="000000"/>
              <w:bottom w:val="single" w:sz="1" w:space="0" w:color="000000"/>
            </w:tcBorders>
            <w:vAlign w:val="center"/>
          </w:tcPr>
          <w:p w:rsidR="000D3104" w:rsidRPr="000D3104" w:rsidRDefault="000D3104" w:rsidP="00F713E9">
            <w:pPr>
              <w:pStyle w:val="afc"/>
              <w:snapToGrid w:val="0"/>
              <w:spacing w:after="283"/>
              <w:jc w:val="center"/>
              <w:rPr>
                <w:rFonts w:ascii="Times New Roman" w:hAnsi="Times New Roman"/>
                <w:sz w:val="24"/>
              </w:rPr>
            </w:pPr>
            <w:r w:rsidRPr="000D3104">
              <w:rPr>
                <w:rFonts w:ascii="Times New Roman" w:hAnsi="Times New Roman"/>
                <w:sz w:val="24"/>
              </w:rPr>
              <w:t>Показатель</w:t>
            </w:r>
            <w:bookmarkStart w:id="147" w:name="S611811"/>
            <w:bookmarkStart w:id="148" w:name="SJ1111"/>
            <w:bookmarkStart w:id="149" w:name="SJ1211"/>
            <w:bookmarkEnd w:id="147"/>
            <w:bookmarkEnd w:id="148"/>
            <w:bookmarkEnd w:id="149"/>
          </w:p>
        </w:tc>
        <w:tc>
          <w:tcPr>
            <w:tcW w:w="1080" w:type="dxa"/>
            <w:vMerge w:val="restart"/>
            <w:tcBorders>
              <w:top w:val="single" w:sz="1" w:space="0" w:color="000000"/>
              <w:left w:val="single" w:sz="1" w:space="0" w:color="000000"/>
              <w:bottom w:val="single" w:sz="1" w:space="0" w:color="000000"/>
            </w:tcBorders>
            <w:vAlign w:val="center"/>
          </w:tcPr>
          <w:p w:rsidR="000D3104" w:rsidRPr="000D3104" w:rsidRDefault="000D3104" w:rsidP="00F713E9">
            <w:pPr>
              <w:pStyle w:val="afc"/>
              <w:suppressAutoHyphens w:val="0"/>
              <w:snapToGrid w:val="0"/>
              <w:spacing w:after="283"/>
              <w:jc w:val="center"/>
              <w:rPr>
                <w:rFonts w:ascii="Times New Roman" w:hAnsi="Times New Roman"/>
                <w:sz w:val="24"/>
              </w:rPr>
            </w:pPr>
            <w:r w:rsidRPr="000D3104">
              <w:rPr>
                <w:rFonts w:ascii="Times New Roman" w:hAnsi="Times New Roman"/>
                <w:sz w:val="24"/>
              </w:rPr>
              <w:t>Единица измерения</w:t>
            </w:r>
            <w:bookmarkStart w:id="150" w:name="S611911"/>
            <w:bookmarkStart w:id="151" w:name="SK1111"/>
            <w:bookmarkStart w:id="152" w:name="SK1211"/>
            <w:bookmarkEnd w:id="150"/>
            <w:bookmarkEnd w:id="151"/>
            <w:bookmarkEnd w:id="152"/>
          </w:p>
        </w:tc>
        <w:tc>
          <w:tcPr>
            <w:tcW w:w="1200" w:type="dxa"/>
            <w:vMerge w:val="restart"/>
            <w:tcBorders>
              <w:top w:val="single" w:sz="1" w:space="0" w:color="000000"/>
              <w:left w:val="single" w:sz="1" w:space="0" w:color="000000"/>
              <w:bottom w:val="single" w:sz="1" w:space="0" w:color="000000"/>
            </w:tcBorders>
            <w:vAlign w:val="center"/>
          </w:tcPr>
          <w:p w:rsidR="000D3104" w:rsidRPr="000D3104" w:rsidRDefault="000D3104" w:rsidP="00F713E9">
            <w:pPr>
              <w:pStyle w:val="afc"/>
              <w:suppressAutoHyphens w:val="0"/>
              <w:snapToGrid w:val="0"/>
              <w:spacing w:after="283"/>
              <w:jc w:val="center"/>
              <w:rPr>
                <w:rFonts w:ascii="Times New Roman" w:hAnsi="Times New Roman"/>
                <w:sz w:val="24"/>
              </w:rPr>
            </w:pPr>
            <w:proofErr w:type="gramStart"/>
            <w:r w:rsidRPr="000D3104">
              <w:rPr>
                <w:rFonts w:ascii="Times New Roman" w:hAnsi="Times New Roman"/>
                <w:sz w:val="24"/>
              </w:rPr>
              <w:t>На конец</w:t>
            </w:r>
            <w:proofErr w:type="gramEnd"/>
            <w:r w:rsidRPr="000D3104">
              <w:rPr>
                <w:rFonts w:ascii="Times New Roman" w:hAnsi="Times New Roman"/>
                <w:sz w:val="24"/>
              </w:rPr>
              <w:t xml:space="preserve"> 2013 г./</w:t>
            </w:r>
          </w:p>
          <w:p w:rsidR="000D3104" w:rsidRPr="000D3104" w:rsidRDefault="000D3104" w:rsidP="00F713E9">
            <w:pPr>
              <w:pStyle w:val="afc"/>
              <w:suppressAutoHyphens w:val="0"/>
              <w:snapToGrid w:val="0"/>
              <w:spacing w:after="283"/>
              <w:jc w:val="center"/>
              <w:rPr>
                <w:rFonts w:ascii="Times New Roman" w:hAnsi="Times New Roman"/>
                <w:sz w:val="24"/>
              </w:rPr>
            </w:pPr>
            <w:r w:rsidRPr="000D3104">
              <w:rPr>
                <w:rFonts w:ascii="Times New Roman" w:hAnsi="Times New Roman"/>
                <w:sz w:val="24"/>
              </w:rPr>
              <w:t>на 2019 год</w:t>
            </w:r>
          </w:p>
        </w:tc>
        <w:tc>
          <w:tcPr>
            <w:tcW w:w="2565" w:type="dxa"/>
            <w:gridSpan w:val="2"/>
            <w:tcBorders>
              <w:top w:val="single" w:sz="1" w:space="0" w:color="000000"/>
              <w:left w:val="single" w:sz="1" w:space="0" w:color="000000"/>
              <w:bottom w:val="single" w:sz="1" w:space="0" w:color="000000"/>
            </w:tcBorders>
            <w:vAlign w:val="center"/>
          </w:tcPr>
          <w:p w:rsidR="000D3104" w:rsidRPr="000D3104" w:rsidRDefault="000D3104" w:rsidP="00F713E9">
            <w:pPr>
              <w:pStyle w:val="afc"/>
              <w:suppressAutoHyphens w:val="0"/>
              <w:snapToGrid w:val="0"/>
              <w:jc w:val="center"/>
              <w:rPr>
                <w:rFonts w:ascii="Times New Roman" w:hAnsi="Times New Roman"/>
                <w:sz w:val="24"/>
              </w:rPr>
            </w:pPr>
            <w:r w:rsidRPr="000D3104">
              <w:rPr>
                <w:rFonts w:ascii="Times New Roman" w:hAnsi="Times New Roman"/>
                <w:sz w:val="24"/>
              </w:rPr>
              <w:t>Среднегодовой норматив образования отходов, куб.</w:t>
            </w:r>
            <w:r>
              <w:rPr>
                <w:rFonts w:ascii="Times New Roman" w:hAnsi="Times New Roman"/>
                <w:sz w:val="24"/>
              </w:rPr>
              <w:t xml:space="preserve"> </w:t>
            </w:r>
            <w:r w:rsidRPr="000D3104">
              <w:rPr>
                <w:rFonts w:ascii="Times New Roman" w:hAnsi="Times New Roman"/>
                <w:sz w:val="24"/>
              </w:rPr>
              <w:t>м</w:t>
            </w:r>
          </w:p>
        </w:tc>
        <w:tc>
          <w:tcPr>
            <w:tcW w:w="2257" w:type="dxa"/>
            <w:gridSpan w:val="2"/>
            <w:tcBorders>
              <w:top w:val="single" w:sz="1" w:space="0" w:color="000000"/>
              <w:left w:val="single" w:sz="1" w:space="0" w:color="000000"/>
              <w:bottom w:val="single" w:sz="1" w:space="0" w:color="000000"/>
              <w:right w:val="single" w:sz="1" w:space="0" w:color="000000"/>
            </w:tcBorders>
            <w:vAlign w:val="center"/>
          </w:tcPr>
          <w:p w:rsidR="000D3104" w:rsidRDefault="000D3104" w:rsidP="00F713E9">
            <w:pPr>
              <w:pStyle w:val="afc"/>
              <w:suppressAutoHyphens w:val="0"/>
              <w:snapToGrid w:val="0"/>
              <w:jc w:val="center"/>
              <w:rPr>
                <w:rFonts w:ascii="Times New Roman" w:hAnsi="Times New Roman"/>
                <w:sz w:val="24"/>
              </w:rPr>
            </w:pPr>
            <w:r w:rsidRPr="000D3104">
              <w:rPr>
                <w:rFonts w:ascii="Times New Roman" w:hAnsi="Times New Roman"/>
                <w:sz w:val="24"/>
              </w:rPr>
              <w:t>Объем образования отходов за год,</w:t>
            </w:r>
          </w:p>
          <w:p w:rsidR="000D3104" w:rsidRPr="000D3104" w:rsidRDefault="000D3104" w:rsidP="00F713E9">
            <w:pPr>
              <w:pStyle w:val="afc"/>
              <w:suppressAutoHyphens w:val="0"/>
              <w:snapToGrid w:val="0"/>
              <w:jc w:val="center"/>
              <w:rPr>
                <w:rFonts w:ascii="Times New Roman" w:hAnsi="Times New Roman"/>
                <w:sz w:val="24"/>
              </w:rPr>
            </w:pPr>
            <w:r w:rsidRPr="000D3104">
              <w:rPr>
                <w:rFonts w:ascii="Times New Roman" w:hAnsi="Times New Roman"/>
                <w:sz w:val="24"/>
              </w:rPr>
              <w:t>куб.</w:t>
            </w:r>
            <w:r>
              <w:rPr>
                <w:rFonts w:ascii="Times New Roman" w:hAnsi="Times New Roman"/>
                <w:sz w:val="24"/>
              </w:rPr>
              <w:t xml:space="preserve"> </w:t>
            </w:r>
            <w:r w:rsidRPr="000D3104">
              <w:rPr>
                <w:rFonts w:ascii="Times New Roman" w:hAnsi="Times New Roman"/>
                <w:sz w:val="24"/>
              </w:rPr>
              <w:t>м</w:t>
            </w:r>
          </w:p>
        </w:tc>
      </w:tr>
      <w:tr w:rsidR="000D3104" w:rsidRPr="000D3104" w:rsidTr="00F713E9">
        <w:trPr>
          <w:cantSplit/>
        </w:trPr>
        <w:tc>
          <w:tcPr>
            <w:tcW w:w="2580" w:type="dxa"/>
            <w:vMerge/>
            <w:tcBorders>
              <w:left w:val="single" w:sz="1" w:space="0" w:color="000000"/>
              <w:bottom w:val="single" w:sz="1" w:space="0" w:color="000000"/>
            </w:tcBorders>
            <w:vAlign w:val="center"/>
          </w:tcPr>
          <w:p w:rsidR="000D3104" w:rsidRPr="000D3104" w:rsidRDefault="000D3104" w:rsidP="00F713E9">
            <w:pPr>
              <w:jc w:val="center"/>
            </w:pPr>
          </w:p>
        </w:tc>
        <w:tc>
          <w:tcPr>
            <w:tcW w:w="1080" w:type="dxa"/>
            <w:vMerge/>
            <w:tcBorders>
              <w:left w:val="single" w:sz="1" w:space="0" w:color="000000"/>
              <w:bottom w:val="single" w:sz="1" w:space="0" w:color="000000"/>
            </w:tcBorders>
            <w:vAlign w:val="center"/>
          </w:tcPr>
          <w:p w:rsidR="000D3104" w:rsidRPr="000D3104" w:rsidRDefault="000D3104" w:rsidP="00F713E9">
            <w:pPr>
              <w:jc w:val="center"/>
            </w:pPr>
          </w:p>
        </w:tc>
        <w:tc>
          <w:tcPr>
            <w:tcW w:w="1200" w:type="dxa"/>
            <w:vMerge/>
            <w:tcBorders>
              <w:left w:val="single" w:sz="1" w:space="0" w:color="000000"/>
              <w:bottom w:val="single" w:sz="1" w:space="0" w:color="000000"/>
            </w:tcBorders>
            <w:vAlign w:val="center"/>
          </w:tcPr>
          <w:p w:rsidR="000D3104" w:rsidRPr="000D3104" w:rsidRDefault="000D3104" w:rsidP="00F713E9">
            <w:pPr>
              <w:jc w:val="center"/>
            </w:pPr>
          </w:p>
        </w:tc>
        <w:tc>
          <w:tcPr>
            <w:tcW w:w="1170" w:type="dxa"/>
            <w:tcBorders>
              <w:left w:val="single" w:sz="1" w:space="0" w:color="000000"/>
              <w:bottom w:val="single" w:sz="1" w:space="0" w:color="000000"/>
            </w:tcBorders>
            <w:vAlign w:val="center"/>
          </w:tcPr>
          <w:p w:rsidR="000D3104" w:rsidRPr="000D3104" w:rsidRDefault="000D3104" w:rsidP="00F713E9">
            <w:pPr>
              <w:pStyle w:val="afc"/>
              <w:suppressAutoHyphens w:val="0"/>
              <w:snapToGrid w:val="0"/>
              <w:jc w:val="center"/>
              <w:rPr>
                <w:rFonts w:ascii="Times New Roman" w:hAnsi="Times New Roman"/>
                <w:sz w:val="24"/>
              </w:rPr>
            </w:pPr>
            <w:r w:rsidRPr="000D3104">
              <w:rPr>
                <w:rFonts w:ascii="Times New Roman" w:hAnsi="Times New Roman"/>
                <w:sz w:val="24"/>
              </w:rPr>
              <w:t>Твердые бытовые отходы</w:t>
            </w:r>
          </w:p>
        </w:tc>
        <w:tc>
          <w:tcPr>
            <w:tcW w:w="1395" w:type="dxa"/>
            <w:tcBorders>
              <w:left w:val="single" w:sz="1" w:space="0" w:color="000000"/>
              <w:bottom w:val="single" w:sz="1" w:space="0" w:color="000000"/>
            </w:tcBorders>
            <w:vAlign w:val="center"/>
          </w:tcPr>
          <w:p w:rsidR="000D3104" w:rsidRPr="000D3104" w:rsidRDefault="000D3104" w:rsidP="00F713E9">
            <w:pPr>
              <w:pStyle w:val="afc"/>
              <w:suppressAutoHyphens w:val="0"/>
              <w:snapToGrid w:val="0"/>
              <w:jc w:val="center"/>
              <w:rPr>
                <w:rFonts w:ascii="Times New Roman" w:hAnsi="Times New Roman"/>
                <w:sz w:val="24"/>
              </w:rPr>
            </w:pPr>
            <w:r w:rsidRPr="000D3104">
              <w:rPr>
                <w:rFonts w:ascii="Times New Roman" w:hAnsi="Times New Roman"/>
                <w:sz w:val="24"/>
              </w:rPr>
              <w:t>Крупногабаритные отходы*</w:t>
            </w:r>
          </w:p>
        </w:tc>
        <w:tc>
          <w:tcPr>
            <w:tcW w:w="1185" w:type="dxa"/>
            <w:tcBorders>
              <w:left w:val="single" w:sz="1" w:space="0" w:color="000000"/>
              <w:bottom w:val="single" w:sz="1" w:space="0" w:color="000000"/>
            </w:tcBorders>
            <w:vAlign w:val="center"/>
          </w:tcPr>
          <w:p w:rsidR="000D3104" w:rsidRPr="000D3104" w:rsidRDefault="000D3104" w:rsidP="00F713E9">
            <w:pPr>
              <w:pStyle w:val="afc"/>
              <w:suppressAutoHyphens w:val="0"/>
              <w:snapToGrid w:val="0"/>
              <w:jc w:val="center"/>
              <w:rPr>
                <w:rFonts w:ascii="Times New Roman" w:hAnsi="Times New Roman"/>
                <w:sz w:val="24"/>
              </w:rPr>
            </w:pPr>
            <w:r w:rsidRPr="000D3104">
              <w:rPr>
                <w:rFonts w:ascii="Times New Roman" w:hAnsi="Times New Roman"/>
                <w:sz w:val="24"/>
              </w:rPr>
              <w:t>Твердые бытовые отходы</w:t>
            </w:r>
          </w:p>
        </w:tc>
        <w:tc>
          <w:tcPr>
            <w:tcW w:w="1072" w:type="dxa"/>
            <w:tcBorders>
              <w:left w:val="single" w:sz="1" w:space="0" w:color="000000"/>
              <w:bottom w:val="single" w:sz="1" w:space="0" w:color="000000"/>
              <w:right w:val="single" w:sz="1" w:space="0" w:color="000000"/>
            </w:tcBorders>
            <w:vAlign w:val="center"/>
          </w:tcPr>
          <w:p w:rsidR="000D3104" w:rsidRPr="000D3104" w:rsidRDefault="000D3104" w:rsidP="00F713E9">
            <w:pPr>
              <w:pStyle w:val="afc"/>
              <w:suppressAutoHyphens w:val="0"/>
              <w:snapToGrid w:val="0"/>
              <w:jc w:val="center"/>
              <w:rPr>
                <w:rFonts w:ascii="Times New Roman" w:hAnsi="Times New Roman"/>
                <w:sz w:val="24"/>
              </w:rPr>
            </w:pPr>
            <w:r w:rsidRPr="000D3104">
              <w:rPr>
                <w:rFonts w:ascii="Times New Roman" w:hAnsi="Times New Roman"/>
                <w:sz w:val="24"/>
              </w:rPr>
              <w:t>Крупногабаритные отходы</w:t>
            </w:r>
          </w:p>
        </w:tc>
      </w:tr>
      <w:tr w:rsidR="000D3104" w:rsidRPr="000D3104" w:rsidTr="00342590">
        <w:trPr>
          <w:trHeight w:val="741"/>
        </w:trPr>
        <w:tc>
          <w:tcPr>
            <w:tcW w:w="2580" w:type="dxa"/>
            <w:tcBorders>
              <w:left w:val="single" w:sz="1" w:space="0" w:color="000000"/>
              <w:bottom w:val="single" w:sz="1" w:space="0" w:color="000000"/>
            </w:tcBorders>
            <w:vAlign w:val="center"/>
          </w:tcPr>
          <w:p w:rsidR="000D3104" w:rsidRPr="000D3104" w:rsidRDefault="000D3104" w:rsidP="00342590">
            <w:pPr>
              <w:pStyle w:val="afc"/>
              <w:snapToGrid w:val="0"/>
              <w:rPr>
                <w:rFonts w:ascii="Times New Roman" w:hAnsi="Times New Roman"/>
                <w:sz w:val="24"/>
              </w:rPr>
            </w:pPr>
            <w:r w:rsidRPr="000D3104">
              <w:rPr>
                <w:rFonts w:ascii="Times New Roman" w:hAnsi="Times New Roman"/>
                <w:sz w:val="24"/>
              </w:rPr>
              <w:t>Численность населения,</w:t>
            </w:r>
            <w:bookmarkStart w:id="153" w:name="S612311"/>
            <w:bookmarkStart w:id="154" w:name="SQ191"/>
            <w:bookmarkEnd w:id="153"/>
            <w:bookmarkEnd w:id="154"/>
            <w:r w:rsidRPr="000D3104">
              <w:rPr>
                <w:rFonts w:ascii="Times New Roman" w:hAnsi="Times New Roman"/>
                <w:sz w:val="24"/>
              </w:rPr>
              <w:t xml:space="preserve"> общая</w:t>
            </w:r>
          </w:p>
        </w:tc>
        <w:tc>
          <w:tcPr>
            <w:tcW w:w="1080" w:type="dxa"/>
            <w:tcBorders>
              <w:left w:val="single" w:sz="1" w:space="0" w:color="000000"/>
              <w:bottom w:val="single" w:sz="1" w:space="0" w:color="000000"/>
            </w:tcBorders>
            <w:vAlign w:val="center"/>
          </w:tcPr>
          <w:p w:rsidR="000D3104" w:rsidRPr="000D3104" w:rsidRDefault="000D3104" w:rsidP="00342590">
            <w:pPr>
              <w:pStyle w:val="afc"/>
              <w:snapToGrid w:val="0"/>
              <w:jc w:val="center"/>
              <w:rPr>
                <w:rFonts w:ascii="Times New Roman" w:hAnsi="Times New Roman"/>
                <w:sz w:val="24"/>
              </w:rPr>
            </w:pPr>
            <w:r w:rsidRPr="000D3104">
              <w:rPr>
                <w:rFonts w:ascii="Times New Roman" w:hAnsi="Times New Roman"/>
                <w:sz w:val="24"/>
              </w:rPr>
              <w:t>чел.</w:t>
            </w:r>
            <w:bookmarkStart w:id="155" w:name="SZ121"/>
            <w:bookmarkStart w:id="156" w:name="SR191"/>
            <w:bookmarkEnd w:id="155"/>
            <w:bookmarkEnd w:id="156"/>
          </w:p>
        </w:tc>
        <w:tc>
          <w:tcPr>
            <w:tcW w:w="1200" w:type="dxa"/>
            <w:tcBorders>
              <w:left w:val="single" w:sz="1" w:space="0" w:color="000000"/>
              <w:bottom w:val="single" w:sz="1" w:space="0" w:color="000000"/>
            </w:tcBorders>
            <w:vAlign w:val="center"/>
          </w:tcPr>
          <w:p w:rsidR="000D3104" w:rsidRPr="000D3104" w:rsidRDefault="00BF3714" w:rsidP="00342590">
            <w:pPr>
              <w:pStyle w:val="afc"/>
              <w:snapToGrid w:val="0"/>
              <w:jc w:val="center"/>
              <w:rPr>
                <w:rFonts w:ascii="Times New Roman" w:hAnsi="Times New Roman"/>
                <w:sz w:val="24"/>
              </w:rPr>
            </w:pPr>
            <w:r>
              <w:rPr>
                <w:rFonts w:ascii="Times New Roman" w:hAnsi="Times New Roman"/>
                <w:sz w:val="24"/>
                <w:lang w:val="en-US"/>
              </w:rPr>
              <w:t>507</w:t>
            </w:r>
            <w:r w:rsidR="000D3104">
              <w:rPr>
                <w:rFonts w:ascii="Times New Roman" w:hAnsi="Times New Roman"/>
                <w:sz w:val="24"/>
              </w:rPr>
              <w:t xml:space="preserve"> </w:t>
            </w:r>
            <w:r w:rsidR="000D3104" w:rsidRPr="000D3104">
              <w:rPr>
                <w:rFonts w:ascii="Times New Roman" w:hAnsi="Times New Roman"/>
                <w:sz w:val="24"/>
              </w:rPr>
              <w:t>/</w:t>
            </w:r>
          </w:p>
          <w:p w:rsidR="000D3104" w:rsidRPr="00BF3714" w:rsidRDefault="00BF3714" w:rsidP="00342590">
            <w:pPr>
              <w:pStyle w:val="afc"/>
              <w:snapToGrid w:val="0"/>
              <w:jc w:val="center"/>
              <w:rPr>
                <w:rFonts w:ascii="Times New Roman" w:hAnsi="Times New Roman"/>
                <w:sz w:val="24"/>
                <w:lang w:val="en-US"/>
              </w:rPr>
            </w:pPr>
            <w:r>
              <w:rPr>
                <w:rFonts w:ascii="Times New Roman" w:hAnsi="Times New Roman"/>
                <w:sz w:val="24"/>
                <w:lang w:val="en-US"/>
              </w:rPr>
              <w:t>507</w:t>
            </w:r>
          </w:p>
        </w:tc>
        <w:tc>
          <w:tcPr>
            <w:tcW w:w="1170" w:type="dxa"/>
            <w:tcBorders>
              <w:left w:val="single" w:sz="1" w:space="0" w:color="000000"/>
              <w:bottom w:val="single" w:sz="1" w:space="0" w:color="000000"/>
            </w:tcBorders>
            <w:vAlign w:val="center"/>
          </w:tcPr>
          <w:p w:rsidR="000D3104" w:rsidRPr="000D3104" w:rsidRDefault="000D3104" w:rsidP="00342590">
            <w:pPr>
              <w:pStyle w:val="afc"/>
              <w:snapToGrid w:val="0"/>
              <w:jc w:val="center"/>
              <w:rPr>
                <w:rFonts w:ascii="Times New Roman" w:hAnsi="Times New Roman"/>
                <w:sz w:val="24"/>
              </w:rPr>
            </w:pPr>
            <w:r w:rsidRPr="000D3104">
              <w:rPr>
                <w:rFonts w:ascii="Times New Roman" w:hAnsi="Times New Roman"/>
                <w:sz w:val="24"/>
              </w:rPr>
              <w:t>1,2</w:t>
            </w:r>
          </w:p>
        </w:tc>
        <w:tc>
          <w:tcPr>
            <w:tcW w:w="1395" w:type="dxa"/>
            <w:tcBorders>
              <w:left w:val="single" w:sz="1" w:space="0" w:color="000000"/>
              <w:bottom w:val="single" w:sz="1" w:space="0" w:color="000000"/>
            </w:tcBorders>
            <w:vAlign w:val="center"/>
          </w:tcPr>
          <w:p w:rsidR="000D3104" w:rsidRPr="000D3104" w:rsidRDefault="000D3104" w:rsidP="00342590">
            <w:pPr>
              <w:pStyle w:val="afc"/>
              <w:snapToGrid w:val="0"/>
              <w:jc w:val="center"/>
              <w:rPr>
                <w:rFonts w:ascii="Times New Roman" w:hAnsi="Times New Roman"/>
                <w:sz w:val="24"/>
              </w:rPr>
            </w:pPr>
            <w:r w:rsidRPr="000D3104">
              <w:rPr>
                <w:rFonts w:ascii="Times New Roman" w:hAnsi="Times New Roman"/>
                <w:sz w:val="24"/>
              </w:rPr>
              <w:t>0,40</w:t>
            </w:r>
          </w:p>
        </w:tc>
        <w:tc>
          <w:tcPr>
            <w:tcW w:w="1185" w:type="dxa"/>
            <w:tcBorders>
              <w:left w:val="single" w:sz="1" w:space="0" w:color="000000"/>
              <w:bottom w:val="single" w:sz="1" w:space="0" w:color="000000"/>
            </w:tcBorders>
            <w:vAlign w:val="center"/>
          </w:tcPr>
          <w:p w:rsidR="000D3104" w:rsidRPr="000D3104" w:rsidRDefault="00663B38" w:rsidP="00342590">
            <w:pPr>
              <w:pStyle w:val="afc"/>
              <w:snapToGrid w:val="0"/>
              <w:jc w:val="center"/>
              <w:rPr>
                <w:rFonts w:ascii="Times New Roman" w:hAnsi="Times New Roman"/>
                <w:sz w:val="24"/>
              </w:rPr>
            </w:pPr>
            <w:r>
              <w:rPr>
                <w:rFonts w:ascii="Times New Roman" w:hAnsi="Times New Roman"/>
                <w:sz w:val="24"/>
              </w:rPr>
              <w:t>608</w:t>
            </w:r>
            <w:r w:rsidR="000D3104" w:rsidRPr="000D3104">
              <w:rPr>
                <w:rFonts w:ascii="Times New Roman" w:hAnsi="Times New Roman"/>
                <w:sz w:val="24"/>
              </w:rPr>
              <w:t>,</w:t>
            </w:r>
            <w:r>
              <w:rPr>
                <w:rFonts w:ascii="Times New Roman" w:hAnsi="Times New Roman"/>
                <w:sz w:val="24"/>
              </w:rPr>
              <w:t>4</w:t>
            </w:r>
            <w:r w:rsidR="00342590">
              <w:rPr>
                <w:rFonts w:ascii="Times New Roman" w:hAnsi="Times New Roman"/>
                <w:sz w:val="24"/>
              </w:rPr>
              <w:t xml:space="preserve"> /</w:t>
            </w:r>
          </w:p>
          <w:p w:rsidR="000D3104" w:rsidRPr="000D3104" w:rsidRDefault="00663B38" w:rsidP="00342590">
            <w:pPr>
              <w:pStyle w:val="afc"/>
              <w:snapToGrid w:val="0"/>
              <w:jc w:val="center"/>
              <w:rPr>
                <w:rFonts w:ascii="Times New Roman" w:hAnsi="Times New Roman"/>
                <w:sz w:val="24"/>
              </w:rPr>
            </w:pPr>
            <w:r>
              <w:rPr>
                <w:rFonts w:ascii="Times New Roman" w:hAnsi="Times New Roman"/>
                <w:sz w:val="24"/>
              </w:rPr>
              <w:t>608,4</w:t>
            </w:r>
          </w:p>
        </w:tc>
        <w:tc>
          <w:tcPr>
            <w:tcW w:w="1072" w:type="dxa"/>
            <w:tcBorders>
              <w:left w:val="single" w:sz="1" w:space="0" w:color="000000"/>
              <w:bottom w:val="single" w:sz="1" w:space="0" w:color="000000"/>
              <w:right w:val="single" w:sz="1" w:space="0" w:color="000000"/>
            </w:tcBorders>
            <w:vAlign w:val="center"/>
          </w:tcPr>
          <w:p w:rsidR="000D3104" w:rsidRPr="000D3104" w:rsidRDefault="00663B38" w:rsidP="00342590">
            <w:pPr>
              <w:pStyle w:val="afc"/>
              <w:snapToGrid w:val="0"/>
              <w:jc w:val="center"/>
              <w:rPr>
                <w:rFonts w:ascii="Times New Roman" w:hAnsi="Times New Roman"/>
                <w:sz w:val="24"/>
              </w:rPr>
            </w:pPr>
            <w:r>
              <w:rPr>
                <w:rFonts w:ascii="Times New Roman" w:hAnsi="Times New Roman"/>
                <w:sz w:val="24"/>
              </w:rPr>
              <w:t>202,8</w:t>
            </w:r>
            <w:r w:rsidR="000D3104">
              <w:rPr>
                <w:rFonts w:ascii="Times New Roman" w:hAnsi="Times New Roman"/>
                <w:sz w:val="24"/>
              </w:rPr>
              <w:t xml:space="preserve"> </w:t>
            </w:r>
            <w:r w:rsidR="000D3104" w:rsidRPr="000D3104">
              <w:rPr>
                <w:rFonts w:ascii="Times New Roman" w:hAnsi="Times New Roman"/>
                <w:sz w:val="24"/>
              </w:rPr>
              <w:t>/</w:t>
            </w:r>
          </w:p>
          <w:p w:rsidR="00663B38" w:rsidRPr="000D3104" w:rsidRDefault="00663B38" w:rsidP="00663B38">
            <w:pPr>
              <w:pStyle w:val="afc"/>
              <w:snapToGrid w:val="0"/>
              <w:jc w:val="center"/>
              <w:rPr>
                <w:rFonts w:ascii="Times New Roman" w:hAnsi="Times New Roman"/>
                <w:sz w:val="24"/>
              </w:rPr>
            </w:pPr>
            <w:r>
              <w:rPr>
                <w:rFonts w:ascii="Times New Roman" w:hAnsi="Times New Roman"/>
                <w:sz w:val="24"/>
              </w:rPr>
              <w:t>202,8</w:t>
            </w:r>
          </w:p>
        </w:tc>
      </w:tr>
      <w:tr w:rsidR="000D3104" w:rsidRPr="000D3104" w:rsidTr="00952515">
        <w:tc>
          <w:tcPr>
            <w:tcW w:w="2580" w:type="dxa"/>
            <w:tcBorders>
              <w:left w:val="single" w:sz="1" w:space="0" w:color="000000"/>
              <w:bottom w:val="single" w:sz="1" w:space="0" w:color="000000"/>
            </w:tcBorders>
            <w:vAlign w:val="center"/>
          </w:tcPr>
          <w:p w:rsidR="000D3104" w:rsidRPr="00BF3714" w:rsidRDefault="00BF3714" w:rsidP="00952515">
            <w:pPr>
              <w:pStyle w:val="afc"/>
              <w:snapToGrid w:val="0"/>
              <w:rPr>
                <w:rFonts w:ascii="Times New Roman" w:hAnsi="Times New Roman"/>
                <w:sz w:val="24"/>
              </w:rPr>
            </w:pPr>
            <w:bookmarkStart w:id="157" w:name="S613911"/>
            <w:bookmarkStart w:id="158" w:name="SQ1711"/>
            <w:bookmarkStart w:id="159" w:name="SQ1811"/>
            <w:bookmarkEnd w:id="157"/>
            <w:bookmarkEnd w:id="158"/>
            <w:bookmarkEnd w:id="159"/>
            <w:r>
              <w:rPr>
                <w:rFonts w:ascii="Times New Roman" w:hAnsi="Times New Roman"/>
                <w:sz w:val="24"/>
              </w:rPr>
              <w:t>Врач общей практики</w:t>
            </w:r>
          </w:p>
        </w:tc>
        <w:tc>
          <w:tcPr>
            <w:tcW w:w="1080" w:type="dxa"/>
            <w:tcBorders>
              <w:left w:val="single" w:sz="1" w:space="0" w:color="000000"/>
              <w:bottom w:val="single" w:sz="1" w:space="0" w:color="000000"/>
            </w:tcBorders>
            <w:vAlign w:val="center"/>
          </w:tcPr>
          <w:p w:rsidR="000D3104" w:rsidRPr="000D3104" w:rsidRDefault="000D3104" w:rsidP="00952515">
            <w:pPr>
              <w:pStyle w:val="afc"/>
              <w:snapToGrid w:val="0"/>
              <w:jc w:val="center"/>
              <w:rPr>
                <w:rFonts w:ascii="Times New Roman" w:hAnsi="Times New Roman"/>
                <w:sz w:val="24"/>
              </w:rPr>
            </w:pPr>
            <w:bookmarkStart w:id="160" w:name="SZ511"/>
            <w:bookmarkStart w:id="161" w:name="SR1711"/>
            <w:bookmarkStart w:id="162" w:name="SR1811"/>
            <w:bookmarkEnd w:id="160"/>
            <w:bookmarkEnd w:id="161"/>
            <w:bookmarkEnd w:id="162"/>
            <w:r>
              <w:rPr>
                <w:rFonts w:ascii="Times New Roman" w:hAnsi="Times New Roman"/>
                <w:sz w:val="24"/>
              </w:rPr>
              <w:t>место</w:t>
            </w:r>
          </w:p>
        </w:tc>
        <w:tc>
          <w:tcPr>
            <w:tcW w:w="1200" w:type="dxa"/>
            <w:tcBorders>
              <w:left w:val="single" w:sz="1" w:space="0" w:color="000000"/>
              <w:bottom w:val="single" w:sz="1" w:space="0" w:color="000000"/>
            </w:tcBorders>
            <w:vAlign w:val="center"/>
          </w:tcPr>
          <w:p w:rsidR="000D3104" w:rsidRPr="000D3104" w:rsidRDefault="00BF3714" w:rsidP="00952515">
            <w:pPr>
              <w:jc w:val="center"/>
              <w:rPr>
                <w:sz w:val="24"/>
                <w:szCs w:val="24"/>
              </w:rPr>
            </w:pPr>
            <w:r>
              <w:rPr>
                <w:sz w:val="24"/>
                <w:szCs w:val="24"/>
              </w:rPr>
              <w:t>20</w:t>
            </w:r>
          </w:p>
        </w:tc>
        <w:tc>
          <w:tcPr>
            <w:tcW w:w="1170" w:type="dxa"/>
            <w:tcBorders>
              <w:left w:val="single" w:sz="1" w:space="0" w:color="000000"/>
              <w:bottom w:val="single" w:sz="1" w:space="0" w:color="000000"/>
            </w:tcBorders>
            <w:vAlign w:val="center"/>
          </w:tcPr>
          <w:p w:rsidR="000D3104" w:rsidRPr="000D3104" w:rsidRDefault="00952515" w:rsidP="00952515">
            <w:pPr>
              <w:jc w:val="center"/>
              <w:rPr>
                <w:sz w:val="24"/>
                <w:szCs w:val="24"/>
              </w:rPr>
            </w:pPr>
            <w:r>
              <w:rPr>
                <w:sz w:val="24"/>
                <w:szCs w:val="24"/>
              </w:rPr>
              <w:t>0,5</w:t>
            </w:r>
          </w:p>
        </w:tc>
        <w:tc>
          <w:tcPr>
            <w:tcW w:w="1395" w:type="dxa"/>
            <w:tcBorders>
              <w:left w:val="single" w:sz="1" w:space="0" w:color="000000"/>
              <w:bottom w:val="single" w:sz="1" w:space="0" w:color="000000"/>
            </w:tcBorders>
            <w:vAlign w:val="center"/>
          </w:tcPr>
          <w:p w:rsidR="000D3104" w:rsidRPr="000D3104" w:rsidRDefault="000D3104" w:rsidP="00952515">
            <w:pPr>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0D3104" w:rsidRPr="000D3104" w:rsidRDefault="00DC7FE9" w:rsidP="00952515">
            <w:pPr>
              <w:jc w:val="center"/>
              <w:rPr>
                <w:sz w:val="24"/>
                <w:szCs w:val="24"/>
              </w:rPr>
            </w:pPr>
            <w:r>
              <w:rPr>
                <w:sz w:val="24"/>
                <w:szCs w:val="24"/>
              </w:rPr>
              <w:t>10</w:t>
            </w:r>
          </w:p>
        </w:tc>
        <w:tc>
          <w:tcPr>
            <w:tcW w:w="1072" w:type="dxa"/>
            <w:tcBorders>
              <w:left w:val="single" w:sz="1" w:space="0" w:color="000000"/>
              <w:bottom w:val="single" w:sz="1" w:space="0" w:color="000000"/>
              <w:right w:val="single" w:sz="1" w:space="0" w:color="000000"/>
            </w:tcBorders>
            <w:vAlign w:val="center"/>
          </w:tcPr>
          <w:p w:rsidR="000D3104" w:rsidRPr="000D3104" w:rsidRDefault="000D3104" w:rsidP="00952515">
            <w:pPr>
              <w:jc w:val="center"/>
              <w:rPr>
                <w:sz w:val="24"/>
                <w:szCs w:val="24"/>
              </w:rPr>
            </w:pPr>
            <w:r w:rsidRPr="000D3104">
              <w:rPr>
                <w:sz w:val="24"/>
                <w:szCs w:val="24"/>
              </w:rPr>
              <w:t>—</w:t>
            </w:r>
          </w:p>
        </w:tc>
      </w:tr>
      <w:tr w:rsidR="000D3104" w:rsidRPr="000D3104" w:rsidTr="00952515">
        <w:tc>
          <w:tcPr>
            <w:tcW w:w="2580" w:type="dxa"/>
            <w:tcBorders>
              <w:left w:val="single" w:sz="1" w:space="0" w:color="000000"/>
              <w:bottom w:val="single" w:sz="1" w:space="0" w:color="000000"/>
            </w:tcBorders>
            <w:vAlign w:val="center"/>
          </w:tcPr>
          <w:p w:rsidR="000D3104" w:rsidRPr="000D3104" w:rsidRDefault="000D3104" w:rsidP="00952515">
            <w:pPr>
              <w:pStyle w:val="afc"/>
              <w:snapToGrid w:val="0"/>
              <w:rPr>
                <w:rFonts w:ascii="Times New Roman" w:hAnsi="Times New Roman"/>
                <w:sz w:val="24"/>
              </w:rPr>
            </w:pPr>
            <w:bookmarkStart w:id="163" w:name="SZ611"/>
            <w:bookmarkStart w:id="164" w:name="SQ11111"/>
            <w:bookmarkStart w:id="165" w:name="SQ11211"/>
            <w:bookmarkEnd w:id="163"/>
            <w:bookmarkEnd w:id="164"/>
            <w:bookmarkEnd w:id="165"/>
            <w:r>
              <w:rPr>
                <w:rFonts w:ascii="Times New Roman" w:hAnsi="Times New Roman"/>
                <w:sz w:val="24"/>
              </w:rPr>
              <w:t>Би</w:t>
            </w:r>
            <w:r w:rsidR="006068BF">
              <w:rPr>
                <w:rFonts w:ascii="Times New Roman" w:hAnsi="Times New Roman"/>
                <w:sz w:val="24"/>
              </w:rPr>
              <w:t>блиотеки</w:t>
            </w:r>
          </w:p>
        </w:tc>
        <w:tc>
          <w:tcPr>
            <w:tcW w:w="1080" w:type="dxa"/>
            <w:tcBorders>
              <w:left w:val="single" w:sz="1" w:space="0" w:color="000000"/>
              <w:bottom w:val="single" w:sz="1" w:space="0" w:color="000000"/>
            </w:tcBorders>
            <w:vAlign w:val="center"/>
          </w:tcPr>
          <w:p w:rsidR="000D3104" w:rsidRPr="000D3104" w:rsidRDefault="000D3104" w:rsidP="00952515">
            <w:pPr>
              <w:pStyle w:val="afc"/>
              <w:snapToGrid w:val="0"/>
              <w:jc w:val="center"/>
              <w:rPr>
                <w:rFonts w:ascii="Times New Roman" w:hAnsi="Times New Roman"/>
                <w:sz w:val="24"/>
              </w:rPr>
            </w:pPr>
            <w:r w:rsidRPr="000D3104">
              <w:rPr>
                <w:rFonts w:ascii="Times New Roman" w:hAnsi="Times New Roman"/>
                <w:sz w:val="24"/>
              </w:rPr>
              <w:t>место</w:t>
            </w:r>
            <w:bookmarkStart w:id="166" w:name="SZ711"/>
            <w:bookmarkStart w:id="167" w:name="SR11111"/>
            <w:bookmarkStart w:id="168" w:name="SR11211"/>
            <w:bookmarkEnd w:id="166"/>
            <w:bookmarkEnd w:id="167"/>
            <w:bookmarkEnd w:id="168"/>
          </w:p>
        </w:tc>
        <w:tc>
          <w:tcPr>
            <w:tcW w:w="1200" w:type="dxa"/>
            <w:tcBorders>
              <w:left w:val="single" w:sz="1" w:space="0" w:color="000000"/>
              <w:bottom w:val="single" w:sz="1" w:space="0" w:color="000000"/>
            </w:tcBorders>
            <w:vAlign w:val="center"/>
          </w:tcPr>
          <w:p w:rsidR="000D3104" w:rsidRPr="00BF3714" w:rsidRDefault="00BF3714" w:rsidP="00952515">
            <w:pPr>
              <w:pStyle w:val="afc"/>
              <w:snapToGrid w:val="0"/>
              <w:jc w:val="center"/>
              <w:rPr>
                <w:rFonts w:ascii="Times New Roman" w:hAnsi="Times New Roman"/>
                <w:sz w:val="24"/>
                <w:lang w:val="en-US"/>
              </w:rPr>
            </w:pPr>
            <w:r>
              <w:rPr>
                <w:rFonts w:ascii="Times New Roman" w:hAnsi="Times New Roman"/>
                <w:sz w:val="24"/>
                <w:lang w:val="en-US"/>
              </w:rPr>
              <w:t>20</w:t>
            </w:r>
          </w:p>
        </w:tc>
        <w:tc>
          <w:tcPr>
            <w:tcW w:w="1170" w:type="dxa"/>
            <w:tcBorders>
              <w:left w:val="single" w:sz="1" w:space="0" w:color="000000"/>
              <w:bottom w:val="single" w:sz="1" w:space="0" w:color="000000"/>
            </w:tcBorders>
            <w:vAlign w:val="center"/>
          </w:tcPr>
          <w:p w:rsidR="000D3104" w:rsidRPr="000D3104" w:rsidRDefault="000D3104" w:rsidP="00952515">
            <w:pPr>
              <w:pStyle w:val="afc"/>
              <w:snapToGrid w:val="0"/>
              <w:jc w:val="center"/>
              <w:rPr>
                <w:rFonts w:ascii="Times New Roman" w:hAnsi="Times New Roman"/>
                <w:sz w:val="24"/>
              </w:rPr>
            </w:pPr>
            <w:r w:rsidRPr="000D3104">
              <w:rPr>
                <w:rFonts w:ascii="Times New Roman" w:hAnsi="Times New Roman"/>
                <w:sz w:val="24"/>
              </w:rPr>
              <w:t>0,5</w:t>
            </w:r>
          </w:p>
        </w:tc>
        <w:tc>
          <w:tcPr>
            <w:tcW w:w="1395" w:type="dxa"/>
            <w:tcBorders>
              <w:left w:val="single" w:sz="1" w:space="0" w:color="000000"/>
              <w:bottom w:val="single" w:sz="1" w:space="0" w:color="000000"/>
            </w:tcBorders>
            <w:vAlign w:val="center"/>
          </w:tcPr>
          <w:p w:rsidR="000D3104" w:rsidRPr="000D3104" w:rsidRDefault="000D3104" w:rsidP="00952515">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0D3104" w:rsidRPr="000D3104" w:rsidRDefault="00DC7FE9" w:rsidP="00952515">
            <w:pPr>
              <w:pStyle w:val="afc"/>
              <w:snapToGrid w:val="0"/>
              <w:jc w:val="center"/>
              <w:rPr>
                <w:rFonts w:ascii="Times New Roman" w:hAnsi="Times New Roman"/>
                <w:sz w:val="24"/>
              </w:rPr>
            </w:pPr>
            <w:r>
              <w:rPr>
                <w:rFonts w:ascii="Times New Roman" w:hAnsi="Times New Roman"/>
                <w:sz w:val="24"/>
              </w:rPr>
              <w:t>10</w:t>
            </w:r>
          </w:p>
        </w:tc>
        <w:tc>
          <w:tcPr>
            <w:tcW w:w="1072" w:type="dxa"/>
            <w:tcBorders>
              <w:left w:val="single" w:sz="1" w:space="0" w:color="000000"/>
              <w:bottom w:val="single" w:sz="1" w:space="0" w:color="000000"/>
              <w:right w:val="single" w:sz="1" w:space="0" w:color="000000"/>
            </w:tcBorders>
            <w:vAlign w:val="center"/>
          </w:tcPr>
          <w:p w:rsidR="000D3104" w:rsidRPr="000D3104" w:rsidRDefault="000D3104" w:rsidP="00952515">
            <w:pPr>
              <w:spacing w:line="360" w:lineRule="auto"/>
              <w:jc w:val="center"/>
              <w:rPr>
                <w:sz w:val="24"/>
                <w:szCs w:val="24"/>
              </w:rPr>
            </w:pPr>
            <w:r w:rsidRPr="000D3104">
              <w:rPr>
                <w:sz w:val="24"/>
                <w:szCs w:val="24"/>
              </w:rPr>
              <w:t>—</w:t>
            </w:r>
          </w:p>
        </w:tc>
      </w:tr>
      <w:tr w:rsidR="000D3104" w:rsidRPr="000D3104" w:rsidTr="00A317BD">
        <w:tc>
          <w:tcPr>
            <w:tcW w:w="2580" w:type="dxa"/>
            <w:tcBorders>
              <w:left w:val="single" w:sz="1" w:space="0" w:color="000000"/>
              <w:bottom w:val="single" w:sz="1" w:space="0" w:color="000000"/>
            </w:tcBorders>
          </w:tcPr>
          <w:p w:rsidR="000D3104" w:rsidRPr="000D3104" w:rsidRDefault="00BF3714" w:rsidP="000D3104">
            <w:pPr>
              <w:pStyle w:val="afc"/>
              <w:snapToGrid w:val="0"/>
              <w:rPr>
                <w:rFonts w:ascii="Times New Roman" w:hAnsi="Times New Roman"/>
                <w:sz w:val="24"/>
              </w:rPr>
            </w:pPr>
            <w:bookmarkStart w:id="169" w:name="S615111"/>
            <w:bookmarkStart w:id="170" w:name="SQ11311"/>
            <w:bookmarkStart w:id="171" w:name="SQ11411"/>
            <w:bookmarkEnd w:id="169"/>
            <w:bookmarkEnd w:id="170"/>
            <w:bookmarkEnd w:id="171"/>
            <w:r>
              <w:rPr>
                <w:rFonts w:ascii="Times New Roman" w:hAnsi="Times New Roman"/>
                <w:sz w:val="24"/>
              </w:rPr>
              <w:t>Детские дошкольные учреждения</w:t>
            </w:r>
          </w:p>
        </w:tc>
        <w:tc>
          <w:tcPr>
            <w:tcW w:w="1080" w:type="dxa"/>
            <w:tcBorders>
              <w:left w:val="single" w:sz="1" w:space="0" w:color="000000"/>
              <w:bottom w:val="single" w:sz="1" w:space="0" w:color="000000"/>
            </w:tcBorders>
          </w:tcPr>
          <w:p w:rsidR="000D3104" w:rsidRDefault="000D3104" w:rsidP="000D3104">
            <w:pPr>
              <w:pStyle w:val="afc"/>
              <w:snapToGrid w:val="0"/>
              <w:jc w:val="center"/>
              <w:rPr>
                <w:rFonts w:ascii="Times New Roman" w:hAnsi="Times New Roman"/>
                <w:sz w:val="24"/>
              </w:rPr>
            </w:pPr>
            <w:r w:rsidRPr="000D3104">
              <w:rPr>
                <w:rFonts w:ascii="Times New Roman" w:hAnsi="Times New Roman"/>
                <w:sz w:val="24"/>
              </w:rPr>
              <w:t>учащие</w:t>
            </w:r>
          </w:p>
          <w:p w:rsidR="000D3104" w:rsidRPr="000D3104" w:rsidRDefault="000D3104" w:rsidP="000D3104">
            <w:pPr>
              <w:pStyle w:val="afc"/>
              <w:snapToGrid w:val="0"/>
              <w:jc w:val="center"/>
              <w:rPr>
                <w:rFonts w:ascii="Times New Roman" w:hAnsi="Times New Roman"/>
                <w:sz w:val="24"/>
              </w:rPr>
            </w:pPr>
            <w:proofErr w:type="spellStart"/>
            <w:r w:rsidRPr="000D3104">
              <w:rPr>
                <w:rFonts w:ascii="Times New Roman" w:hAnsi="Times New Roman"/>
                <w:sz w:val="24"/>
              </w:rPr>
              <w:t>ся</w:t>
            </w:r>
            <w:bookmarkStart w:id="172" w:name="SZ811"/>
            <w:bookmarkStart w:id="173" w:name="SR11311"/>
            <w:bookmarkStart w:id="174" w:name="SR11411"/>
            <w:bookmarkEnd w:id="172"/>
            <w:bookmarkEnd w:id="173"/>
            <w:bookmarkEnd w:id="174"/>
            <w:proofErr w:type="spellEnd"/>
          </w:p>
        </w:tc>
        <w:tc>
          <w:tcPr>
            <w:tcW w:w="1200" w:type="dxa"/>
            <w:tcBorders>
              <w:left w:val="single" w:sz="1" w:space="0" w:color="000000"/>
              <w:bottom w:val="single" w:sz="1" w:space="0" w:color="000000"/>
            </w:tcBorders>
            <w:vAlign w:val="center"/>
          </w:tcPr>
          <w:p w:rsidR="000D3104" w:rsidRPr="000D3104" w:rsidRDefault="00BF3714" w:rsidP="00A317BD">
            <w:pPr>
              <w:pStyle w:val="afc"/>
              <w:snapToGrid w:val="0"/>
              <w:jc w:val="center"/>
              <w:rPr>
                <w:rFonts w:ascii="Times New Roman" w:hAnsi="Times New Roman"/>
                <w:sz w:val="24"/>
              </w:rPr>
            </w:pPr>
            <w:r>
              <w:rPr>
                <w:sz w:val="24"/>
              </w:rPr>
              <w:t>40</w:t>
            </w:r>
          </w:p>
        </w:tc>
        <w:tc>
          <w:tcPr>
            <w:tcW w:w="1170" w:type="dxa"/>
            <w:tcBorders>
              <w:left w:val="single" w:sz="1" w:space="0" w:color="000000"/>
              <w:bottom w:val="single" w:sz="1" w:space="0" w:color="000000"/>
            </w:tcBorders>
            <w:vAlign w:val="center"/>
          </w:tcPr>
          <w:p w:rsidR="000D3104" w:rsidRPr="000D3104" w:rsidRDefault="00A317BD" w:rsidP="00A317BD">
            <w:pPr>
              <w:pStyle w:val="afc"/>
              <w:snapToGrid w:val="0"/>
              <w:jc w:val="center"/>
              <w:rPr>
                <w:rFonts w:ascii="Times New Roman" w:hAnsi="Times New Roman"/>
                <w:sz w:val="24"/>
              </w:rPr>
            </w:pPr>
            <w:r>
              <w:rPr>
                <w:rFonts w:ascii="Times New Roman" w:hAnsi="Times New Roman"/>
                <w:sz w:val="24"/>
              </w:rPr>
              <w:t>0,12</w:t>
            </w:r>
          </w:p>
        </w:tc>
        <w:tc>
          <w:tcPr>
            <w:tcW w:w="1395" w:type="dxa"/>
            <w:tcBorders>
              <w:left w:val="single" w:sz="1" w:space="0" w:color="000000"/>
              <w:bottom w:val="single" w:sz="1" w:space="0" w:color="000000"/>
            </w:tcBorders>
            <w:vAlign w:val="center"/>
          </w:tcPr>
          <w:p w:rsidR="000D3104" w:rsidRPr="000D3104" w:rsidRDefault="000D3104" w:rsidP="00A317BD">
            <w:pPr>
              <w:jc w:val="center"/>
              <w:rPr>
                <w:sz w:val="24"/>
                <w:szCs w:val="24"/>
              </w:rPr>
            </w:pPr>
            <w:r w:rsidRPr="000D3104">
              <w:rPr>
                <w:sz w:val="24"/>
                <w:szCs w:val="24"/>
              </w:rPr>
              <w:t>—</w:t>
            </w:r>
          </w:p>
        </w:tc>
        <w:tc>
          <w:tcPr>
            <w:tcW w:w="1185" w:type="dxa"/>
            <w:tcBorders>
              <w:left w:val="single" w:sz="1" w:space="0" w:color="000000"/>
              <w:bottom w:val="single" w:sz="1" w:space="0" w:color="000000"/>
            </w:tcBorders>
          </w:tcPr>
          <w:p w:rsidR="000D3104" w:rsidRPr="000D3104" w:rsidRDefault="00DC7FE9" w:rsidP="000D3104">
            <w:pPr>
              <w:pStyle w:val="afc"/>
              <w:snapToGrid w:val="0"/>
              <w:jc w:val="center"/>
              <w:rPr>
                <w:rFonts w:ascii="Times New Roman" w:hAnsi="Times New Roman"/>
                <w:sz w:val="24"/>
              </w:rPr>
            </w:pPr>
            <w:r>
              <w:rPr>
                <w:rFonts w:ascii="Times New Roman" w:hAnsi="Times New Roman"/>
                <w:sz w:val="24"/>
              </w:rPr>
              <w:t>4,8</w:t>
            </w:r>
          </w:p>
        </w:tc>
        <w:tc>
          <w:tcPr>
            <w:tcW w:w="1072" w:type="dxa"/>
            <w:tcBorders>
              <w:left w:val="single" w:sz="1" w:space="0" w:color="000000"/>
              <w:bottom w:val="single" w:sz="1" w:space="0" w:color="000000"/>
              <w:right w:val="single" w:sz="1" w:space="0" w:color="000000"/>
            </w:tcBorders>
          </w:tcPr>
          <w:p w:rsidR="000D3104" w:rsidRPr="000D3104" w:rsidRDefault="000D3104" w:rsidP="000D3104">
            <w:pPr>
              <w:spacing w:line="360" w:lineRule="auto"/>
              <w:jc w:val="center"/>
              <w:rPr>
                <w:sz w:val="24"/>
                <w:szCs w:val="24"/>
              </w:rPr>
            </w:pPr>
            <w:r w:rsidRPr="000D3104">
              <w:rPr>
                <w:sz w:val="24"/>
                <w:szCs w:val="24"/>
              </w:rPr>
              <w:t>—</w:t>
            </w:r>
          </w:p>
        </w:tc>
      </w:tr>
      <w:tr w:rsidR="000D3104" w:rsidRPr="000D3104" w:rsidTr="00156CDF">
        <w:tc>
          <w:tcPr>
            <w:tcW w:w="2580" w:type="dxa"/>
            <w:tcBorders>
              <w:left w:val="single" w:sz="1" w:space="0" w:color="000000"/>
              <w:bottom w:val="single" w:sz="1" w:space="0" w:color="000000"/>
            </w:tcBorders>
            <w:vAlign w:val="center"/>
          </w:tcPr>
          <w:p w:rsidR="000D3104" w:rsidRPr="000D3104" w:rsidRDefault="000D3104" w:rsidP="006068BF">
            <w:pPr>
              <w:pStyle w:val="afc"/>
              <w:snapToGrid w:val="0"/>
              <w:rPr>
                <w:rFonts w:ascii="Times New Roman" w:hAnsi="Times New Roman"/>
                <w:sz w:val="24"/>
              </w:rPr>
            </w:pPr>
            <w:bookmarkStart w:id="175" w:name="S615511"/>
            <w:bookmarkStart w:id="176" w:name="SQ11511"/>
            <w:bookmarkStart w:id="177" w:name="SQ11611"/>
            <w:bookmarkEnd w:id="175"/>
            <w:bookmarkEnd w:id="176"/>
            <w:bookmarkEnd w:id="177"/>
            <w:r>
              <w:rPr>
                <w:rFonts w:ascii="Times New Roman" w:hAnsi="Times New Roman"/>
                <w:sz w:val="24"/>
              </w:rPr>
              <w:t>Д</w:t>
            </w:r>
            <w:r w:rsidR="006068BF">
              <w:rPr>
                <w:rFonts w:ascii="Times New Roman" w:hAnsi="Times New Roman"/>
                <w:sz w:val="24"/>
              </w:rPr>
              <w:t>ом культуры</w:t>
            </w:r>
          </w:p>
        </w:tc>
        <w:tc>
          <w:tcPr>
            <w:tcW w:w="1080" w:type="dxa"/>
            <w:tcBorders>
              <w:left w:val="single" w:sz="1" w:space="0" w:color="000000"/>
              <w:bottom w:val="single" w:sz="1" w:space="0" w:color="000000"/>
            </w:tcBorders>
            <w:vAlign w:val="center"/>
          </w:tcPr>
          <w:p w:rsidR="000D3104" w:rsidRPr="000D3104" w:rsidRDefault="000D3104" w:rsidP="006068BF">
            <w:pPr>
              <w:pStyle w:val="afc"/>
              <w:snapToGrid w:val="0"/>
              <w:jc w:val="center"/>
              <w:rPr>
                <w:rFonts w:ascii="Times New Roman" w:hAnsi="Times New Roman"/>
                <w:sz w:val="24"/>
              </w:rPr>
            </w:pPr>
            <w:r w:rsidRPr="000D3104">
              <w:rPr>
                <w:rFonts w:ascii="Times New Roman" w:hAnsi="Times New Roman"/>
                <w:sz w:val="24"/>
              </w:rPr>
              <w:t>место</w:t>
            </w:r>
            <w:bookmarkStart w:id="178" w:name="SZ911"/>
            <w:bookmarkStart w:id="179" w:name="SR11511"/>
            <w:bookmarkStart w:id="180" w:name="SR11611"/>
            <w:bookmarkEnd w:id="178"/>
            <w:bookmarkEnd w:id="179"/>
            <w:bookmarkEnd w:id="180"/>
          </w:p>
        </w:tc>
        <w:tc>
          <w:tcPr>
            <w:tcW w:w="1200" w:type="dxa"/>
            <w:tcBorders>
              <w:left w:val="single" w:sz="1" w:space="0" w:color="000000"/>
              <w:bottom w:val="single" w:sz="1" w:space="0" w:color="000000"/>
            </w:tcBorders>
            <w:vAlign w:val="center"/>
          </w:tcPr>
          <w:p w:rsidR="000D3104" w:rsidRPr="000D3104" w:rsidRDefault="00BF3714" w:rsidP="006068BF">
            <w:pPr>
              <w:pStyle w:val="afc"/>
              <w:snapToGrid w:val="0"/>
              <w:jc w:val="center"/>
              <w:rPr>
                <w:rFonts w:ascii="Times New Roman" w:hAnsi="Times New Roman"/>
                <w:sz w:val="24"/>
              </w:rPr>
            </w:pPr>
            <w:r>
              <w:rPr>
                <w:rFonts w:ascii="Times New Roman" w:hAnsi="Times New Roman"/>
                <w:sz w:val="24"/>
              </w:rPr>
              <w:t>200</w:t>
            </w:r>
          </w:p>
        </w:tc>
        <w:tc>
          <w:tcPr>
            <w:tcW w:w="1170" w:type="dxa"/>
            <w:tcBorders>
              <w:left w:val="single" w:sz="1" w:space="0" w:color="000000"/>
              <w:bottom w:val="single" w:sz="1" w:space="0" w:color="000000"/>
            </w:tcBorders>
            <w:vAlign w:val="center"/>
          </w:tcPr>
          <w:p w:rsidR="000D3104" w:rsidRPr="000D3104" w:rsidRDefault="000D3104" w:rsidP="006068BF">
            <w:pPr>
              <w:pStyle w:val="afc"/>
              <w:snapToGrid w:val="0"/>
              <w:jc w:val="center"/>
              <w:rPr>
                <w:rFonts w:ascii="Times New Roman" w:hAnsi="Times New Roman"/>
                <w:sz w:val="24"/>
              </w:rPr>
            </w:pPr>
            <w:r w:rsidRPr="000D3104">
              <w:rPr>
                <w:rFonts w:ascii="Times New Roman" w:hAnsi="Times New Roman"/>
                <w:sz w:val="24"/>
              </w:rPr>
              <w:t>0,2</w:t>
            </w:r>
          </w:p>
        </w:tc>
        <w:tc>
          <w:tcPr>
            <w:tcW w:w="1395"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0D3104" w:rsidRPr="000D3104" w:rsidRDefault="00DC7FE9" w:rsidP="006068BF">
            <w:pPr>
              <w:pStyle w:val="afc"/>
              <w:snapToGrid w:val="0"/>
              <w:jc w:val="center"/>
              <w:rPr>
                <w:rFonts w:ascii="Times New Roman" w:hAnsi="Times New Roman"/>
                <w:sz w:val="24"/>
              </w:rPr>
            </w:pPr>
            <w:r>
              <w:rPr>
                <w:rFonts w:ascii="Times New Roman" w:hAnsi="Times New Roman"/>
                <w:sz w:val="24"/>
              </w:rPr>
              <w:t>40</w:t>
            </w:r>
          </w:p>
        </w:tc>
        <w:tc>
          <w:tcPr>
            <w:tcW w:w="1072" w:type="dxa"/>
            <w:tcBorders>
              <w:left w:val="single" w:sz="1" w:space="0" w:color="000000"/>
              <w:bottom w:val="single" w:sz="1" w:space="0" w:color="000000"/>
              <w:right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r>
      <w:tr w:rsidR="00156CDF" w:rsidRPr="000D3104" w:rsidTr="00156CDF">
        <w:tc>
          <w:tcPr>
            <w:tcW w:w="2580" w:type="dxa"/>
            <w:tcBorders>
              <w:left w:val="single" w:sz="1" w:space="0" w:color="000000"/>
              <w:bottom w:val="single" w:sz="1" w:space="0" w:color="000000"/>
            </w:tcBorders>
            <w:vAlign w:val="center"/>
          </w:tcPr>
          <w:p w:rsidR="00156CDF" w:rsidRDefault="00156CDF" w:rsidP="006068BF">
            <w:pPr>
              <w:pStyle w:val="afc"/>
              <w:snapToGrid w:val="0"/>
              <w:rPr>
                <w:rFonts w:ascii="Times New Roman" w:hAnsi="Times New Roman"/>
                <w:sz w:val="24"/>
              </w:rPr>
            </w:pPr>
            <w:r w:rsidRPr="000D3104">
              <w:rPr>
                <w:rFonts w:ascii="Times New Roman" w:hAnsi="Times New Roman"/>
                <w:sz w:val="24"/>
              </w:rPr>
              <w:t>Учреждения управления</w:t>
            </w:r>
            <w:bookmarkStart w:id="181" w:name="SZ113"/>
            <w:bookmarkStart w:id="182" w:name="SQ1273"/>
            <w:bookmarkStart w:id="183" w:name="SQ1283"/>
            <w:bookmarkEnd w:id="181"/>
            <w:bookmarkEnd w:id="182"/>
            <w:bookmarkEnd w:id="183"/>
            <w:r w:rsidRPr="000D3104">
              <w:rPr>
                <w:rFonts w:ascii="Times New Roman" w:hAnsi="Times New Roman"/>
                <w:sz w:val="24"/>
              </w:rPr>
              <w:t xml:space="preserve"> (администрация)</w:t>
            </w:r>
          </w:p>
          <w:p w:rsidR="00156CDF" w:rsidRPr="000D3104" w:rsidRDefault="00156CDF" w:rsidP="006068BF">
            <w:pPr>
              <w:pStyle w:val="afc"/>
              <w:snapToGrid w:val="0"/>
              <w:rPr>
                <w:rFonts w:ascii="Times New Roman" w:hAnsi="Times New Roman"/>
                <w:sz w:val="24"/>
              </w:rPr>
            </w:pPr>
          </w:p>
          <w:p w:rsidR="00156CDF" w:rsidRDefault="00BF3714" w:rsidP="006068BF">
            <w:pPr>
              <w:pStyle w:val="afc"/>
              <w:snapToGrid w:val="0"/>
              <w:rPr>
                <w:rFonts w:ascii="Times New Roman" w:hAnsi="Times New Roman"/>
                <w:sz w:val="24"/>
              </w:rPr>
            </w:pPr>
            <w:r>
              <w:rPr>
                <w:rFonts w:ascii="Times New Roman" w:hAnsi="Times New Roman"/>
                <w:sz w:val="24"/>
              </w:rPr>
              <w:t>Садик</w:t>
            </w:r>
          </w:p>
          <w:p w:rsidR="00156CDF" w:rsidRDefault="00156CDF" w:rsidP="006068BF">
            <w:pPr>
              <w:pStyle w:val="afc"/>
              <w:snapToGrid w:val="0"/>
              <w:rPr>
                <w:rFonts w:ascii="Times New Roman" w:hAnsi="Times New Roman"/>
                <w:sz w:val="24"/>
              </w:rPr>
            </w:pPr>
          </w:p>
          <w:p w:rsidR="00156CDF" w:rsidRPr="000D3104" w:rsidRDefault="00156CDF" w:rsidP="006068BF">
            <w:pPr>
              <w:pStyle w:val="afc"/>
              <w:snapToGrid w:val="0"/>
              <w:rPr>
                <w:rFonts w:ascii="Times New Roman" w:hAnsi="Times New Roman"/>
                <w:sz w:val="24"/>
              </w:rPr>
            </w:pPr>
            <w:r>
              <w:rPr>
                <w:rFonts w:ascii="Times New Roman" w:hAnsi="Times New Roman"/>
                <w:sz w:val="24"/>
              </w:rPr>
              <w:t>Дом культуры</w:t>
            </w:r>
          </w:p>
        </w:tc>
        <w:tc>
          <w:tcPr>
            <w:tcW w:w="1080" w:type="dxa"/>
            <w:tcBorders>
              <w:left w:val="single" w:sz="1" w:space="0" w:color="000000"/>
              <w:bottom w:val="single" w:sz="1" w:space="0" w:color="000000"/>
            </w:tcBorders>
            <w:vAlign w:val="center"/>
          </w:tcPr>
          <w:p w:rsidR="00156CDF" w:rsidRPr="000D3104" w:rsidRDefault="00156CDF" w:rsidP="006068BF">
            <w:pPr>
              <w:pStyle w:val="afc"/>
              <w:suppressAutoHyphens w:val="0"/>
              <w:snapToGrid w:val="0"/>
              <w:jc w:val="center"/>
              <w:rPr>
                <w:rFonts w:ascii="Times New Roman" w:hAnsi="Times New Roman"/>
                <w:sz w:val="24"/>
              </w:rPr>
            </w:pPr>
            <w:r w:rsidRPr="000D3104">
              <w:rPr>
                <w:rFonts w:ascii="Times New Roman" w:hAnsi="Times New Roman"/>
                <w:sz w:val="24"/>
              </w:rPr>
              <w:t>сотрудники</w:t>
            </w:r>
            <w:bookmarkStart w:id="184" w:name="S618311"/>
            <w:bookmarkStart w:id="185" w:name="SR12711"/>
            <w:bookmarkStart w:id="186" w:name="SR12811"/>
            <w:bookmarkEnd w:id="184"/>
            <w:bookmarkEnd w:id="185"/>
            <w:bookmarkEnd w:id="186"/>
          </w:p>
        </w:tc>
        <w:tc>
          <w:tcPr>
            <w:tcW w:w="1200" w:type="dxa"/>
            <w:tcBorders>
              <w:left w:val="single" w:sz="1" w:space="0" w:color="000000"/>
              <w:bottom w:val="single" w:sz="1" w:space="0" w:color="000000"/>
            </w:tcBorders>
            <w:vAlign w:val="center"/>
          </w:tcPr>
          <w:p w:rsidR="00156CDF" w:rsidRDefault="00156CDF" w:rsidP="006068BF">
            <w:pPr>
              <w:pStyle w:val="afc"/>
              <w:snapToGrid w:val="0"/>
              <w:jc w:val="center"/>
              <w:rPr>
                <w:rFonts w:ascii="Times New Roman" w:hAnsi="Times New Roman"/>
                <w:sz w:val="24"/>
              </w:rPr>
            </w:pPr>
          </w:p>
          <w:p w:rsidR="00156CDF" w:rsidRDefault="00156CDF" w:rsidP="006068BF">
            <w:pPr>
              <w:pStyle w:val="afc"/>
              <w:snapToGrid w:val="0"/>
              <w:jc w:val="center"/>
              <w:rPr>
                <w:rFonts w:ascii="Times New Roman" w:hAnsi="Times New Roman"/>
                <w:sz w:val="24"/>
              </w:rPr>
            </w:pPr>
          </w:p>
          <w:p w:rsidR="00156CDF" w:rsidRDefault="00BF3714" w:rsidP="006068BF">
            <w:pPr>
              <w:pStyle w:val="afc"/>
              <w:snapToGrid w:val="0"/>
              <w:jc w:val="center"/>
              <w:rPr>
                <w:rFonts w:ascii="Times New Roman" w:hAnsi="Times New Roman"/>
                <w:sz w:val="24"/>
              </w:rPr>
            </w:pPr>
            <w:r>
              <w:rPr>
                <w:rFonts w:ascii="Times New Roman" w:hAnsi="Times New Roman"/>
                <w:sz w:val="24"/>
              </w:rPr>
              <w:t>5</w:t>
            </w:r>
          </w:p>
          <w:p w:rsidR="00156CDF" w:rsidRDefault="00156CDF" w:rsidP="006068BF">
            <w:pPr>
              <w:pStyle w:val="afc"/>
              <w:snapToGrid w:val="0"/>
              <w:jc w:val="center"/>
              <w:rPr>
                <w:rFonts w:ascii="Times New Roman" w:hAnsi="Times New Roman"/>
                <w:sz w:val="24"/>
              </w:rPr>
            </w:pPr>
          </w:p>
          <w:p w:rsidR="00156CDF" w:rsidRDefault="00BF3714" w:rsidP="006068BF">
            <w:pPr>
              <w:pStyle w:val="afc"/>
              <w:snapToGrid w:val="0"/>
              <w:jc w:val="center"/>
              <w:rPr>
                <w:rFonts w:ascii="Times New Roman" w:hAnsi="Times New Roman"/>
                <w:sz w:val="24"/>
              </w:rPr>
            </w:pPr>
            <w:r>
              <w:rPr>
                <w:rFonts w:ascii="Times New Roman" w:hAnsi="Times New Roman"/>
                <w:sz w:val="24"/>
              </w:rPr>
              <w:t>5</w:t>
            </w:r>
          </w:p>
          <w:p w:rsidR="00156CDF" w:rsidRDefault="00156CDF" w:rsidP="006068BF">
            <w:pPr>
              <w:pStyle w:val="afc"/>
              <w:snapToGrid w:val="0"/>
              <w:jc w:val="center"/>
              <w:rPr>
                <w:rFonts w:ascii="Times New Roman" w:hAnsi="Times New Roman"/>
                <w:sz w:val="24"/>
              </w:rPr>
            </w:pPr>
          </w:p>
          <w:p w:rsidR="00156CDF" w:rsidRPr="000D3104" w:rsidRDefault="00BF3714" w:rsidP="006068BF">
            <w:pPr>
              <w:pStyle w:val="afc"/>
              <w:snapToGrid w:val="0"/>
              <w:jc w:val="center"/>
              <w:rPr>
                <w:rFonts w:ascii="Times New Roman" w:hAnsi="Times New Roman"/>
                <w:sz w:val="24"/>
              </w:rPr>
            </w:pPr>
            <w:r>
              <w:rPr>
                <w:rFonts w:ascii="Times New Roman" w:hAnsi="Times New Roman"/>
                <w:sz w:val="24"/>
              </w:rPr>
              <w:t>2</w:t>
            </w:r>
          </w:p>
        </w:tc>
        <w:tc>
          <w:tcPr>
            <w:tcW w:w="1170" w:type="dxa"/>
            <w:tcBorders>
              <w:left w:val="single" w:sz="1" w:space="0" w:color="000000"/>
              <w:bottom w:val="single" w:sz="1" w:space="0" w:color="000000"/>
            </w:tcBorders>
            <w:vAlign w:val="center"/>
          </w:tcPr>
          <w:p w:rsidR="00156CDF" w:rsidRPr="000D3104" w:rsidRDefault="00156CDF" w:rsidP="006068BF">
            <w:pPr>
              <w:pStyle w:val="afc"/>
              <w:snapToGrid w:val="0"/>
              <w:jc w:val="center"/>
              <w:rPr>
                <w:rFonts w:ascii="Times New Roman" w:hAnsi="Times New Roman"/>
                <w:sz w:val="24"/>
              </w:rPr>
            </w:pPr>
            <w:r w:rsidRPr="000D3104">
              <w:rPr>
                <w:rFonts w:ascii="Times New Roman" w:hAnsi="Times New Roman"/>
                <w:sz w:val="24"/>
              </w:rPr>
              <w:t>1,1</w:t>
            </w:r>
          </w:p>
        </w:tc>
        <w:tc>
          <w:tcPr>
            <w:tcW w:w="1395" w:type="dxa"/>
            <w:tcBorders>
              <w:left w:val="single" w:sz="1" w:space="0" w:color="000000"/>
              <w:bottom w:val="single" w:sz="1" w:space="0" w:color="000000"/>
            </w:tcBorders>
            <w:vAlign w:val="center"/>
          </w:tcPr>
          <w:p w:rsidR="00156CDF" w:rsidRPr="000D3104" w:rsidRDefault="00156CDF" w:rsidP="006068BF">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156CDF" w:rsidRPr="000D3104" w:rsidRDefault="00DC7FE9" w:rsidP="004529A8">
            <w:pPr>
              <w:spacing w:line="360" w:lineRule="auto"/>
              <w:jc w:val="center"/>
              <w:rPr>
                <w:sz w:val="24"/>
                <w:szCs w:val="24"/>
              </w:rPr>
            </w:pPr>
            <w:r>
              <w:rPr>
                <w:sz w:val="24"/>
                <w:szCs w:val="24"/>
              </w:rPr>
              <w:t>13,2</w:t>
            </w:r>
          </w:p>
        </w:tc>
        <w:tc>
          <w:tcPr>
            <w:tcW w:w="1072" w:type="dxa"/>
            <w:tcBorders>
              <w:left w:val="single" w:sz="1" w:space="0" w:color="000000"/>
              <w:bottom w:val="single" w:sz="1" w:space="0" w:color="000000"/>
              <w:right w:val="single" w:sz="1" w:space="0" w:color="000000"/>
            </w:tcBorders>
            <w:vAlign w:val="center"/>
          </w:tcPr>
          <w:p w:rsidR="00156CDF" w:rsidRPr="000D3104" w:rsidRDefault="00156CDF" w:rsidP="006068BF">
            <w:pPr>
              <w:spacing w:line="360" w:lineRule="auto"/>
              <w:jc w:val="center"/>
              <w:rPr>
                <w:sz w:val="24"/>
                <w:szCs w:val="24"/>
              </w:rPr>
            </w:pPr>
            <w:r w:rsidRPr="000D3104">
              <w:rPr>
                <w:sz w:val="24"/>
                <w:szCs w:val="24"/>
              </w:rPr>
              <w:t>—</w:t>
            </w:r>
          </w:p>
        </w:tc>
      </w:tr>
      <w:tr w:rsidR="00156CDF" w:rsidRPr="000D3104" w:rsidTr="00156CDF">
        <w:tc>
          <w:tcPr>
            <w:tcW w:w="2580" w:type="dxa"/>
            <w:tcBorders>
              <w:left w:val="single" w:sz="1" w:space="0" w:color="000000"/>
              <w:bottom w:val="single" w:sz="1" w:space="0" w:color="000000"/>
            </w:tcBorders>
          </w:tcPr>
          <w:p w:rsidR="00156CDF" w:rsidRPr="000D3104" w:rsidRDefault="00156CDF" w:rsidP="006068BF">
            <w:pPr>
              <w:pStyle w:val="afc"/>
              <w:snapToGrid w:val="0"/>
              <w:rPr>
                <w:rFonts w:ascii="Times New Roman" w:hAnsi="Times New Roman"/>
                <w:sz w:val="24"/>
              </w:rPr>
            </w:pPr>
            <w:r w:rsidRPr="000D3104">
              <w:rPr>
                <w:rFonts w:ascii="Times New Roman" w:hAnsi="Times New Roman"/>
                <w:sz w:val="24"/>
              </w:rPr>
              <w:t xml:space="preserve">Магазины: магазин </w:t>
            </w:r>
            <w:proofErr w:type="spellStart"/>
            <w:r w:rsidRPr="000D3104">
              <w:rPr>
                <w:rFonts w:ascii="Times New Roman" w:hAnsi="Times New Roman"/>
                <w:sz w:val="24"/>
              </w:rPr>
              <w:t>РайПО</w:t>
            </w:r>
            <w:proofErr w:type="spellEnd"/>
          </w:p>
          <w:p w:rsidR="00156CDF" w:rsidRPr="000D3104" w:rsidRDefault="00156CDF" w:rsidP="006068BF">
            <w:pPr>
              <w:pStyle w:val="afc"/>
              <w:rPr>
                <w:rFonts w:ascii="Times New Roman" w:hAnsi="Times New Roman"/>
                <w:sz w:val="24"/>
              </w:rPr>
            </w:pPr>
            <w:bookmarkStart w:id="187" w:name="SU154"/>
            <w:bookmarkEnd w:id="187"/>
            <w:r w:rsidRPr="000D3104">
              <w:rPr>
                <w:rFonts w:ascii="Times New Roman" w:hAnsi="Times New Roman"/>
                <w:sz w:val="24"/>
              </w:rPr>
              <w:t>продовольственные</w:t>
            </w:r>
          </w:p>
          <w:p w:rsidR="00156CDF" w:rsidRPr="000D3104" w:rsidRDefault="00156CDF" w:rsidP="006068BF">
            <w:pPr>
              <w:pStyle w:val="afc"/>
              <w:rPr>
                <w:rFonts w:ascii="Times New Roman" w:hAnsi="Times New Roman"/>
                <w:sz w:val="24"/>
              </w:rPr>
            </w:pPr>
            <w:bookmarkStart w:id="188" w:name="SU164"/>
            <w:bookmarkEnd w:id="188"/>
            <w:r w:rsidRPr="000D3104">
              <w:rPr>
                <w:rFonts w:ascii="Times New Roman" w:hAnsi="Times New Roman"/>
                <w:sz w:val="24"/>
              </w:rPr>
              <w:t>промтоварные</w:t>
            </w:r>
            <w:bookmarkStart w:id="189" w:name="S61594"/>
            <w:bookmarkStart w:id="190" w:name="SQ1174"/>
            <w:bookmarkStart w:id="191" w:name="SQ1184"/>
            <w:bookmarkEnd w:id="189"/>
            <w:bookmarkEnd w:id="190"/>
            <w:bookmarkEnd w:id="191"/>
          </w:p>
        </w:tc>
        <w:tc>
          <w:tcPr>
            <w:tcW w:w="1080" w:type="dxa"/>
            <w:tcBorders>
              <w:left w:val="single" w:sz="1" w:space="0" w:color="000000"/>
              <w:bottom w:val="single" w:sz="1" w:space="0" w:color="000000"/>
            </w:tcBorders>
          </w:tcPr>
          <w:p w:rsidR="00156CDF" w:rsidRPr="000D3104" w:rsidRDefault="00156CDF" w:rsidP="000D3104">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rPr>
              <w:t xml:space="preserve"> торговой площади</w:t>
            </w:r>
          </w:p>
        </w:tc>
        <w:tc>
          <w:tcPr>
            <w:tcW w:w="1200" w:type="dxa"/>
            <w:tcBorders>
              <w:left w:val="single" w:sz="1" w:space="0" w:color="000000"/>
              <w:bottom w:val="single" w:sz="1" w:space="0" w:color="000000"/>
            </w:tcBorders>
            <w:vAlign w:val="center"/>
          </w:tcPr>
          <w:p w:rsidR="00156CDF" w:rsidRPr="000D3104" w:rsidRDefault="00156CDF"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156CDF" w:rsidRPr="000D3104" w:rsidRDefault="00156CDF" w:rsidP="006068BF">
            <w:pPr>
              <w:pStyle w:val="afc"/>
              <w:snapToGrid w:val="0"/>
              <w:jc w:val="center"/>
              <w:rPr>
                <w:rFonts w:ascii="Times New Roman" w:hAnsi="Times New Roman"/>
                <w:sz w:val="24"/>
              </w:rPr>
            </w:pPr>
            <w:r w:rsidRPr="000D3104">
              <w:rPr>
                <w:rFonts w:ascii="Times New Roman" w:hAnsi="Times New Roman"/>
                <w:sz w:val="24"/>
              </w:rPr>
              <w:t>0,8</w:t>
            </w:r>
          </w:p>
        </w:tc>
        <w:tc>
          <w:tcPr>
            <w:tcW w:w="1395" w:type="dxa"/>
            <w:tcBorders>
              <w:left w:val="single" w:sz="1" w:space="0" w:color="000000"/>
              <w:bottom w:val="single" w:sz="1" w:space="0" w:color="000000"/>
            </w:tcBorders>
            <w:vAlign w:val="center"/>
          </w:tcPr>
          <w:p w:rsidR="00156CDF" w:rsidRPr="000D3104" w:rsidRDefault="00156CDF"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156CDF" w:rsidRPr="000D3104" w:rsidRDefault="00156CDF"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156CDF" w:rsidRPr="000D3104" w:rsidRDefault="00156CDF" w:rsidP="004529A8">
            <w:pPr>
              <w:spacing w:line="360" w:lineRule="auto"/>
              <w:jc w:val="center"/>
              <w:rPr>
                <w:sz w:val="24"/>
                <w:szCs w:val="24"/>
              </w:rPr>
            </w:pPr>
            <w:r w:rsidRPr="000D3104">
              <w:rPr>
                <w:sz w:val="24"/>
                <w:szCs w:val="24"/>
              </w:rPr>
              <w:t>—</w:t>
            </w:r>
          </w:p>
        </w:tc>
      </w:tr>
      <w:tr w:rsidR="000D3104" w:rsidRPr="000D3104" w:rsidTr="00156CDF">
        <w:tc>
          <w:tcPr>
            <w:tcW w:w="2580" w:type="dxa"/>
            <w:tcBorders>
              <w:left w:val="single" w:sz="1" w:space="0" w:color="000000"/>
              <w:bottom w:val="single" w:sz="1" w:space="0" w:color="000000"/>
            </w:tcBorders>
          </w:tcPr>
          <w:p w:rsidR="000D3104" w:rsidRDefault="00156CDF" w:rsidP="000D3104">
            <w:pPr>
              <w:pStyle w:val="afc"/>
              <w:rPr>
                <w:rFonts w:ascii="Times New Roman" w:hAnsi="Times New Roman"/>
                <w:sz w:val="24"/>
              </w:rPr>
            </w:pPr>
            <w:bookmarkStart w:id="192" w:name="S615913"/>
            <w:bookmarkStart w:id="193" w:name="SQ11713"/>
            <w:bookmarkStart w:id="194" w:name="SQ11813"/>
            <w:bookmarkEnd w:id="192"/>
            <w:bookmarkEnd w:id="193"/>
            <w:bookmarkEnd w:id="194"/>
            <w:r>
              <w:rPr>
                <w:rFonts w:ascii="Times New Roman" w:hAnsi="Times New Roman"/>
                <w:sz w:val="24"/>
              </w:rPr>
              <w:t>Магазины:</w:t>
            </w:r>
          </w:p>
          <w:p w:rsidR="00156CDF" w:rsidRPr="000D3104" w:rsidRDefault="00156CDF" w:rsidP="000D3104">
            <w:pPr>
              <w:pStyle w:val="afc"/>
              <w:rPr>
                <w:rFonts w:ascii="Times New Roman" w:hAnsi="Times New Roman"/>
                <w:sz w:val="24"/>
              </w:rPr>
            </w:pPr>
            <w:r>
              <w:rPr>
                <w:rFonts w:ascii="Times New Roman" w:hAnsi="Times New Roman"/>
                <w:sz w:val="24"/>
              </w:rPr>
              <w:t>ИП</w:t>
            </w:r>
          </w:p>
        </w:tc>
        <w:tc>
          <w:tcPr>
            <w:tcW w:w="1080" w:type="dxa"/>
            <w:tcBorders>
              <w:left w:val="single" w:sz="1" w:space="0" w:color="000000"/>
              <w:bottom w:val="single" w:sz="1" w:space="0" w:color="000000"/>
            </w:tcBorders>
          </w:tcPr>
          <w:p w:rsidR="000D3104" w:rsidRPr="000D3104" w:rsidRDefault="000D3104" w:rsidP="000D3104">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vertAlign w:val="superscript"/>
              </w:rPr>
              <w:t xml:space="preserve"> </w:t>
            </w:r>
            <w:r w:rsidRPr="000D3104">
              <w:rPr>
                <w:rFonts w:ascii="Times New Roman" w:hAnsi="Times New Roman"/>
                <w:sz w:val="24"/>
              </w:rPr>
              <w:t>торговой площади</w:t>
            </w:r>
          </w:p>
        </w:tc>
        <w:tc>
          <w:tcPr>
            <w:tcW w:w="1200" w:type="dxa"/>
            <w:tcBorders>
              <w:left w:val="single" w:sz="1" w:space="0" w:color="000000"/>
              <w:bottom w:val="single" w:sz="1" w:space="0" w:color="000000"/>
            </w:tcBorders>
            <w:vAlign w:val="center"/>
          </w:tcPr>
          <w:p w:rsidR="000D3104" w:rsidRPr="000D3104" w:rsidRDefault="00A317BD" w:rsidP="006068BF">
            <w:pPr>
              <w:pStyle w:val="afc"/>
              <w:snapToGrid w:val="0"/>
              <w:jc w:val="center"/>
              <w:rPr>
                <w:rFonts w:ascii="Times New Roman" w:hAnsi="Times New Roman"/>
                <w:sz w:val="24"/>
              </w:rPr>
            </w:pPr>
            <w:r>
              <w:rPr>
                <w:rFonts w:ascii="Times New Roman" w:hAnsi="Times New Roman"/>
                <w:sz w:val="24"/>
              </w:rPr>
              <w:t>104</w:t>
            </w:r>
          </w:p>
        </w:tc>
        <w:tc>
          <w:tcPr>
            <w:tcW w:w="1170" w:type="dxa"/>
            <w:tcBorders>
              <w:left w:val="single" w:sz="1" w:space="0" w:color="000000"/>
              <w:bottom w:val="single" w:sz="1" w:space="0" w:color="000000"/>
            </w:tcBorders>
            <w:vAlign w:val="center"/>
          </w:tcPr>
          <w:p w:rsidR="000D3104" w:rsidRPr="000D3104" w:rsidRDefault="000D3104" w:rsidP="006068BF">
            <w:pPr>
              <w:pStyle w:val="afc"/>
              <w:snapToGrid w:val="0"/>
              <w:jc w:val="center"/>
              <w:rPr>
                <w:rFonts w:ascii="Times New Roman" w:hAnsi="Times New Roman"/>
                <w:sz w:val="24"/>
              </w:rPr>
            </w:pPr>
            <w:r w:rsidRPr="000D3104">
              <w:rPr>
                <w:rFonts w:ascii="Times New Roman" w:hAnsi="Times New Roman"/>
                <w:sz w:val="24"/>
              </w:rPr>
              <w:t>0,8</w:t>
            </w:r>
          </w:p>
        </w:tc>
        <w:tc>
          <w:tcPr>
            <w:tcW w:w="1395"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p>
        </w:tc>
        <w:tc>
          <w:tcPr>
            <w:tcW w:w="1185" w:type="dxa"/>
            <w:tcBorders>
              <w:left w:val="single" w:sz="1" w:space="0" w:color="000000"/>
              <w:bottom w:val="single" w:sz="1" w:space="0" w:color="000000"/>
            </w:tcBorders>
            <w:vAlign w:val="center"/>
          </w:tcPr>
          <w:p w:rsidR="000D3104" w:rsidRPr="000D3104" w:rsidRDefault="00DC7FE9" w:rsidP="006068BF">
            <w:pPr>
              <w:pStyle w:val="afc"/>
              <w:snapToGrid w:val="0"/>
              <w:jc w:val="center"/>
              <w:rPr>
                <w:rFonts w:ascii="Times New Roman" w:hAnsi="Times New Roman"/>
                <w:sz w:val="24"/>
              </w:rPr>
            </w:pPr>
            <w:r>
              <w:rPr>
                <w:rFonts w:ascii="Times New Roman" w:hAnsi="Times New Roman"/>
                <w:sz w:val="24"/>
              </w:rPr>
              <w:t>83,2</w:t>
            </w:r>
          </w:p>
        </w:tc>
        <w:tc>
          <w:tcPr>
            <w:tcW w:w="1072" w:type="dxa"/>
            <w:tcBorders>
              <w:left w:val="single" w:sz="1" w:space="0" w:color="000000"/>
              <w:bottom w:val="single" w:sz="1" w:space="0" w:color="000000"/>
              <w:right w:val="single" w:sz="1" w:space="0" w:color="000000"/>
            </w:tcBorders>
            <w:vAlign w:val="center"/>
          </w:tcPr>
          <w:p w:rsidR="000D3104" w:rsidRPr="000D3104" w:rsidRDefault="000D3104" w:rsidP="006068BF">
            <w:pPr>
              <w:spacing w:line="360" w:lineRule="auto"/>
              <w:jc w:val="center"/>
              <w:rPr>
                <w:sz w:val="24"/>
                <w:szCs w:val="24"/>
              </w:rPr>
            </w:pPr>
          </w:p>
        </w:tc>
      </w:tr>
      <w:tr w:rsidR="000D3104" w:rsidRPr="000D3104" w:rsidTr="00156CDF">
        <w:tc>
          <w:tcPr>
            <w:tcW w:w="2580" w:type="dxa"/>
            <w:tcBorders>
              <w:left w:val="single" w:sz="1" w:space="0" w:color="000000"/>
              <w:bottom w:val="single" w:sz="1" w:space="0" w:color="000000"/>
            </w:tcBorders>
          </w:tcPr>
          <w:p w:rsidR="000D3104" w:rsidRPr="000D3104" w:rsidRDefault="000D3104" w:rsidP="000D3104">
            <w:pPr>
              <w:pStyle w:val="afc"/>
              <w:snapToGrid w:val="0"/>
              <w:rPr>
                <w:rFonts w:ascii="Times New Roman" w:hAnsi="Times New Roman"/>
                <w:sz w:val="24"/>
              </w:rPr>
            </w:pPr>
            <w:r w:rsidRPr="000D3104">
              <w:rPr>
                <w:rFonts w:ascii="Times New Roman" w:hAnsi="Times New Roman"/>
                <w:sz w:val="24"/>
              </w:rPr>
              <w:lastRenderedPageBreak/>
              <w:t>Рынки</w:t>
            </w:r>
            <w:bookmarkStart w:id="195" w:name="SZ1011"/>
            <w:bookmarkStart w:id="196" w:name="SQ11911"/>
            <w:bookmarkStart w:id="197" w:name="SQ12011"/>
            <w:bookmarkEnd w:id="195"/>
            <w:bookmarkEnd w:id="196"/>
            <w:bookmarkEnd w:id="197"/>
          </w:p>
        </w:tc>
        <w:tc>
          <w:tcPr>
            <w:tcW w:w="1080" w:type="dxa"/>
            <w:tcBorders>
              <w:left w:val="single" w:sz="1" w:space="0" w:color="000000"/>
              <w:bottom w:val="single" w:sz="1" w:space="0" w:color="000000"/>
            </w:tcBorders>
          </w:tcPr>
          <w:p w:rsidR="000D3104" w:rsidRPr="000D3104" w:rsidRDefault="000D3104" w:rsidP="000D3104">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rPr>
              <w:t xml:space="preserve"> торговой площади</w:t>
            </w:r>
            <w:bookmarkStart w:id="198" w:name="S61641"/>
            <w:bookmarkStart w:id="199" w:name="SR1191"/>
            <w:bookmarkStart w:id="200" w:name="SR1201"/>
            <w:bookmarkEnd w:id="198"/>
            <w:bookmarkEnd w:id="199"/>
            <w:bookmarkEnd w:id="200"/>
          </w:p>
        </w:tc>
        <w:tc>
          <w:tcPr>
            <w:tcW w:w="1200"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r>
      <w:tr w:rsidR="000D3104" w:rsidRPr="000D3104" w:rsidTr="00156CDF">
        <w:tc>
          <w:tcPr>
            <w:tcW w:w="2580" w:type="dxa"/>
            <w:tcBorders>
              <w:left w:val="single" w:sz="1" w:space="0" w:color="000000"/>
              <w:bottom w:val="single" w:sz="1" w:space="0" w:color="000000"/>
            </w:tcBorders>
          </w:tcPr>
          <w:p w:rsidR="000D3104" w:rsidRPr="000D3104" w:rsidRDefault="000D3104" w:rsidP="000D3104">
            <w:pPr>
              <w:pStyle w:val="afc"/>
              <w:snapToGrid w:val="0"/>
              <w:rPr>
                <w:rFonts w:ascii="Times New Roman" w:hAnsi="Times New Roman"/>
                <w:sz w:val="24"/>
              </w:rPr>
            </w:pPr>
            <w:r w:rsidRPr="000D3104">
              <w:rPr>
                <w:rFonts w:ascii="Times New Roman" w:hAnsi="Times New Roman"/>
                <w:sz w:val="24"/>
              </w:rPr>
              <w:t>Предприятия бытового обслуживания</w:t>
            </w:r>
            <w:bookmarkStart w:id="201" w:name="S617811"/>
            <w:bookmarkStart w:id="202" w:name="SQ12511"/>
            <w:bookmarkStart w:id="203" w:name="SQ12611"/>
            <w:bookmarkEnd w:id="201"/>
            <w:bookmarkEnd w:id="202"/>
            <w:bookmarkEnd w:id="203"/>
          </w:p>
        </w:tc>
        <w:tc>
          <w:tcPr>
            <w:tcW w:w="1080" w:type="dxa"/>
            <w:tcBorders>
              <w:left w:val="single" w:sz="1" w:space="0" w:color="000000"/>
              <w:bottom w:val="single" w:sz="1" w:space="0" w:color="000000"/>
            </w:tcBorders>
          </w:tcPr>
          <w:p w:rsidR="000D3104" w:rsidRPr="000D3104" w:rsidRDefault="000D3104" w:rsidP="000D3104">
            <w:pPr>
              <w:pStyle w:val="afc"/>
              <w:suppressAutoHyphens w:val="0"/>
              <w:snapToGrid w:val="0"/>
              <w:jc w:val="center"/>
              <w:rPr>
                <w:rFonts w:ascii="Times New Roman" w:hAnsi="Times New Roman"/>
                <w:sz w:val="24"/>
              </w:rPr>
            </w:pPr>
            <w:r w:rsidRPr="000D3104">
              <w:rPr>
                <w:rFonts w:ascii="Times New Roman" w:hAnsi="Times New Roman"/>
                <w:sz w:val="24"/>
              </w:rPr>
              <w:t>сотрудники</w:t>
            </w:r>
            <w:bookmarkStart w:id="204" w:name="S61791"/>
            <w:bookmarkStart w:id="205" w:name="SR1251"/>
            <w:bookmarkStart w:id="206" w:name="SR1261"/>
            <w:bookmarkEnd w:id="204"/>
            <w:bookmarkEnd w:id="205"/>
            <w:bookmarkEnd w:id="206"/>
          </w:p>
        </w:tc>
        <w:tc>
          <w:tcPr>
            <w:tcW w:w="1200"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r>
      <w:tr w:rsidR="000D3104" w:rsidRPr="000D3104" w:rsidTr="00156CDF">
        <w:tc>
          <w:tcPr>
            <w:tcW w:w="2580" w:type="dxa"/>
            <w:tcBorders>
              <w:left w:val="single" w:sz="1" w:space="0" w:color="000000"/>
              <w:bottom w:val="single" w:sz="1" w:space="0" w:color="000000"/>
            </w:tcBorders>
          </w:tcPr>
          <w:p w:rsidR="000D3104" w:rsidRPr="000D3104" w:rsidRDefault="000D3104" w:rsidP="000D3104">
            <w:pPr>
              <w:pStyle w:val="afc"/>
              <w:snapToGrid w:val="0"/>
              <w:rPr>
                <w:rFonts w:ascii="Times New Roman" w:hAnsi="Times New Roman"/>
                <w:sz w:val="24"/>
              </w:rPr>
            </w:pPr>
            <w:r w:rsidRPr="000D3104">
              <w:rPr>
                <w:rFonts w:ascii="Times New Roman" w:hAnsi="Times New Roman"/>
                <w:sz w:val="24"/>
              </w:rPr>
              <w:t>Общая площадь проезжей части улиц, дорог, проездов и тротуаров с усовершенствованным покрытием</w:t>
            </w:r>
            <w:bookmarkStart w:id="207" w:name="S619211"/>
            <w:bookmarkStart w:id="208" w:name="SQ13111"/>
            <w:bookmarkStart w:id="209" w:name="SQ13211"/>
            <w:bookmarkEnd w:id="207"/>
            <w:bookmarkEnd w:id="208"/>
            <w:bookmarkEnd w:id="209"/>
            <w:r w:rsidRPr="000D3104">
              <w:rPr>
                <w:rFonts w:ascii="Times New Roman" w:hAnsi="Times New Roman"/>
                <w:sz w:val="24"/>
              </w:rPr>
              <w:t>**</w:t>
            </w:r>
          </w:p>
        </w:tc>
        <w:tc>
          <w:tcPr>
            <w:tcW w:w="1080" w:type="dxa"/>
            <w:tcBorders>
              <w:left w:val="single" w:sz="1" w:space="0" w:color="000000"/>
              <w:bottom w:val="single" w:sz="1" w:space="0" w:color="000000"/>
            </w:tcBorders>
            <w:vAlign w:val="center"/>
          </w:tcPr>
          <w:p w:rsidR="000D3104" w:rsidRPr="000D3104" w:rsidRDefault="000D3104" w:rsidP="006068BF">
            <w:pPr>
              <w:pStyle w:val="afc"/>
              <w:snapToGrid w:val="0"/>
              <w:jc w:val="center"/>
              <w:rPr>
                <w:rFonts w:ascii="Times New Roman" w:hAnsi="Times New Roman"/>
                <w:sz w:val="24"/>
              </w:rPr>
            </w:pPr>
          </w:p>
          <w:p w:rsidR="000D3104" w:rsidRPr="000D3104" w:rsidRDefault="000D3104" w:rsidP="006068BF">
            <w:pPr>
              <w:pStyle w:val="afc"/>
              <w:snapToGrid w:val="0"/>
              <w:jc w:val="center"/>
              <w:rPr>
                <w:rFonts w:ascii="Times New Roman" w:hAnsi="Times New Roman"/>
                <w:position w:val="2"/>
                <w:sz w:val="24"/>
              </w:rPr>
            </w:pPr>
            <w:r w:rsidRPr="000D3104">
              <w:rPr>
                <w:rFonts w:ascii="Times New Roman" w:hAnsi="Times New Roman"/>
                <w:sz w:val="24"/>
              </w:rPr>
              <w:t>тыс. м</w:t>
            </w:r>
            <w:proofErr w:type="gramStart"/>
            <w:r w:rsidRPr="000D3104">
              <w:rPr>
                <w:rFonts w:ascii="Times New Roman" w:hAnsi="Times New Roman"/>
                <w:position w:val="2"/>
                <w:sz w:val="24"/>
                <w:vertAlign w:val="superscript"/>
              </w:rPr>
              <w:t>2</w:t>
            </w:r>
            <w:bookmarkStart w:id="210" w:name="S619311"/>
            <w:bookmarkStart w:id="211" w:name="SR13111"/>
            <w:bookmarkStart w:id="212" w:name="SR13211"/>
            <w:bookmarkEnd w:id="210"/>
            <w:bookmarkEnd w:id="211"/>
            <w:bookmarkEnd w:id="212"/>
            <w:proofErr w:type="gramEnd"/>
          </w:p>
        </w:tc>
        <w:tc>
          <w:tcPr>
            <w:tcW w:w="1200" w:type="dxa"/>
            <w:tcBorders>
              <w:left w:val="single" w:sz="1" w:space="0" w:color="000000"/>
              <w:bottom w:val="single" w:sz="1" w:space="0" w:color="000000"/>
            </w:tcBorders>
            <w:vAlign w:val="center"/>
          </w:tcPr>
          <w:p w:rsidR="000D3104" w:rsidRPr="000D3104" w:rsidRDefault="000D3104" w:rsidP="006068BF">
            <w:pPr>
              <w:pStyle w:val="afc"/>
              <w:snapToGrid w:val="0"/>
              <w:jc w:val="center"/>
              <w:rPr>
                <w:rFonts w:ascii="Times New Roman" w:hAnsi="Times New Roman"/>
                <w:sz w:val="24"/>
              </w:rPr>
            </w:pPr>
          </w:p>
          <w:p w:rsidR="000D3104" w:rsidRPr="000D3104" w:rsidRDefault="00156CDF" w:rsidP="00156CDF">
            <w:pPr>
              <w:pStyle w:val="afc"/>
              <w:snapToGrid w:val="0"/>
              <w:jc w:val="center"/>
              <w:rPr>
                <w:rFonts w:ascii="Times New Roman" w:hAnsi="Times New Roman"/>
                <w:sz w:val="24"/>
              </w:rPr>
            </w:pPr>
            <w:r>
              <w:rPr>
                <w:rFonts w:ascii="Times New Roman" w:hAnsi="Times New Roman"/>
                <w:sz w:val="24"/>
              </w:rPr>
              <w:t>1</w:t>
            </w:r>
            <w:r w:rsidR="00663B38">
              <w:rPr>
                <w:rFonts w:ascii="Times New Roman" w:hAnsi="Times New Roman"/>
                <w:sz w:val="24"/>
              </w:rPr>
              <w:t>2</w:t>
            </w:r>
          </w:p>
        </w:tc>
        <w:tc>
          <w:tcPr>
            <w:tcW w:w="1170" w:type="dxa"/>
            <w:tcBorders>
              <w:left w:val="single" w:sz="1" w:space="0" w:color="000000"/>
              <w:bottom w:val="single" w:sz="1" w:space="0" w:color="000000"/>
            </w:tcBorders>
            <w:vAlign w:val="center"/>
          </w:tcPr>
          <w:p w:rsidR="000D3104" w:rsidRPr="000D3104" w:rsidRDefault="000D3104" w:rsidP="006068BF">
            <w:pPr>
              <w:pStyle w:val="afc"/>
              <w:snapToGrid w:val="0"/>
              <w:jc w:val="center"/>
              <w:rPr>
                <w:rFonts w:ascii="Times New Roman" w:hAnsi="Times New Roman"/>
                <w:sz w:val="24"/>
              </w:rPr>
            </w:pPr>
          </w:p>
          <w:p w:rsidR="000D3104" w:rsidRPr="000D3104" w:rsidRDefault="000D3104" w:rsidP="006068BF">
            <w:pPr>
              <w:pStyle w:val="afc"/>
              <w:snapToGrid w:val="0"/>
              <w:jc w:val="center"/>
              <w:rPr>
                <w:rFonts w:ascii="Times New Roman" w:hAnsi="Times New Roman"/>
                <w:sz w:val="24"/>
              </w:rPr>
            </w:pPr>
            <w:r w:rsidRPr="000D3104">
              <w:rPr>
                <w:rFonts w:ascii="Times New Roman" w:hAnsi="Times New Roman"/>
                <w:sz w:val="24"/>
              </w:rPr>
              <w:t>0,008</w:t>
            </w:r>
          </w:p>
        </w:tc>
        <w:tc>
          <w:tcPr>
            <w:tcW w:w="1395"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p>
          <w:p w:rsidR="000D3104" w:rsidRPr="000D3104" w:rsidRDefault="000D3104" w:rsidP="006068BF">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0D3104" w:rsidRPr="000D3104" w:rsidRDefault="000D3104" w:rsidP="006068BF">
            <w:pPr>
              <w:pStyle w:val="afc"/>
              <w:snapToGrid w:val="0"/>
              <w:jc w:val="center"/>
              <w:rPr>
                <w:rFonts w:ascii="Times New Roman" w:hAnsi="Times New Roman"/>
                <w:sz w:val="24"/>
              </w:rPr>
            </w:pPr>
          </w:p>
          <w:p w:rsidR="000D3104" w:rsidRPr="000D3104" w:rsidRDefault="00DC7FE9" w:rsidP="006068BF">
            <w:pPr>
              <w:pStyle w:val="afc"/>
              <w:snapToGrid w:val="0"/>
              <w:jc w:val="center"/>
              <w:rPr>
                <w:rFonts w:ascii="Times New Roman" w:hAnsi="Times New Roman"/>
                <w:sz w:val="24"/>
              </w:rPr>
            </w:pPr>
            <w:r>
              <w:rPr>
                <w:rFonts w:ascii="Times New Roman" w:hAnsi="Times New Roman"/>
                <w:sz w:val="24"/>
              </w:rPr>
              <w:t>96</w:t>
            </w:r>
          </w:p>
        </w:tc>
        <w:tc>
          <w:tcPr>
            <w:tcW w:w="1072" w:type="dxa"/>
            <w:tcBorders>
              <w:left w:val="single" w:sz="1" w:space="0" w:color="000000"/>
              <w:bottom w:val="single" w:sz="1" w:space="0" w:color="000000"/>
              <w:right w:val="single" w:sz="1" w:space="0" w:color="000000"/>
            </w:tcBorders>
            <w:vAlign w:val="center"/>
          </w:tcPr>
          <w:p w:rsidR="000D3104" w:rsidRPr="000D3104" w:rsidRDefault="000D3104" w:rsidP="006068BF">
            <w:pPr>
              <w:spacing w:line="360" w:lineRule="auto"/>
              <w:jc w:val="center"/>
              <w:rPr>
                <w:sz w:val="24"/>
                <w:szCs w:val="24"/>
              </w:rPr>
            </w:pPr>
          </w:p>
          <w:p w:rsidR="000D3104" w:rsidRPr="000D3104" w:rsidRDefault="000D3104" w:rsidP="006068BF">
            <w:pPr>
              <w:spacing w:line="360" w:lineRule="auto"/>
              <w:jc w:val="center"/>
              <w:rPr>
                <w:sz w:val="24"/>
                <w:szCs w:val="24"/>
              </w:rPr>
            </w:pPr>
            <w:r w:rsidRPr="000D3104">
              <w:rPr>
                <w:sz w:val="24"/>
                <w:szCs w:val="24"/>
              </w:rPr>
              <w:t>—</w:t>
            </w:r>
          </w:p>
        </w:tc>
      </w:tr>
      <w:tr w:rsidR="000D3104" w:rsidRPr="000D3104" w:rsidTr="00156CDF">
        <w:tc>
          <w:tcPr>
            <w:tcW w:w="2580" w:type="dxa"/>
            <w:tcBorders>
              <w:left w:val="single" w:sz="1" w:space="0" w:color="000000"/>
              <w:bottom w:val="single" w:sz="1" w:space="0" w:color="000000"/>
            </w:tcBorders>
            <w:vAlign w:val="center"/>
          </w:tcPr>
          <w:p w:rsidR="000D3104" w:rsidRPr="000D3104" w:rsidRDefault="000D3104" w:rsidP="006068BF">
            <w:pPr>
              <w:pStyle w:val="afc"/>
              <w:snapToGrid w:val="0"/>
              <w:rPr>
                <w:rFonts w:ascii="Times New Roman" w:hAnsi="Times New Roman"/>
                <w:sz w:val="24"/>
              </w:rPr>
            </w:pPr>
            <w:r w:rsidRPr="000D3104">
              <w:rPr>
                <w:rFonts w:ascii="Times New Roman" w:hAnsi="Times New Roman"/>
                <w:sz w:val="24"/>
              </w:rPr>
              <w:t xml:space="preserve">Общая площадь </w:t>
            </w:r>
            <w:bookmarkStart w:id="213" w:name="S6187111"/>
            <w:bookmarkStart w:id="214" w:name="SQ129111"/>
            <w:bookmarkStart w:id="215" w:name="SQ130111"/>
            <w:bookmarkEnd w:id="213"/>
            <w:bookmarkEnd w:id="214"/>
            <w:bookmarkEnd w:id="215"/>
            <w:r w:rsidRPr="000D3104">
              <w:rPr>
                <w:rFonts w:ascii="Times New Roman" w:hAnsi="Times New Roman"/>
                <w:sz w:val="24"/>
              </w:rPr>
              <w:t>обособленных территорий</w:t>
            </w:r>
          </w:p>
        </w:tc>
        <w:tc>
          <w:tcPr>
            <w:tcW w:w="1080" w:type="dxa"/>
            <w:tcBorders>
              <w:left w:val="single" w:sz="1" w:space="0" w:color="000000"/>
              <w:bottom w:val="single" w:sz="1" w:space="0" w:color="000000"/>
            </w:tcBorders>
            <w:vAlign w:val="center"/>
          </w:tcPr>
          <w:p w:rsidR="000D3104" w:rsidRPr="000D3104" w:rsidRDefault="000D3104" w:rsidP="006068BF">
            <w:pPr>
              <w:pStyle w:val="afc"/>
              <w:snapToGrid w:val="0"/>
              <w:jc w:val="center"/>
              <w:rPr>
                <w:rFonts w:ascii="Times New Roman" w:hAnsi="Times New Roman"/>
                <w:sz w:val="24"/>
              </w:rPr>
            </w:pPr>
            <w:r w:rsidRPr="000D3104">
              <w:rPr>
                <w:rFonts w:ascii="Times New Roman" w:hAnsi="Times New Roman"/>
                <w:sz w:val="24"/>
              </w:rPr>
              <w:t>га</w:t>
            </w:r>
            <w:bookmarkStart w:id="216" w:name="S6188111"/>
            <w:bookmarkStart w:id="217" w:name="SR129111"/>
            <w:bookmarkStart w:id="218" w:name="SR130111"/>
            <w:bookmarkEnd w:id="216"/>
            <w:bookmarkEnd w:id="217"/>
            <w:bookmarkEnd w:id="218"/>
          </w:p>
        </w:tc>
        <w:tc>
          <w:tcPr>
            <w:tcW w:w="1200"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0D3104" w:rsidRPr="000D3104" w:rsidRDefault="000D3104" w:rsidP="006068BF">
            <w:pPr>
              <w:spacing w:line="360" w:lineRule="auto"/>
              <w:jc w:val="center"/>
              <w:rPr>
                <w:sz w:val="24"/>
                <w:szCs w:val="24"/>
              </w:rPr>
            </w:pPr>
            <w:r w:rsidRPr="000D3104">
              <w:rPr>
                <w:sz w:val="24"/>
                <w:szCs w:val="24"/>
              </w:rPr>
              <w:t>—</w:t>
            </w:r>
          </w:p>
        </w:tc>
      </w:tr>
      <w:tr w:rsidR="00536D5A" w:rsidRPr="000D3104" w:rsidTr="004529A8">
        <w:tc>
          <w:tcPr>
            <w:tcW w:w="2580" w:type="dxa"/>
            <w:tcBorders>
              <w:left w:val="single" w:sz="1" w:space="0" w:color="000000"/>
              <w:bottom w:val="single" w:sz="1" w:space="0" w:color="000000"/>
            </w:tcBorders>
          </w:tcPr>
          <w:p w:rsidR="00536D5A" w:rsidRPr="000D3104" w:rsidRDefault="00536D5A" w:rsidP="000D3104">
            <w:pPr>
              <w:pStyle w:val="afc"/>
              <w:snapToGrid w:val="0"/>
              <w:rPr>
                <w:rFonts w:ascii="Times New Roman" w:hAnsi="Times New Roman"/>
                <w:sz w:val="24"/>
              </w:rPr>
            </w:pPr>
            <w:r w:rsidRPr="000D3104">
              <w:rPr>
                <w:rFonts w:ascii="Times New Roman" w:hAnsi="Times New Roman"/>
                <w:sz w:val="24"/>
              </w:rPr>
              <w:t>ИТОГО****:</w:t>
            </w:r>
          </w:p>
        </w:tc>
        <w:tc>
          <w:tcPr>
            <w:tcW w:w="1080" w:type="dxa"/>
            <w:tcBorders>
              <w:left w:val="single" w:sz="1" w:space="0" w:color="000000"/>
              <w:bottom w:val="single" w:sz="1" w:space="0" w:color="000000"/>
            </w:tcBorders>
          </w:tcPr>
          <w:p w:rsidR="00536D5A" w:rsidRPr="000D3104" w:rsidRDefault="00536D5A" w:rsidP="000D3104">
            <w:pPr>
              <w:pStyle w:val="afc"/>
              <w:snapToGrid w:val="0"/>
              <w:jc w:val="center"/>
              <w:rPr>
                <w:rFonts w:ascii="Times New Roman" w:hAnsi="Times New Roman"/>
                <w:sz w:val="24"/>
              </w:rPr>
            </w:pPr>
            <w:r w:rsidRPr="000D3104">
              <w:rPr>
                <w:rFonts w:ascii="Times New Roman" w:hAnsi="Times New Roman"/>
                <w:sz w:val="24"/>
              </w:rPr>
              <w:t>м</w:t>
            </w:r>
            <w:r w:rsidRPr="000D3104">
              <w:rPr>
                <w:rFonts w:ascii="Times New Roman" w:hAnsi="Times New Roman"/>
                <w:sz w:val="24"/>
                <w:vertAlign w:val="superscript"/>
              </w:rPr>
              <w:t>3</w:t>
            </w:r>
            <w:r w:rsidRPr="000D3104">
              <w:rPr>
                <w:rFonts w:ascii="Times New Roman" w:hAnsi="Times New Roman"/>
                <w:sz w:val="24"/>
              </w:rPr>
              <w:t>/год</w:t>
            </w:r>
          </w:p>
        </w:tc>
        <w:tc>
          <w:tcPr>
            <w:tcW w:w="1200" w:type="dxa"/>
            <w:tcBorders>
              <w:left w:val="single" w:sz="1" w:space="0" w:color="000000"/>
              <w:bottom w:val="single" w:sz="1" w:space="0" w:color="000000"/>
            </w:tcBorders>
          </w:tcPr>
          <w:p w:rsidR="00536D5A" w:rsidRPr="000D3104" w:rsidRDefault="00536D5A" w:rsidP="000D3104">
            <w:pPr>
              <w:pStyle w:val="afc"/>
              <w:snapToGrid w:val="0"/>
              <w:jc w:val="center"/>
              <w:rPr>
                <w:rFonts w:ascii="Times New Roman" w:hAnsi="Times New Roman"/>
                <w:sz w:val="24"/>
              </w:rPr>
            </w:pPr>
          </w:p>
        </w:tc>
        <w:tc>
          <w:tcPr>
            <w:tcW w:w="1170" w:type="dxa"/>
            <w:tcBorders>
              <w:left w:val="single" w:sz="1" w:space="0" w:color="000000"/>
              <w:bottom w:val="single" w:sz="1" w:space="0" w:color="000000"/>
            </w:tcBorders>
          </w:tcPr>
          <w:p w:rsidR="00536D5A" w:rsidRPr="000D3104" w:rsidRDefault="00536D5A" w:rsidP="000D3104">
            <w:pPr>
              <w:pStyle w:val="afc"/>
              <w:snapToGrid w:val="0"/>
              <w:jc w:val="center"/>
              <w:rPr>
                <w:rFonts w:ascii="Times New Roman" w:hAnsi="Times New Roman"/>
                <w:sz w:val="24"/>
              </w:rPr>
            </w:pPr>
          </w:p>
        </w:tc>
        <w:tc>
          <w:tcPr>
            <w:tcW w:w="1395" w:type="dxa"/>
            <w:tcBorders>
              <w:left w:val="single" w:sz="1" w:space="0" w:color="000000"/>
              <w:bottom w:val="single" w:sz="1" w:space="0" w:color="000000"/>
            </w:tcBorders>
          </w:tcPr>
          <w:p w:rsidR="00536D5A" w:rsidRPr="000D3104" w:rsidRDefault="00536D5A" w:rsidP="000D3104">
            <w:pPr>
              <w:pStyle w:val="afc"/>
              <w:snapToGrid w:val="0"/>
              <w:jc w:val="center"/>
              <w:rPr>
                <w:rFonts w:ascii="Times New Roman" w:hAnsi="Times New Roman"/>
                <w:sz w:val="24"/>
              </w:rPr>
            </w:pPr>
          </w:p>
        </w:tc>
        <w:tc>
          <w:tcPr>
            <w:tcW w:w="1185" w:type="dxa"/>
            <w:tcBorders>
              <w:left w:val="single" w:sz="1" w:space="0" w:color="000000"/>
              <w:bottom w:val="single" w:sz="1" w:space="0" w:color="000000"/>
            </w:tcBorders>
          </w:tcPr>
          <w:p w:rsidR="00536D5A" w:rsidRPr="000D3104" w:rsidRDefault="00536D5A" w:rsidP="000D3104">
            <w:pPr>
              <w:pStyle w:val="afc"/>
              <w:snapToGrid w:val="0"/>
              <w:jc w:val="center"/>
              <w:rPr>
                <w:rFonts w:ascii="Times New Roman" w:hAnsi="Times New Roman"/>
                <w:sz w:val="24"/>
              </w:rPr>
            </w:pPr>
            <w:r>
              <w:rPr>
                <w:rFonts w:ascii="Times New Roman" w:hAnsi="Times New Roman"/>
                <w:sz w:val="24"/>
              </w:rPr>
              <w:t xml:space="preserve">865,6 </w:t>
            </w:r>
            <w:r w:rsidRPr="000D3104">
              <w:rPr>
                <w:rFonts w:ascii="Times New Roman" w:hAnsi="Times New Roman"/>
                <w:sz w:val="24"/>
              </w:rPr>
              <w:t>/</w:t>
            </w:r>
          </w:p>
          <w:p w:rsidR="00536D5A" w:rsidRPr="000D3104" w:rsidRDefault="00536D5A" w:rsidP="00DB46B2">
            <w:pPr>
              <w:pStyle w:val="afc"/>
              <w:snapToGrid w:val="0"/>
              <w:jc w:val="center"/>
              <w:rPr>
                <w:rFonts w:ascii="Times New Roman" w:hAnsi="Times New Roman"/>
                <w:sz w:val="24"/>
              </w:rPr>
            </w:pPr>
            <w:r>
              <w:rPr>
                <w:rFonts w:ascii="Times New Roman" w:hAnsi="Times New Roman"/>
                <w:sz w:val="24"/>
              </w:rPr>
              <w:t>865,6</w:t>
            </w:r>
          </w:p>
        </w:tc>
        <w:tc>
          <w:tcPr>
            <w:tcW w:w="1072" w:type="dxa"/>
            <w:tcBorders>
              <w:left w:val="single" w:sz="1" w:space="0" w:color="000000"/>
              <w:bottom w:val="single" w:sz="1" w:space="0" w:color="000000"/>
              <w:right w:val="single" w:sz="1" w:space="0" w:color="000000"/>
            </w:tcBorders>
            <w:vAlign w:val="center"/>
          </w:tcPr>
          <w:p w:rsidR="00536D5A" w:rsidRPr="000D3104" w:rsidRDefault="00E33318" w:rsidP="0019345D">
            <w:pPr>
              <w:pStyle w:val="afc"/>
              <w:snapToGrid w:val="0"/>
              <w:jc w:val="center"/>
              <w:rPr>
                <w:rFonts w:ascii="Times New Roman" w:hAnsi="Times New Roman"/>
                <w:sz w:val="24"/>
              </w:rPr>
            </w:pPr>
            <w:r>
              <w:rPr>
                <w:rFonts w:ascii="Times New Roman" w:hAnsi="Times New Roman"/>
                <w:sz w:val="24"/>
              </w:rPr>
              <w:t>204</w:t>
            </w:r>
            <w:r w:rsidR="00536D5A">
              <w:rPr>
                <w:rFonts w:ascii="Times New Roman" w:hAnsi="Times New Roman"/>
                <w:sz w:val="24"/>
              </w:rPr>
              <w:t xml:space="preserve">,8 </w:t>
            </w:r>
            <w:r w:rsidR="00536D5A" w:rsidRPr="000D3104">
              <w:rPr>
                <w:rFonts w:ascii="Times New Roman" w:hAnsi="Times New Roman"/>
                <w:sz w:val="24"/>
              </w:rPr>
              <w:t>/</w:t>
            </w:r>
          </w:p>
          <w:p w:rsidR="00536D5A" w:rsidRPr="000D3104" w:rsidRDefault="00536D5A" w:rsidP="00E33318">
            <w:pPr>
              <w:pStyle w:val="afc"/>
              <w:snapToGrid w:val="0"/>
              <w:jc w:val="center"/>
              <w:rPr>
                <w:rFonts w:ascii="Times New Roman" w:hAnsi="Times New Roman"/>
                <w:sz w:val="24"/>
              </w:rPr>
            </w:pPr>
            <w:r>
              <w:rPr>
                <w:rFonts w:ascii="Times New Roman" w:hAnsi="Times New Roman"/>
                <w:sz w:val="24"/>
              </w:rPr>
              <w:t>20</w:t>
            </w:r>
            <w:r w:rsidR="00E33318">
              <w:rPr>
                <w:rFonts w:ascii="Times New Roman" w:hAnsi="Times New Roman"/>
                <w:sz w:val="24"/>
              </w:rPr>
              <w:t>4</w:t>
            </w:r>
            <w:r>
              <w:rPr>
                <w:rFonts w:ascii="Times New Roman" w:hAnsi="Times New Roman"/>
                <w:sz w:val="24"/>
              </w:rPr>
              <w:t>,8</w:t>
            </w:r>
          </w:p>
        </w:tc>
      </w:tr>
      <w:tr w:rsidR="000D3104" w:rsidRPr="000D3104" w:rsidTr="00156CDF">
        <w:tc>
          <w:tcPr>
            <w:tcW w:w="2580" w:type="dxa"/>
            <w:tcBorders>
              <w:left w:val="single" w:sz="1" w:space="0" w:color="000000"/>
              <w:bottom w:val="single" w:sz="1" w:space="0" w:color="000000"/>
            </w:tcBorders>
          </w:tcPr>
          <w:p w:rsidR="000D3104" w:rsidRPr="000D3104" w:rsidRDefault="000D3104" w:rsidP="000D3104">
            <w:pPr>
              <w:pStyle w:val="afc"/>
              <w:snapToGrid w:val="0"/>
              <w:rPr>
                <w:rFonts w:ascii="Times New Roman" w:hAnsi="Times New Roman"/>
                <w:sz w:val="24"/>
                <w:shd w:val="clear" w:color="auto" w:fill="FFFFFF"/>
              </w:rPr>
            </w:pPr>
            <w:r w:rsidRPr="000D3104">
              <w:rPr>
                <w:rFonts w:ascii="Times New Roman" w:hAnsi="Times New Roman"/>
                <w:sz w:val="24"/>
                <w:shd w:val="clear" w:color="auto" w:fill="FFFFFF"/>
              </w:rPr>
              <w:t>ВСЕГО отходов, (М)</w:t>
            </w:r>
          </w:p>
        </w:tc>
        <w:tc>
          <w:tcPr>
            <w:tcW w:w="1080" w:type="dxa"/>
            <w:tcBorders>
              <w:left w:val="single" w:sz="1" w:space="0" w:color="000000"/>
              <w:bottom w:val="single" w:sz="1" w:space="0" w:color="000000"/>
            </w:tcBorders>
          </w:tcPr>
          <w:p w:rsidR="000D3104" w:rsidRPr="000D3104" w:rsidRDefault="000D3104" w:rsidP="000D3104">
            <w:pPr>
              <w:pStyle w:val="afc"/>
              <w:snapToGrid w:val="0"/>
              <w:jc w:val="center"/>
              <w:rPr>
                <w:rFonts w:ascii="Times New Roman" w:hAnsi="Times New Roman"/>
                <w:sz w:val="24"/>
              </w:rPr>
            </w:pPr>
            <w:r w:rsidRPr="000D3104">
              <w:rPr>
                <w:rFonts w:ascii="Times New Roman" w:hAnsi="Times New Roman"/>
                <w:sz w:val="24"/>
              </w:rPr>
              <w:t>м</w:t>
            </w:r>
            <w:r w:rsidRPr="000D3104">
              <w:rPr>
                <w:rFonts w:ascii="Times New Roman" w:hAnsi="Times New Roman"/>
                <w:sz w:val="24"/>
                <w:vertAlign w:val="superscript"/>
              </w:rPr>
              <w:t>3</w:t>
            </w:r>
            <w:r w:rsidRPr="000D3104">
              <w:rPr>
                <w:rFonts w:ascii="Times New Roman" w:hAnsi="Times New Roman"/>
                <w:sz w:val="24"/>
              </w:rPr>
              <w:t>/год</w:t>
            </w:r>
          </w:p>
        </w:tc>
        <w:tc>
          <w:tcPr>
            <w:tcW w:w="1200" w:type="dxa"/>
            <w:tcBorders>
              <w:left w:val="single" w:sz="1" w:space="0" w:color="000000"/>
              <w:bottom w:val="single" w:sz="1" w:space="0" w:color="000000"/>
            </w:tcBorders>
          </w:tcPr>
          <w:p w:rsidR="000D3104" w:rsidRPr="000D3104" w:rsidRDefault="000D3104" w:rsidP="000D3104">
            <w:pPr>
              <w:pStyle w:val="afc"/>
              <w:snapToGrid w:val="0"/>
              <w:jc w:val="center"/>
              <w:rPr>
                <w:rFonts w:ascii="Times New Roman" w:hAnsi="Times New Roman"/>
                <w:sz w:val="24"/>
              </w:rPr>
            </w:pPr>
          </w:p>
        </w:tc>
        <w:tc>
          <w:tcPr>
            <w:tcW w:w="1170" w:type="dxa"/>
            <w:tcBorders>
              <w:left w:val="single" w:sz="1" w:space="0" w:color="000000"/>
              <w:bottom w:val="single" w:sz="1" w:space="0" w:color="000000"/>
            </w:tcBorders>
          </w:tcPr>
          <w:p w:rsidR="000D3104" w:rsidRPr="000D3104" w:rsidRDefault="000D3104" w:rsidP="000D3104">
            <w:pPr>
              <w:pStyle w:val="afc"/>
              <w:snapToGrid w:val="0"/>
              <w:jc w:val="center"/>
              <w:rPr>
                <w:rFonts w:ascii="Times New Roman" w:hAnsi="Times New Roman"/>
                <w:sz w:val="24"/>
              </w:rPr>
            </w:pPr>
          </w:p>
        </w:tc>
        <w:tc>
          <w:tcPr>
            <w:tcW w:w="1395" w:type="dxa"/>
            <w:tcBorders>
              <w:left w:val="single" w:sz="1" w:space="0" w:color="000000"/>
              <w:bottom w:val="single" w:sz="1" w:space="0" w:color="000000"/>
            </w:tcBorders>
          </w:tcPr>
          <w:p w:rsidR="000D3104" w:rsidRPr="000D3104" w:rsidRDefault="000D3104" w:rsidP="000D3104">
            <w:pPr>
              <w:pStyle w:val="afc"/>
              <w:snapToGrid w:val="0"/>
              <w:jc w:val="center"/>
              <w:rPr>
                <w:rFonts w:ascii="Times New Roman" w:hAnsi="Times New Roman"/>
                <w:sz w:val="24"/>
              </w:rPr>
            </w:pPr>
          </w:p>
        </w:tc>
        <w:tc>
          <w:tcPr>
            <w:tcW w:w="2257" w:type="dxa"/>
            <w:gridSpan w:val="2"/>
            <w:tcBorders>
              <w:left w:val="single" w:sz="1" w:space="0" w:color="000000"/>
              <w:bottom w:val="single" w:sz="1" w:space="0" w:color="000000"/>
              <w:right w:val="single" w:sz="1" w:space="0" w:color="000000"/>
            </w:tcBorders>
          </w:tcPr>
          <w:p w:rsidR="000D3104" w:rsidRPr="000D3104" w:rsidRDefault="00E33318" w:rsidP="000D3104">
            <w:pPr>
              <w:pStyle w:val="afc"/>
              <w:snapToGrid w:val="0"/>
              <w:jc w:val="center"/>
              <w:rPr>
                <w:rFonts w:ascii="Times New Roman" w:hAnsi="Times New Roman"/>
                <w:sz w:val="24"/>
              </w:rPr>
            </w:pPr>
            <w:r>
              <w:rPr>
                <w:rFonts w:ascii="Times New Roman" w:hAnsi="Times New Roman"/>
                <w:sz w:val="24"/>
              </w:rPr>
              <w:t>1070</w:t>
            </w:r>
            <w:r w:rsidR="00536D5A">
              <w:rPr>
                <w:rFonts w:ascii="Times New Roman" w:hAnsi="Times New Roman"/>
                <w:sz w:val="24"/>
              </w:rPr>
              <w:t>,4</w:t>
            </w:r>
            <w:r w:rsidR="00342590">
              <w:rPr>
                <w:rFonts w:ascii="Times New Roman" w:hAnsi="Times New Roman"/>
                <w:sz w:val="24"/>
              </w:rPr>
              <w:t xml:space="preserve"> </w:t>
            </w:r>
            <w:r w:rsidR="000D3104" w:rsidRPr="000D3104">
              <w:rPr>
                <w:rFonts w:ascii="Times New Roman" w:hAnsi="Times New Roman"/>
                <w:sz w:val="24"/>
              </w:rPr>
              <w:t>/</w:t>
            </w:r>
          </w:p>
          <w:p w:rsidR="000D3104" w:rsidRPr="000D3104" w:rsidRDefault="00E33318" w:rsidP="00DB46B2">
            <w:pPr>
              <w:pStyle w:val="afc"/>
              <w:snapToGrid w:val="0"/>
              <w:jc w:val="center"/>
              <w:rPr>
                <w:rFonts w:ascii="Times New Roman" w:hAnsi="Times New Roman"/>
                <w:sz w:val="24"/>
              </w:rPr>
            </w:pPr>
            <w:r>
              <w:rPr>
                <w:rFonts w:ascii="Times New Roman" w:hAnsi="Times New Roman"/>
                <w:sz w:val="24"/>
              </w:rPr>
              <w:t>1070</w:t>
            </w:r>
            <w:r w:rsidR="00536D5A">
              <w:rPr>
                <w:rFonts w:ascii="Times New Roman" w:hAnsi="Times New Roman"/>
                <w:sz w:val="24"/>
              </w:rPr>
              <w:t>,4</w:t>
            </w:r>
          </w:p>
        </w:tc>
      </w:tr>
    </w:tbl>
    <w:p w:rsidR="000D3104" w:rsidRDefault="000D3104" w:rsidP="000D3104">
      <w:pPr>
        <w:rPr>
          <w:shd w:val="clear" w:color="auto" w:fill="FFFFFF"/>
        </w:rPr>
      </w:pPr>
      <w:r>
        <w:rPr>
          <w:shd w:val="clear" w:color="auto" w:fill="FFFFFF"/>
        </w:rPr>
        <w:t>Примечание</w:t>
      </w:r>
    </w:p>
    <w:p w:rsidR="000D3104" w:rsidRDefault="000D3104" w:rsidP="000D3104">
      <w:pPr>
        <w:rPr>
          <w:szCs w:val="22"/>
          <w:shd w:val="clear" w:color="auto" w:fill="FFFFFF"/>
        </w:rPr>
      </w:pPr>
      <w:r>
        <w:rPr>
          <w:szCs w:val="22"/>
        </w:rPr>
        <w:t>*</w:t>
      </w:r>
      <w:r>
        <w:rPr>
          <w:szCs w:val="22"/>
          <w:shd w:val="clear" w:color="auto" w:fill="FFFFFF"/>
        </w:rPr>
        <w:t>среднегодовая норма образования КГО на 1 жителя составляет 0,4 м</w:t>
      </w:r>
      <w:r>
        <w:rPr>
          <w:szCs w:val="22"/>
          <w:shd w:val="clear" w:color="auto" w:fill="FFFFFF"/>
          <w:vertAlign w:val="superscript"/>
        </w:rPr>
        <w:t>3</w:t>
      </w:r>
      <w:r>
        <w:rPr>
          <w:szCs w:val="22"/>
          <w:shd w:val="clear" w:color="auto" w:fill="FFFFFF"/>
        </w:rPr>
        <w:t>/10/</w:t>
      </w:r>
    </w:p>
    <w:p w:rsidR="000D3104" w:rsidRDefault="000D3104" w:rsidP="000D3104">
      <w:pPr>
        <w:jc w:val="both"/>
        <w:rPr>
          <w:sz w:val="24"/>
          <w:szCs w:val="22"/>
          <w:shd w:val="clear" w:color="auto" w:fill="FFFFFF"/>
        </w:rPr>
      </w:pPr>
      <w:r>
        <w:rPr>
          <w:szCs w:val="22"/>
          <w:shd w:val="clear" w:color="auto" w:fill="FFFFFF"/>
        </w:rPr>
        <w:t>** норматив образования сме</w:t>
      </w:r>
      <w:r>
        <w:rPr>
          <w:szCs w:val="22"/>
        </w:rPr>
        <w:t>та с</w:t>
      </w:r>
      <w:r>
        <w:rPr>
          <w:sz w:val="24"/>
          <w:szCs w:val="22"/>
        </w:rPr>
        <w:t xml:space="preserve"> тверд</w:t>
      </w:r>
      <w:r>
        <w:rPr>
          <w:sz w:val="24"/>
          <w:szCs w:val="22"/>
          <w:shd w:val="clear" w:color="auto" w:fill="FFFFFF"/>
        </w:rPr>
        <w:t>ых покрытий улиц, площадей и парков принимается равны</w:t>
      </w:r>
      <w:r>
        <w:rPr>
          <w:sz w:val="24"/>
          <w:szCs w:val="22"/>
        </w:rPr>
        <w:t xml:space="preserve">м  8 л на 1 </w:t>
      </w:r>
      <w:r>
        <w:rPr>
          <w:sz w:val="24"/>
          <w:szCs w:val="22"/>
          <w:shd w:val="clear" w:color="auto" w:fill="FFFFFF"/>
        </w:rPr>
        <w:t>м</w:t>
      </w:r>
      <w:r>
        <w:rPr>
          <w:sz w:val="24"/>
          <w:szCs w:val="22"/>
          <w:shd w:val="clear" w:color="auto" w:fill="FFFFFF"/>
          <w:vertAlign w:val="superscript"/>
        </w:rPr>
        <w:t xml:space="preserve">2 </w:t>
      </w:r>
      <w:proofErr w:type="gramStart"/>
      <w:r>
        <w:rPr>
          <w:sz w:val="24"/>
          <w:szCs w:val="22"/>
          <w:shd w:val="clear" w:color="auto" w:fill="FFFFFF"/>
        </w:rPr>
        <w:t xml:space="preserve">( </w:t>
      </w:r>
      <w:proofErr w:type="gramEnd"/>
      <w:r>
        <w:rPr>
          <w:sz w:val="24"/>
          <w:szCs w:val="22"/>
          <w:shd w:val="clear" w:color="auto" w:fill="FFFFFF"/>
        </w:rPr>
        <w:t xml:space="preserve">СНиП 2.07.01-89 «Градостроительство. </w:t>
      </w:r>
      <w:proofErr w:type="gramStart"/>
      <w:r>
        <w:rPr>
          <w:sz w:val="24"/>
          <w:szCs w:val="22"/>
          <w:shd w:val="clear" w:color="auto" w:fill="FFFFFF"/>
        </w:rPr>
        <w:t>Планировка и застройка городских сельских поселений») /9/</w:t>
      </w:r>
      <w:proofErr w:type="gramEnd"/>
    </w:p>
    <w:p w:rsidR="000D3104" w:rsidRDefault="000D3104" w:rsidP="000D3104">
      <w:pPr>
        <w:jc w:val="both"/>
        <w:rPr>
          <w:szCs w:val="22"/>
          <w:shd w:val="clear" w:color="auto" w:fill="FFFFFF"/>
        </w:rPr>
      </w:pPr>
      <w:r>
        <w:rPr>
          <w:szCs w:val="22"/>
        </w:rPr>
        <w:t>***</w:t>
      </w:r>
      <w:r>
        <w:rPr>
          <w:szCs w:val="22"/>
          <w:shd w:val="clear" w:color="auto" w:fill="FFFFFF"/>
        </w:rPr>
        <w:t>среднегодовая норма образования ТБО от предприятий общественного питания на 1 место составляет 0,93 м</w:t>
      </w:r>
      <w:r>
        <w:rPr>
          <w:szCs w:val="22"/>
          <w:shd w:val="clear" w:color="auto" w:fill="FFFFFF"/>
          <w:vertAlign w:val="superscript"/>
        </w:rPr>
        <w:t>3</w:t>
      </w:r>
      <w:r>
        <w:rPr>
          <w:szCs w:val="22"/>
          <w:shd w:val="clear" w:color="auto" w:fill="FFFFFF"/>
        </w:rPr>
        <w:t>/10/</w:t>
      </w:r>
    </w:p>
    <w:p w:rsidR="000D3104" w:rsidRDefault="000D3104" w:rsidP="000D3104">
      <w:pPr>
        <w:tabs>
          <w:tab w:val="left" w:pos="-31680"/>
          <w:tab w:val="left" w:pos="-31264"/>
          <w:tab w:val="left" w:pos="-29860"/>
          <w:tab w:val="left" w:pos="-28456"/>
          <w:tab w:val="left" w:pos="-27052"/>
          <w:tab w:val="left" w:pos="-25648"/>
          <w:tab w:val="left" w:pos="-24244"/>
          <w:tab w:val="left" w:pos="-22840"/>
          <w:tab w:val="left" w:pos="360"/>
          <w:tab w:val="left" w:pos="1980"/>
        </w:tabs>
        <w:autoSpaceDE w:val="0"/>
        <w:spacing w:line="100" w:lineRule="atLeast"/>
        <w:jc w:val="both"/>
        <w:rPr>
          <w:color w:val="000000"/>
          <w:szCs w:val="22"/>
        </w:rPr>
      </w:pPr>
      <w:r>
        <w:rPr>
          <w:color w:val="000000"/>
          <w:szCs w:val="22"/>
        </w:rPr>
        <w:t>****количество отходов, образующихся от обрезки деревьев, составляет приблизительно 2 м</w:t>
      </w:r>
      <w:r>
        <w:rPr>
          <w:color w:val="000000"/>
          <w:szCs w:val="22"/>
          <w:vertAlign w:val="superscript"/>
        </w:rPr>
        <w:t>3</w:t>
      </w:r>
      <w:r>
        <w:rPr>
          <w:color w:val="000000"/>
          <w:szCs w:val="22"/>
        </w:rPr>
        <w:t>/год от каждого населенного пункта (относятся к КГО)</w:t>
      </w:r>
    </w:p>
    <w:p w:rsidR="000D3104" w:rsidRDefault="000D3104" w:rsidP="000D3104">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4529A8" w:rsidRDefault="004529A8" w:rsidP="004529A8">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Таблица 6.2.</w:t>
      </w:r>
    </w:p>
    <w:p w:rsidR="004529A8" w:rsidRDefault="004529A8" w:rsidP="004529A8">
      <w:pPr>
        <w:pStyle w:val="aa"/>
        <w:shd w:val="clear" w:color="auto" w:fill="FFFFFF"/>
        <w:spacing w:before="0" w:beforeAutospacing="0" w:after="0" w:afterAutospacing="0"/>
        <w:ind w:firstLine="709"/>
        <w:jc w:val="center"/>
        <w:rPr>
          <w:rFonts w:ascii="Times New Roman" w:hAnsi="Times New Roman"/>
          <w:bCs/>
          <w:color w:val="000000"/>
          <w:sz w:val="28"/>
          <w:szCs w:val="28"/>
        </w:rPr>
      </w:pPr>
      <w:r w:rsidRPr="000D3104">
        <w:rPr>
          <w:rFonts w:ascii="Times New Roman" w:hAnsi="Times New Roman"/>
          <w:bCs/>
          <w:color w:val="000000"/>
          <w:sz w:val="28"/>
          <w:szCs w:val="28"/>
        </w:rPr>
        <w:t>Расчет годовых объемов образования твердых бытовых отходов</w:t>
      </w:r>
    </w:p>
    <w:p w:rsidR="004529A8" w:rsidRDefault="006C4F49" w:rsidP="004529A8">
      <w:pPr>
        <w:pStyle w:val="aa"/>
        <w:shd w:val="clear" w:color="auto" w:fill="FFFFFF"/>
        <w:spacing w:before="0" w:beforeAutospacing="0" w:after="0" w:afterAutospacing="0"/>
        <w:ind w:firstLine="709"/>
        <w:jc w:val="center"/>
        <w:rPr>
          <w:rFonts w:ascii="Times New Roman" w:hAnsi="Times New Roman"/>
          <w:bCs/>
          <w:color w:val="000000"/>
          <w:sz w:val="28"/>
          <w:szCs w:val="28"/>
        </w:rPr>
      </w:pPr>
      <w:r>
        <w:rPr>
          <w:rFonts w:ascii="Times New Roman" w:hAnsi="Times New Roman"/>
          <w:bCs/>
          <w:color w:val="000000"/>
          <w:sz w:val="28"/>
          <w:szCs w:val="28"/>
        </w:rPr>
        <w:t>с. Пустошь</w:t>
      </w:r>
    </w:p>
    <w:p w:rsidR="004529A8" w:rsidRPr="000D3104" w:rsidRDefault="004529A8" w:rsidP="004529A8">
      <w:pPr>
        <w:pStyle w:val="aa"/>
        <w:shd w:val="clear" w:color="auto" w:fill="FFFFFF"/>
        <w:spacing w:before="0" w:beforeAutospacing="0" w:after="0" w:afterAutospacing="0"/>
        <w:ind w:firstLine="709"/>
        <w:jc w:val="center"/>
        <w:rPr>
          <w:rFonts w:ascii="Times New Roman" w:hAnsi="Times New Roman"/>
          <w:bCs/>
          <w:color w:val="000000"/>
          <w:sz w:val="12"/>
          <w:szCs w:val="12"/>
        </w:rPr>
      </w:pPr>
    </w:p>
    <w:tbl>
      <w:tblPr>
        <w:tblW w:w="9682" w:type="dxa"/>
        <w:tblInd w:w="55" w:type="dxa"/>
        <w:tblLayout w:type="fixed"/>
        <w:tblCellMar>
          <w:top w:w="55" w:type="dxa"/>
          <w:left w:w="55" w:type="dxa"/>
          <w:bottom w:w="55" w:type="dxa"/>
          <w:right w:w="55" w:type="dxa"/>
        </w:tblCellMar>
        <w:tblLook w:val="0000" w:firstRow="0" w:lastRow="0" w:firstColumn="0" w:lastColumn="0" w:noHBand="0" w:noVBand="0"/>
      </w:tblPr>
      <w:tblGrid>
        <w:gridCol w:w="2580"/>
        <w:gridCol w:w="1080"/>
        <w:gridCol w:w="1200"/>
        <w:gridCol w:w="1170"/>
        <w:gridCol w:w="1395"/>
        <w:gridCol w:w="1185"/>
        <w:gridCol w:w="1072"/>
      </w:tblGrid>
      <w:tr w:rsidR="004529A8" w:rsidRPr="000D3104" w:rsidTr="00F713E9">
        <w:trPr>
          <w:cantSplit/>
        </w:trPr>
        <w:tc>
          <w:tcPr>
            <w:tcW w:w="2580" w:type="dxa"/>
            <w:vMerge w:val="restart"/>
            <w:tcBorders>
              <w:top w:val="single" w:sz="1" w:space="0" w:color="000000"/>
              <w:left w:val="single" w:sz="1" w:space="0" w:color="000000"/>
              <w:bottom w:val="single" w:sz="1" w:space="0" w:color="000000"/>
            </w:tcBorders>
            <w:vAlign w:val="center"/>
          </w:tcPr>
          <w:p w:rsidR="004529A8" w:rsidRPr="000D3104" w:rsidRDefault="004529A8" w:rsidP="00F713E9">
            <w:pPr>
              <w:pStyle w:val="afc"/>
              <w:snapToGrid w:val="0"/>
              <w:spacing w:after="283"/>
              <w:jc w:val="center"/>
              <w:rPr>
                <w:rFonts w:ascii="Times New Roman" w:hAnsi="Times New Roman"/>
                <w:sz w:val="24"/>
              </w:rPr>
            </w:pPr>
            <w:r w:rsidRPr="000D3104">
              <w:rPr>
                <w:rFonts w:ascii="Times New Roman" w:hAnsi="Times New Roman"/>
                <w:sz w:val="24"/>
              </w:rPr>
              <w:t>Показатель</w:t>
            </w:r>
          </w:p>
        </w:tc>
        <w:tc>
          <w:tcPr>
            <w:tcW w:w="1080" w:type="dxa"/>
            <w:vMerge w:val="restart"/>
            <w:tcBorders>
              <w:top w:val="single" w:sz="1" w:space="0" w:color="000000"/>
              <w:left w:val="single" w:sz="1" w:space="0" w:color="000000"/>
              <w:bottom w:val="single" w:sz="1" w:space="0" w:color="000000"/>
            </w:tcBorders>
            <w:vAlign w:val="center"/>
          </w:tcPr>
          <w:p w:rsidR="004529A8" w:rsidRPr="000D3104" w:rsidRDefault="004529A8" w:rsidP="00F713E9">
            <w:pPr>
              <w:pStyle w:val="afc"/>
              <w:suppressAutoHyphens w:val="0"/>
              <w:snapToGrid w:val="0"/>
              <w:spacing w:after="283"/>
              <w:jc w:val="center"/>
              <w:rPr>
                <w:rFonts w:ascii="Times New Roman" w:hAnsi="Times New Roman"/>
                <w:sz w:val="24"/>
              </w:rPr>
            </w:pPr>
            <w:r w:rsidRPr="000D3104">
              <w:rPr>
                <w:rFonts w:ascii="Times New Roman" w:hAnsi="Times New Roman"/>
                <w:sz w:val="24"/>
              </w:rPr>
              <w:t>Единица измерения</w:t>
            </w:r>
          </w:p>
        </w:tc>
        <w:tc>
          <w:tcPr>
            <w:tcW w:w="1200" w:type="dxa"/>
            <w:vMerge w:val="restart"/>
            <w:tcBorders>
              <w:top w:val="single" w:sz="1" w:space="0" w:color="000000"/>
              <w:left w:val="single" w:sz="1" w:space="0" w:color="000000"/>
              <w:bottom w:val="single" w:sz="1" w:space="0" w:color="000000"/>
            </w:tcBorders>
            <w:vAlign w:val="center"/>
          </w:tcPr>
          <w:p w:rsidR="004529A8" w:rsidRPr="000D3104" w:rsidRDefault="004529A8" w:rsidP="00F713E9">
            <w:pPr>
              <w:pStyle w:val="afc"/>
              <w:suppressAutoHyphens w:val="0"/>
              <w:snapToGrid w:val="0"/>
              <w:spacing w:after="283"/>
              <w:jc w:val="center"/>
              <w:rPr>
                <w:rFonts w:ascii="Times New Roman" w:hAnsi="Times New Roman"/>
                <w:sz w:val="24"/>
              </w:rPr>
            </w:pPr>
            <w:proofErr w:type="gramStart"/>
            <w:r w:rsidRPr="000D3104">
              <w:rPr>
                <w:rFonts w:ascii="Times New Roman" w:hAnsi="Times New Roman"/>
                <w:sz w:val="24"/>
              </w:rPr>
              <w:t>На конец</w:t>
            </w:r>
            <w:proofErr w:type="gramEnd"/>
            <w:r w:rsidRPr="000D3104">
              <w:rPr>
                <w:rFonts w:ascii="Times New Roman" w:hAnsi="Times New Roman"/>
                <w:sz w:val="24"/>
              </w:rPr>
              <w:t xml:space="preserve"> 2013 г./</w:t>
            </w:r>
          </w:p>
          <w:p w:rsidR="004529A8" w:rsidRPr="000D3104" w:rsidRDefault="004529A8" w:rsidP="00F713E9">
            <w:pPr>
              <w:pStyle w:val="afc"/>
              <w:suppressAutoHyphens w:val="0"/>
              <w:snapToGrid w:val="0"/>
              <w:spacing w:after="283"/>
              <w:jc w:val="center"/>
              <w:rPr>
                <w:rFonts w:ascii="Times New Roman" w:hAnsi="Times New Roman"/>
                <w:sz w:val="24"/>
              </w:rPr>
            </w:pPr>
            <w:r w:rsidRPr="000D3104">
              <w:rPr>
                <w:rFonts w:ascii="Times New Roman" w:hAnsi="Times New Roman"/>
                <w:sz w:val="24"/>
              </w:rPr>
              <w:t>на 2019 год</w:t>
            </w:r>
          </w:p>
        </w:tc>
        <w:tc>
          <w:tcPr>
            <w:tcW w:w="2565" w:type="dxa"/>
            <w:gridSpan w:val="2"/>
            <w:tcBorders>
              <w:top w:val="single" w:sz="1" w:space="0" w:color="000000"/>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Среднегодовой норматив образования отходов, куб.</w:t>
            </w:r>
            <w:r>
              <w:rPr>
                <w:rFonts w:ascii="Times New Roman" w:hAnsi="Times New Roman"/>
                <w:sz w:val="24"/>
              </w:rPr>
              <w:t xml:space="preserve"> </w:t>
            </w:r>
            <w:r w:rsidRPr="000D3104">
              <w:rPr>
                <w:rFonts w:ascii="Times New Roman" w:hAnsi="Times New Roman"/>
                <w:sz w:val="24"/>
              </w:rPr>
              <w:t>м</w:t>
            </w:r>
          </w:p>
        </w:tc>
        <w:tc>
          <w:tcPr>
            <w:tcW w:w="2257" w:type="dxa"/>
            <w:gridSpan w:val="2"/>
            <w:tcBorders>
              <w:top w:val="single" w:sz="1" w:space="0" w:color="000000"/>
              <w:left w:val="single" w:sz="1" w:space="0" w:color="000000"/>
              <w:bottom w:val="single" w:sz="1" w:space="0" w:color="000000"/>
              <w:right w:val="single" w:sz="1" w:space="0" w:color="000000"/>
            </w:tcBorders>
            <w:vAlign w:val="center"/>
          </w:tcPr>
          <w:p w:rsidR="004529A8"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Объем образования отходов за год,</w:t>
            </w:r>
          </w:p>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куб.</w:t>
            </w:r>
            <w:r>
              <w:rPr>
                <w:rFonts w:ascii="Times New Roman" w:hAnsi="Times New Roman"/>
                <w:sz w:val="24"/>
              </w:rPr>
              <w:t xml:space="preserve"> </w:t>
            </w:r>
            <w:r w:rsidRPr="000D3104">
              <w:rPr>
                <w:rFonts w:ascii="Times New Roman" w:hAnsi="Times New Roman"/>
                <w:sz w:val="24"/>
              </w:rPr>
              <w:t>м</w:t>
            </w:r>
          </w:p>
        </w:tc>
      </w:tr>
      <w:tr w:rsidR="004529A8" w:rsidRPr="000D3104" w:rsidTr="00F713E9">
        <w:trPr>
          <w:cantSplit/>
        </w:trPr>
        <w:tc>
          <w:tcPr>
            <w:tcW w:w="2580" w:type="dxa"/>
            <w:vMerge/>
            <w:tcBorders>
              <w:left w:val="single" w:sz="1" w:space="0" w:color="000000"/>
              <w:bottom w:val="single" w:sz="1" w:space="0" w:color="000000"/>
            </w:tcBorders>
            <w:vAlign w:val="center"/>
          </w:tcPr>
          <w:p w:rsidR="004529A8" w:rsidRPr="000D3104" w:rsidRDefault="004529A8" w:rsidP="00F713E9">
            <w:pPr>
              <w:jc w:val="center"/>
            </w:pPr>
          </w:p>
        </w:tc>
        <w:tc>
          <w:tcPr>
            <w:tcW w:w="1080" w:type="dxa"/>
            <w:vMerge/>
            <w:tcBorders>
              <w:left w:val="single" w:sz="1" w:space="0" w:color="000000"/>
              <w:bottom w:val="single" w:sz="1" w:space="0" w:color="000000"/>
            </w:tcBorders>
            <w:vAlign w:val="center"/>
          </w:tcPr>
          <w:p w:rsidR="004529A8" w:rsidRPr="000D3104" w:rsidRDefault="004529A8" w:rsidP="00F713E9">
            <w:pPr>
              <w:jc w:val="center"/>
            </w:pPr>
          </w:p>
        </w:tc>
        <w:tc>
          <w:tcPr>
            <w:tcW w:w="1200" w:type="dxa"/>
            <w:vMerge/>
            <w:tcBorders>
              <w:left w:val="single" w:sz="1" w:space="0" w:color="000000"/>
              <w:bottom w:val="single" w:sz="1" w:space="0" w:color="000000"/>
            </w:tcBorders>
            <w:vAlign w:val="center"/>
          </w:tcPr>
          <w:p w:rsidR="004529A8" w:rsidRPr="000D3104" w:rsidRDefault="004529A8" w:rsidP="00F713E9">
            <w:pPr>
              <w:jc w:val="center"/>
            </w:pPr>
          </w:p>
        </w:tc>
        <w:tc>
          <w:tcPr>
            <w:tcW w:w="1170" w:type="dxa"/>
            <w:tcBorders>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Твердые бытовые отходы</w:t>
            </w:r>
          </w:p>
        </w:tc>
        <w:tc>
          <w:tcPr>
            <w:tcW w:w="1395" w:type="dxa"/>
            <w:tcBorders>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Крупногабаритные отходы*</w:t>
            </w:r>
          </w:p>
        </w:tc>
        <w:tc>
          <w:tcPr>
            <w:tcW w:w="1185" w:type="dxa"/>
            <w:tcBorders>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Твердые бытовые отходы</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Крупногабаритные отходы</w:t>
            </w:r>
          </w:p>
        </w:tc>
      </w:tr>
      <w:tr w:rsidR="004529A8" w:rsidRPr="000D3104" w:rsidTr="00F713E9">
        <w:trPr>
          <w:cantSplit/>
          <w:trHeight w:val="741"/>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Численность населения, общая</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чел.</w:t>
            </w:r>
          </w:p>
        </w:tc>
        <w:tc>
          <w:tcPr>
            <w:tcW w:w="1200" w:type="dxa"/>
            <w:tcBorders>
              <w:left w:val="single" w:sz="1" w:space="0" w:color="000000"/>
              <w:bottom w:val="single" w:sz="1" w:space="0" w:color="000000"/>
            </w:tcBorders>
            <w:vAlign w:val="center"/>
          </w:tcPr>
          <w:p w:rsidR="004529A8" w:rsidRPr="000D3104" w:rsidRDefault="00BF3714" w:rsidP="004529A8">
            <w:pPr>
              <w:pStyle w:val="afc"/>
              <w:snapToGrid w:val="0"/>
              <w:jc w:val="center"/>
              <w:rPr>
                <w:rFonts w:ascii="Times New Roman" w:hAnsi="Times New Roman"/>
                <w:sz w:val="24"/>
              </w:rPr>
            </w:pPr>
            <w:r>
              <w:rPr>
                <w:rFonts w:ascii="Times New Roman" w:hAnsi="Times New Roman"/>
                <w:sz w:val="24"/>
                <w:lang w:val="en-US"/>
              </w:rPr>
              <w:t>646</w:t>
            </w:r>
            <w:r w:rsidR="004529A8">
              <w:rPr>
                <w:rFonts w:ascii="Times New Roman" w:hAnsi="Times New Roman"/>
                <w:sz w:val="24"/>
              </w:rPr>
              <w:t xml:space="preserve"> </w:t>
            </w:r>
            <w:r w:rsidR="004529A8" w:rsidRPr="000D3104">
              <w:rPr>
                <w:rFonts w:ascii="Times New Roman" w:hAnsi="Times New Roman"/>
                <w:sz w:val="24"/>
              </w:rPr>
              <w:t>/</w:t>
            </w:r>
          </w:p>
          <w:p w:rsidR="004529A8" w:rsidRPr="00BF3714" w:rsidRDefault="00BF3714" w:rsidP="004529A8">
            <w:pPr>
              <w:pStyle w:val="afc"/>
              <w:snapToGrid w:val="0"/>
              <w:jc w:val="center"/>
              <w:rPr>
                <w:rFonts w:ascii="Times New Roman" w:hAnsi="Times New Roman"/>
                <w:sz w:val="24"/>
                <w:lang w:val="en-US"/>
              </w:rPr>
            </w:pPr>
            <w:r>
              <w:rPr>
                <w:rFonts w:ascii="Times New Roman" w:hAnsi="Times New Roman"/>
                <w:sz w:val="24"/>
                <w:lang w:val="en-US"/>
              </w:rPr>
              <w:t>646</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1,2</w:t>
            </w:r>
          </w:p>
        </w:tc>
        <w:tc>
          <w:tcPr>
            <w:tcW w:w="1395"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0,40</w:t>
            </w:r>
          </w:p>
        </w:tc>
        <w:tc>
          <w:tcPr>
            <w:tcW w:w="1185" w:type="dxa"/>
            <w:tcBorders>
              <w:left w:val="single" w:sz="1" w:space="0" w:color="000000"/>
              <w:bottom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775,2</w:t>
            </w:r>
            <w:r w:rsidR="004529A8">
              <w:rPr>
                <w:rFonts w:ascii="Times New Roman" w:hAnsi="Times New Roman"/>
                <w:sz w:val="24"/>
              </w:rPr>
              <w:t xml:space="preserve"> /</w:t>
            </w:r>
          </w:p>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775,2</w:t>
            </w:r>
          </w:p>
        </w:tc>
        <w:tc>
          <w:tcPr>
            <w:tcW w:w="1072" w:type="dxa"/>
            <w:tcBorders>
              <w:left w:val="single" w:sz="1" w:space="0" w:color="000000"/>
              <w:bottom w:val="single" w:sz="1" w:space="0" w:color="000000"/>
              <w:right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258,4</w:t>
            </w:r>
            <w:r w:rsidR="004529A8">
              <w:rPr>
                <w:rFonts w:ascii="Times New Roman" w:hAnsi="Times New Roman"/>
                <w:sz w:val="24"/>
              </w:rPr>
              <w:t xml:space="preserve"> </w:t>
            </w:r>
            <w:r w:rsidR="004529A8" w:rsidRPr="000D3104">
              <w:rPr>
                <w:rFonts w:ascii="Times New Roman" w:hAnsi="Times New Roman"/>
                <w:sz w:val="24"/>
              </w:rPr>
              <w:t>/</w:t>
            </w:r>
          </w:p>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258,4</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Pr>
                <w:rFonts w:ascii="Times New Roman" w:hAnsi="Times New Roman"/>
                <w:sz w:val="24"/>
              </w:rPr>
              <w:t>ФАП</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Pr>
                <w:rFonts w:ascii="Times New Roman" w:hAnsi="Times New Roman"/>
                <w:sz w:val="24"/>
              </w:rPr>
              <w:t>место</w:t>
            </w:r>
          </w:p>
        </w:tc>
        <w:tc>
          <w:tcPr>
            <w:tcW w:w="1200" w:type="dxa"/>
            <w:tcBorders>
              <w:left w:val="single" w:sz="1" w:space="0" w:color="000000"/>
              <w:bottom w:val="single" w:sz="1" w:space="0" w:color="000000"/>
            </w:tcBorders>
            <w:vAlign w:val="center"/>
          </w:tcPr>
          <w:p w:rsidR="004529A8" w:rsidRPr="000D3104" w:rsidRDefault="00344AD4" w:rsidP="004529A8">
            <w:pPr>
              <w:jc w:val="center"/>
              <w:rPr>
                <w:sz w:val="24"/>
                <w:szCs w:val="24"/>
              </w:rPr>
            </w:pPr>
            <w:r>
              <w:rPr>
                <w:sz w:val="24"/>
                <w:szCs w:val="24"/>
              </w:rPr>
              <w:t>2</w:t>
            </w:r>
            <w:r w:rsidR="00BF3714">
              <w:rPr>
                <w:sz w:val="24"/>
                <w:szCs w:val="24"/>
              </w:rPr>
              <w:t>0</w:t>
            </w:r>
          </w:p>
        </w:tc>
        <w:tc>
          <w:tcPr>
            <w:tcW w:w="1170" w:type="dxa"/>
            <w:tcBorders>
              <w:left w:val="single" w:sz="1" w:space="0" w:color="000000"/>
              <w:bottom w:val="single" w:sz="1" w:space="0" w:color="000000"/>
            </w:tcBorders>
            <w:vAlign w:val="center"/>
          </w:tcPr>
          <w:p w:rsidR="004529A8" w:rsidRPr="000D3104" w:rsidRDefault="004529A8" w:rsidP="004529A8">
            <w:pPr>
              <w:jc w:val="center"/>
              <w:rPr>
                <w:sz w:val="24"/>
                <w:szCs w:val="24"/>
              </w:rPr>
            </w:pPr>
            <w:r>
              <w:rPr>
                <w:sz w:val="24"/>
                <w:szCs w:val="24"/>
              </w:rPr>
              <w:t>0,5</w:t>
            </w:r>
          </w:p>
        </w:tc>
        <w:tc>
          <w:tcPr>
            <w:tcW w:w="1395" w:type="dxa"/>
            <w:tcBorders>
              <w:left w:val="single" w:sz="1" w:space="0" w:color="000000"/>
              <w:bottom w:val="single" w:sz="1" w:space="0" w:color="000000"/>
            </w:tcBorders>
            <w:vAlign w:val="center"/>
          </w:tcPr>
          <w:p w:rsidR="004529A8" w:rsidRPr="000D3104" w:rsidRDefault="004529A8" w:rsidP="004529A8">
            <w:pPr>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7C76AE" w:rsidP="004529A8">
            <w:pPr>
              <w:jc w:val="center"/>
              <w:rPr>
                <w:sz w:val="24"/>
                <w:szCs w:val="24"/>
              </w:rPr>
            </w:pPr>
            <w:r>
              <w:rPr>
                <w:sz w:val="24"/>
                <w:szCs w:val="24"/>
              </w:rPr>
              <w:t>1</w:t>
            </w:r>
            <w:r w:rsidR="00DC7FE9">
              <w:rPr>
                <w:sz w:val="24"/>
                <w:szCs w:val="24"/>
              </w:rPr>
              <w:t>0</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Pr>
                <w:rFonts w:ascii="Times New Roman" w:hAnsi="Times New Roman"/>
                <w:sz w:val="24"/>
              </w:rPr>
              <w:t>Библиотеки</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место</w:t>
            </w:r>
          </w:p>
        </w:tc>
        <w:tc>
          <w:tcPr>
            <w:tcW w:w="1200" w:type="dxa"/>
            <w:tcBorders>
              <w:left w:val="single" w:sz="1" w:space="0" w:color="000000"/>
              <w:bottom w:val="single" w:sz="1" w:space="0" w:color="000000"/>
            </w:tcBorders>
            <w:vAlign w:val="center"/>
          </w:tcPr>
          <w:p w:rsidR="004529A8" w:rsidRPr="000D3104" w:rsidRDefault="00BF3714" w:rsidP="004529A8">
            <w:pPr>
              <w:pStyle w:val="afc"/>
              <w:snapToGrid w:val="0"/>
              <w:jc w:val="center"/>
              <w:rPr>
                <w:rFonts w:ascii="Times New Roman" w:hAnsi="Times New Roman"/>
                <w:sz w:val="24"/>
              </w:rPr>
            </w:pPr>
            <w:r>
              <w:rPr>
                <w:rFonts w:ascii="Times New Roman" w:hAnsi="Times New Roman"/>
                <w:sz w:val="24"/>
              </w:rPr>
              <w:t>20</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0,5</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10</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Общеобразовательные школы</w:t>
            </w:r>
          </w:p>
        </w:tc>
        <w:tc>
          <w:tcPr>
            <w:tcW w:w="1080" w:type="dxa"/>
            <w:tcBorders>
              <w:left w:val="single" w:sz="1" w:space="0" w:color="000000"/>
              <w:bottom w:val="single" w:sz="1" w:space="0" w:color="000000"/>
            </w:tcBorders>
          </w:tcPr>
          <w:p w:rsidR="004529A8" w:rsidRDefault="004529A8" w:rsidP="004529A8">
            <w:pPr>
              <w:pStyle w:val="afc"/>
              <w:snapToGrid w:val="0"/>
              <w:jc w:val="center"/>
              <w:rPr>
                <w:rFonts w:ascii="Times New Roman" w:hAnsi="Times New Roman"/>
                <w:sz w:val="24"/>
              </w:rPr>
            </w:pPr>
            <w:r w:rsidRPr="000D3104">
              <w:rPr>
                <w:rFonts w:ascii="Times New Roman" w:hAnsi="Times New Roman"/>
                <w:sz w:val="24"/>
              </w:rPr>
              <w:t>учащие</w:t>
            </w:r>
          </w:p>
          <w:p w:rsidR="004529A8" w:rsidRPr="000D3104" w:rsidRDefault="004529A8" w:rsidP="004529A8">
            <w:pPr>
              <w:pStyle w:val="afc"/>
              <w:snapToGrid w:val="0"/>
              <w:jc w:val="center"/>
              <w:rPr>
                <w:rFonts w:ascii="Times New Roman" w:hAnsi="Times New Roman"/>
                <w:sz w:val="24"/>
              </w:rPr>
            </w:pPr>
            <w:proofErr w:type="spellStart"/>
            <w:r w:rsidRPr="000D3104">
              <w:rPr>
                <w:rFonts w:ascii="Times New Roman" w:hAnsi="Times New Roman"/>
                <w:sz w:val="24"/>
              </w:rPr>
              <w:t>ся</w:t>
            </w:r>
            <w:proofErr w:type="spellEnd"/>
          </w:p>
        </w:tc>
        <w:tc>
          <w:tcPr>
            <w:tcW w:w="1200" w:type="dxa"/>
            <w:tcBorders>
              <w:left w:val="single" w:sz="1" w:space="0" w:color="000000"/>
              <w:bottom w:val="single" w:sz="1" w:space="0" w:color="000000"/>
            </w:tcBorders>
          </w:tcPr>
          <w:p w:rsidR="004529A8" w:rsidRPr="000D3104" w:rsidRDefault="00BF3714" w:rsidP="004529A8">
            <w:pPr>
              <w:pStyle w:val="afc"/>
              <w:snapToGrid w:val="0"/>
              <w:jc w:val="center"/>
              <w:rPr>
                <w:rFonts w:ascii="Times New Roman" w:hAnsi="Times New Roman"/>
                <w:sz w:val="24"/>
              </w:rPr>
            </w:pPr>
            <w:r>
              <w:rPr>
                <w:rFonts w:ascii="Times New Roman" w:hAnsi="Times New Roman"/>
                <w:sz w:val="24"/>
              </w:rPr>
              <w:t>119</w:t>
            </w:r>
          </w:p>
        </w:tc>
        <w:tc>
          <w:tcPr>
            <w:tcW w:w="117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0,12</w:t>
            </w:r>
          </w:p>
        </w:tc>
        <w:tc>
          <w:tcPr>
            <w:tcW w:w="1395" w:type="dxa"/>
            <w:tcBorders>
              <w:left w:val="single" w:sz="1" w:space="0" w:color="000000"/>
              <w:bottom w:val="single" w:sz="1" w:space="0" w:color="000000"/>
            </w:tcBorders>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14,28</w:t>
            </w:r>
          </w:p>
        </w:tc>
        <w:tc>
          <w:tcPr>
            <w:tcW w:w="1072" w:type="dxa"/>
            <w:tcBorders>
              <w:left w:val="single" w:sz="1" w:space="0" w:color="000000"/>
              <w:bottom w:val="single" w:sz="1" w:space="0" w:color="000000"/>
              <w:right w:val="single" w:sz="1" w:space="0" w:color="000000"/>
            </w:tcBorders>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Pr>
                <w:rFonts w:ascii="Times New Roman" w:hAnsi="Times New Roman"/>
                <w:sz w:val="24"/>
              </w:rPr>
              <w:lastRenderedPageBreak/>
              <w:t>Дом культуры</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место</w:t>
            </w:r>
          </w:p>
        </w:tc>
        <w:tc>
          <w:tcPr>
            <w:tcW w:w="1200" w:type="dxa"/>
            <w:tcBorders>
              <w:left w:val="single" w:sz="1" w:space="0" w:color="000000"/>
              <w:bottom w:val="single" w:sz="1" w:space="0" w:color="000000"/>
            </w:tcBorders>
            <w:vAlign w:val="center"/>
          </w:tcPr>
          <w:p w:rsidR="004529A8" w:rsidRPr="000D3104" w:rsidRDefault="00BF3714" w:rsidP="004529A8">
            <w:pPr>
              <w:pStyle w:val="afc"/>
              <w:snapToGrid w:val="0"/>
              <w:jc w:val="center"/>
              <w:rPr>
                <w:rFonts w:ascii="Times New Roman" w:hAnsi="Times New Roman"/>
                <w:sz w:val="24"/>
              </w:rPr>
            </w:pPr>
            <w:r w:rsidRPr="000D3104">
              <w:rPr>
                <w:sz w:val="24"/>
              </w:rPr>
              <w:t>—</w:t>
            </w:r>
          </w:p>
        </w:tc>
        <w:tc>
          <w:tcPr>
            <w:tcW w:w="1170" w:type="dxa"/>
            <w:tcBorders>
              <w:left w:val="single" w:sz="1" w:space="0" w:color="000000"/>
              <w:bottom w:val="single" w:sz="1" w:space="0" w:color="000000"/>
            </w:tcBorders>
            <w:vAlign w:val="center"/>
          </w:tcPr>
          <w:p w:rsidR="004529A8" w:rsidRPr="000D3104" w:rsidRDefault="00BF3714" w:rsidP="004529A8">
            <w:pPr>
              <w:pStyle w:val="afc"/>
              <w:snapToGrid w:val="0"/>
              <w:jc w:val="center"/>
              <w:rPr>
                <w:rFonts w:ascii="Times New Roman" w:hAnsi="Times New Roman"/>
                <w:sz w:val="24"/>
              </w:rPr>
            </w:pPr>
            <w:r w:rsidRPr="000D3104">
              <w:rPr>
                <w:sz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BF3714" w:rsidP="004529A8">
            <w:pPr>
              <w:pStyle w:val="afc"/>
              <w:snapToGrid w:val="0"/>
              <w:jc w:val="center"/>
              <w:rPr>
                <w:rFonts w:ascii="Times New Roman" w:hAnsi="Times New Roman"/>
                <w:sz w:val="24"/>
              </w:rPr>
            </w:pPr>
            <w:r w:rsidRPr="000D3104">
              <w:rPr>
                <w:sz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Default="004529A8" w:rsidP="004529A8">
            <w:pPr>
              <w:pStyle w:val="afc"/>
              <w:snapToGrid w:val="0"/>
              <w:rPr>
                <w:rFonts w:ascii="Times New Roman" w:hAnsi="Times New Roman"/>
                <w:sz w:val="24"/>
              </w:rPr>
            </w:pPr>
            <w:r w:rsidRPr="000D3104">
              <w:rPr>
                <w:rFonts w:ascii="Times New Roman" w:hAnsi="Times New Roman"/>
                <w:sz w:val="24"/>
              </w:rPr>
              <w:t>Учреждения управления (администрация)</w:t>
            </w:r>
          </w:p>
          <w:p w:rsidR="004529A8" w:rsidRPr="000D3104" w:rsidRDefault="004529A8" w:rsidP="004529A8">
            <w:pPr>
              <w:pStyle w:val="afc"/>
              <w:snapToGrid w:val="0"/>
              <w:rPr>
                <w:rFonts w:ascii="Times New Roman" w:hAnsi="Times New Roman"/>
                <w:sz w:val="24"/>
              </w:rPr>
            </w:pPr>
          </w:p>
          <w:p w:rsidR="004529A8" w:rsidRDefault="004529A8" w:rsidP="004529A8">
            <w:pPr>
              <w:pStyle w:val="afc"/>
              <w:snapToGrid w:val="0"/>
              <w:rPr>
                <w:rFonts w:ascii="Times New Roman" w:hAnsi="Times New Roman"/>
                <w:sz w:val="24"/>
              </w:rPr>
            </w:pPr>
            <w:r>
              <w:rPr>
                <w:rFonts w:ascii="Times New Roman" w:hAnsi="Times New Roman"/>
                <w:sz w:val="24"/>
              </w:rPr>
              <w:t>Школа</w:t>
            </w:r>
          </w:p>
          <w:p w:rsidR="004529A8" w:rsidRDefault="004529A8" w:rsidP="004529A8">
            <w:pPr>
              <w:pStyle w:val="afc"/>
              <w:snapToGrid w:val="0"/>
              <w:rPr>
                <w:rFonts w:ascii="Times New Roman" w:hAnsi="Times New Roman"/>
                <w:sz w:val="24"/>
              </w:rPr>
            </w:pPr>
          </w:p>
          <w:p w:rsidR="004529A8" w:rsidRPr="000D3104" w:rsidRDefault="004529A8" w:rsidP="004529A8">
            <w:pPr>
              <w:pStyle w:val="afc"/>
              <w:snapToGrid w:val="0"/>
              <w:rPr>
                <w:rFonts w:ascii="Times New Roman" w:hAnsi="Times New Roman"/>
                <w:sz w:val="24"/>
              </w:rPr>
            </w:pPr>
            <w:r>
              <w:rPr>
                <w:rFonts w:ascii="Times New Roman" w:hAnsi="Times New Roman"/>
                <w:sz w:val="24"/>
              </w:rPr>
              <w:t>Дом культуры</w:t>
            </w:r>
          </w:p>
        </w:tc>
        <w:tc>
          <w:tcPr>
            <w:tcW w:w="1080" w:type="dxa"/>
            <w:tcBorders>
              <w:left w:val="single" w:sz="1" w:space="0" w:color="000000"/>
              <w:bottom w:val="single" w:sz="1" w:space="0" w:color="000000"/>
            </w:tcBorders>
            <w:vAlign w:val="center"/>
          </w:tcPr>
          <w:p w:rsidR="004529A8" w:rsidRPr="000D3104" w:rsidRDefault="004529A8" w:rsidP="004529A8">
            <w:pPr>
              <w:pStyle w:val="afc"/>
              <w:suppressAutoHyphens w:val="0"/>
              <w:snapToGrid w:val="0"/>
              <w:jc w:val="center"/>
              <w:rPr>
                <w:rFonts w:ascii="Times New Roman" w:hAnsi="Times New Roman"/>
                <w:sz w:val="24"/>
              </w:rPr>
            </w:pPr>
            <w:r w:rsidRPr="000D3104">
              <w:rPr>
                <w:rFonts w:ascii="Times New Roman" w:hAnsi="Times New Roman"/>
                <w:sz w:val="24"/>
              </w:rPr>
              <w:t>сотрудники</w:t>
            </w:r>
          </w:p>
        </w:tc>
        <w:tc>
          <w:tcPr>
            <w:tcW w:w="1200" w:type="dxa"/>
            <w:tcBorders>
              <w:left w:val="single" w:sz="1" w:space="0" w:color="000000"/>
              <w:bottom w:val="single" w:sz="1" w:space="0" w:color="000000"/>
            </w:tcBorders>
            <w:vAlign w:val="center"/>
          </w:tcPr>
          <w:p w:rsidR="004529A8" w:rsidRDefault="004529A8" w:rsidP="004529A8">
            <w:pPr>
              <w:pStyle w:val="afc"/>
              <w:snapToGrid w:val="0"/>
              <w:jc w:val="center"/>
              <w:rPr>
                <w:rFonts w:ascii="Times New Roman" w:hAnsi="Times New Roman"/>
                <w:sz w:val="24"/>
              </w:rPr>
            </w:pPr>
          </w:p>
          <w:p w:rsidR="004529A8" w:rsidRDefault="004529A8" w:rsidP="004529A8">
            <w:pPr>
              <w:pStyle w:val="afc"/>
              <w:snapToGrid w:val="0"/>
              <w:jc w:val="center"/>
              <w:rPr>
                <w:rFonts w:ascii="Times New Roman" w:hAnsi="Times New Roman"/>
                <w:sz w:val="24"/>
              </w:rPr>
            </w:pPr>
          </w:p>
          <w:p w:rsidR="00AA618E" w:rsidRDefault="00AA618E" w:rsidP="004529A8">
            <w:pPr>
              <w:pStyle w:val="afc"/>
              <w:snapToGrid w:val="0"/>
              <w:jc w:val="center"/>
              <w:rPr>
                <w:rFonts w:ascii="Times New Roman" w:hAnsi="Times New Roman"/>
                <w:sz w:val="24"/>
              </w:rPr>
            </w:pPr>
          </w:p>
          <w:p w:rsidR="004529A8" w:rsidRDefault="00344AD4" w:rsidP="004529A8">
            <w:pPr>
              <w:pStyle w:val="afc"/>
              <w:snapToGrid w:val="0"/>
              <w:jc w:val="center"/>
              <w:rPr>
                <w:rFonts w:ascii="Times New Roman" w:hAnsi="Times New Roman"/>
                <w:sz w:val="24"/>
              </w:rPr>
            </w:pPr>
            <w:r>
              <w:rPr>
                <w:rFonts w:ascii="Times New Roman" w:hAnsi="Times New Roman"/>
                <w:sz w:val="24"/>
              </w:rPr>
              <w:t>9</w:t>
            </w:r>
          </w:p>
          <w:p w:rsidR="004529A8" w:rsidRDefault="004529A8" w:rsidP="004529A8">
            <w:pPr>
              <w:pStyle w:val="afc"/>
              <w:snapToGrid w:val="0"/>
              <w:jc w:val="center"/>
              <w:rPr>
                <w:rFonts w:ascii="Times New Roman" w:hAnsi="Times New Roman"/>
                <w:sz w:val="24"/>
              </w:rPr>
            </w:pPr>
          </w:p>
          <w:p w:rsidR="004529A8" w:rsidRPr="000D3104" w:rsidRDefault="004529A8" w:rsidP="004529A8">
            <w:pPr>
              <w:pStyle w:val="afc"/>
              <w:snapToGrid w:val="0"/>
              <w:jc w:val="center"/>
              <w:rPr>
                <w:rFonts w:ascii="Times New Roman" w:hAnsi="Times New Roman"/>
                <w:sz w:val="24"/>
              </w:rPr>
            </w:pP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1,1</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DC7FE9" w:rsidP="004529A8">
            <w:pPr>
              <w:spacing w:line="360" w:lineRule="auto"/>
              <w:jc w:val="center"/>
              <w:rPr>
                <w:sz w:val="24"/>
                <w:szCs w:val="24"/>
              </w:rPr>
            </w:pPr>
            <w:r>
              <w:rPr>
                <w:sz w:val="24"/>
                <w:szCs w:val="24"/>
              </w:rPr>
              <w:t>9,9</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 xml:space="preserve">Магазины: магазин </w:t>
            </w:r>
            <w:proofErr w:type="spellStart"/>
            <w:r w:rsidRPr="000D3104">
              <w:rPr>
                <w:rFonts w:ascii="Times New Roman" w:hAnsi="Times New Roman"/>
                <w:sz w:val="24"/>
              </w:rPr>
              <w:t>РайПО</w:t>
            </w:r>
            <w:proofErr w:type="spellEnd"/>
          </w:p>
          <w:p w:rsidR="004529A8" w:rsidRPr="000D3104" w:rsidRDefault="004529A8" w:rsidP="004529A8">
            <w:pPr>
              <w:pStyle w:val="afc"/>
              <w:rPr>
                <w:rFonts w:ascii="Times New Roman" w:hAnsi="Times New Roman"/>
                <w:sz w:val="24"/>
              </w:rPr>
            </w:pPr>
            <w:r w:rsidRPr="000D3104">
              <w:rPr>
                <w:rFonts w:ascii="Times New Roman" w:hAnsi="Times New Roman"/>
                <w:sz w:val="24"/>
              </w:rPr>
              <w:t>продовольственные</w:t>
            </w:r>
          </w:p>
          <w:p w:rsidR="004529A8" w:rsidRPr="000D3104" w:rsidRDefault="004529A8" w:rsidP="004529A8">
            <w:pPr>
              <w:pStyle w:val="afc"/>
              <w:rPr>
                <w:rFonts w:ascii="Times New Roman" w:hAnsi="Times New Roman"/>
                <w:sz w:val="24"/>
              </w:rPr>
            </w:pPr>
            <w:r w:rsidRPr="000D3104">
              <w:rPr>
                <w:rFonts w:ascii="Times New Roman" w:hAnsi="Times New Roman"/>
                <w:sz w:val="24"/>
              </w:rPr>
              <w:t>промтоварные</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rPr>
              <w:t xml:space="preserve"> торговой площади</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0,8</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Default="004529A8" w:rsidP="004529A8">
            <w:pPr>
              <w:pStyle w:val="afc"/>
              <w:rPr>
                <w:rFonts w:ascii="Times New Roman" w:hAnsi="Times New Roman"/>
                <w:sz w:val="24"/>
              </w:rPr>
            </w:pPr>
            <w:r>
              <w:rPr>
                <w:rFonts w:ascii="Times New Roman" w:hAnsi="Times New Roman"/>
                <w:sz w:val="24"/>
              </w:rPr>
              <w:t>Магазины:</w:t>
            </w:r>
          </w:p>
          <w:p w:rsidR="004529A8" w:rsidRPr="000D3104" w:rsidRDefault="004529A8" w:rsidP="004529A8">
            <w:pPr>
              <w:pStyle w:val="afc"/>
              <w:rPr>
                <w:rFonts w:ascii="Times New Roman" w:hAnsi="Times New Roman"/>
                <w:sz w:val="24"/>
              </w:rPr>
            </w:pPr>
            <w:r>
              <w:rPr>
                <w:rFonts w:ascii="Times New Roman" w:hAnsi="Times New Roman"/>
                <w:sz w:val="24"/>
              </w:rPr>
              <w:t>ИП</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vertAlign w:val="superscript"/>
              </w:rPr>
              <w:t xml:space="preserve"> </w:t>
            </w:r>
            <w:r w:rsidRPr="000D3104">
              <w:rPr>
                <w:rFonts w:ascii="Times New Roman" w:hAnsi="Times New Roman"/>
                <w:sz w:val="24"/>
              </w:rPr>
              <w:t>торговой площади</w:t>
            </w:r>
          </w:p>
        </w:tc>
        <w:tc>
          <w:tcPr>
            <w:tcW w:w="1200" w:type="dxa"/>
            <w:tcBorders>
              <w:left w:val="single" w:sz="1" w:space="0" w:color="000000"/>
              <w:bottom w:val="single" w:sz="1" w:space="0" w:color="000000"/>
            </w:tcBorders>
            <w:vAlign w:val="center"/>
          </w:tcPr>
          <w:p w:rsidR="004529A8" w:rsidRPr="000D3104" w:rsidRDefault="00A317BD" w:rsidP="004529A8">
            <w:pPr>
              <w:pStyle w:val="afc"/>
              <w:snapToGrid w:val="0"/>
              <w:jc w:val="center"/>
              <w:rPr>
                <w:rFonts w:ascii="Times New Roman" w:hAnsi="Times New Roman"/>
                <w:sz w:val="24"/>
              </w:rPr>
            </w:pPr>
            <w:r>
              <w:rPr>
                <w:rFonts w:ascii="Times New Roman" w:hAnsi="Times New Roman"/>
                <w:sz w:val="24"/>
              </w:rPr>
              <w:t>292</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0,8</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p>
        </w:tc>
        <w:tc>
          <w:tcPr>
            <w:tcW w:w="1185" w:type="dxa"/>
            <w:tcBorders>
              <w:left w:val="single" w:sz="1" w:space="0" w:color="000000"/>
              <w:bottom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233,6</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Рынки</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rPr>
              <w:t xml:space="preserve"> торговой площади</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Предприятия бытового обслуживания</w:t>
            </w:r>
          </w:p>
        </w:tc>
        <w:tc>
          <w:tcPr>
            <w:tcW w:w="1080" w:type="dxa"/>
            <w:tcBorders>
              <w:left w:val="single" w:sz="1" w:space="0" w:color="000000"/>
              <w:bottom w:val="single" w:sz="1" w:space="0" w:color="000000"/>
            </w:tcBorders>
          </w:tcPr>
          <w:p w:rsidR="004529A8" w:rsidRPr="000D3104" w:rsidRDefault="004529A8" w:rsidP="004529A8">
            <w:pPr>
              <w:pStyle w:val="afc"/>
              <w:suppressAutoHyphens w:val="0"/>
              <w:snapToGrid w:val="0"/>
              <w:jc w:val="center"/>
              <w:rPr>
                <w:rFonts w:ascii="Times New Roman" w:hAnsi="Times New Roman"/>
                <w:sz w:val="24"/>
              </w:rPr>
            </w:pPr>
            <w:r w:rsidRPr="000D3104">
              <w:rPr>
                <w:rFonts w:ascii="Times New Roman" w:hAnsi="Times New Roman"/>
                <w:sz w:val="24"/>
              </w:rPr>
              <w:t>сотрудники</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Общая площадь проезжей части улиц, дорог, проездов и тротуаров с усовершенствованным покрытием**</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4529A8" w:rsidP="004529A8">
            <w:pPr>
              <w:pStyle w:val="afc"/>
              <w:snapToGrid w:val="0"/>
              <w:jc w:val="center"/>
              <w:rPr>
                <w:rFonts w:ascii="Times New Roman" w:hAnsi="Times New Roman"/>
                <w:position w:val="2"/>
                <w:sz w:val="24"/>
              </w:rPr>
            </w:pPr>
            <w:r w:rsidRPr="000D3104">
              <w:rPr>
                <w:rFonts w:ascii="Times New Roman" w:hAnsi="Times New Roman"/>
                <w:sz w:val="24"/>
              </w:rPr>
              <w:t>тыс. м</w:t>
            </w:r>
            <w:proofErr w:type="gramStart"/>
            <w:r w:rsidRPr="000D3104">
              <w:rPr>
                <w:rFonts w:ascii="Times New Roman" w:hAnsi="Times New Roman"/>
                <w:position w:val="2"/>
                <w:sz w:val="24"/>
                <w:vertAlign w:val="superscript"/>
              </w:rPr>
              <w:t>2</w:t>
            </w:r>
            <w:proofErr w:type="gramEnd"/>
          </w:p>
        </w:tc>
        <w:tc>
          <w:tcPr>
            <w:tcW w:w="120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C67D15" w:rsidP="00663B38">
            <w:pPr>
              <w:pStyle w:val="afc"/>
              <w:snapToGrid w:val="0"/>
              <w:jc w:val="center"/>
              <w:rPr>
                <w:rFonts w:ascii="Times New Roman" w:hAnsi="Times New Roman"/>
                <w:sz w:val="24"/>
              </w:rPr>
            </w:pPr>
            <w:r>
              <w:rPr>
                <w:rFonts w:ascii="Times New Roman" w:hAnsi="Times New Roman"/>
                <w:sz w:val="24"/>
              </w:rPr>
              <w:t>4,</w:t>
            </w:r>
            <w:r w:rsidR="00663B38">
              <w:rPr>
                <w:rFonts w:ascii="Times New Roman" w:hAnsi="Times New Roman"/>
                <w:sz w:val="24"/>
              </w:rPr>
              <w:t>02</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0,008</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p>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32,16</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p>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Общая площадь обособленных территорий</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га</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536D5A" w:rsidRPr="000D3104" w:rsidTr="00F713E9">
        <w:trPr>
          <w:cantSplit/>
        </w:trPr>
        <w:tc>
          <w:tcPr>
            <w:tcW w:w="2580" w:type="dxa"/>
            <w:tcBorders>
              <w:left w:val="single" w:sz="1" w:space="0" w:color="000000"/>
              <w:bottom w:val="single" w:sz="1" w:space="0" w:color="000000"/>
            </w:tcBorders>
          </w:tcPr>
          <w:p w:rsidR="00536D5A" w:rsidRPr="000D3104" w:rsidRDefault="00536D5A" w:rsidP="004529A8">
            <w:pPr>
              <w:pStyle w:val="afc"/>
              <w:snapToGrid w:val="0"/>
              <w:rPr>
                <w:rFonts w:ascii="Times New Roman" w:hAnsi="Times New Roman"/>
                <w:sz w:val="24"/>
              </w:rPr>
            </w:pPr>
            <w:r w:rsidRPr="000D3104">
              <w:rPr>
                <w:rFonts w:ascii="Times New Roman" w:hAnsi="Times New Roman"/>
                <w:sz w:val="24"/>
              </w:rPr>
              <w:t>ИТОГО****:</w:t>
            </w:r>
          </w:p>
        </w:tc>
        <w:tc>
          <w:tcPr>
            <w:tcW w:w="1080" w:type="dxa"/>
            <w:tcBorders>
              <w:left w:val="single" w:sz="1" w:space="0" w:color="000000"/>
              <w:bottom w:val="single" w:sz="1" w:space="0" w:color="000000"/>
            </w:tcBorders>
          </w:tcPr>
          <w:p w:rsidR="00536D5A" w:rsidRPr="000D3104" w:rsidRDefault="00536D5A" w:rsidP="004529A8">
            <w:pPr>
              <w:pStyle w:val="afc"/>
              <w:snapToGrid w:val="0"/>
              <w:jc w:val="center"/>
              <w:rPr>
                <w:rFonts w:ascii="Times New Roman" w:hAnsi="Times New Roman"/>
                <w:sz w:val="24"/>
              </w:rPr>
            </w:pPr>
            <w:r w:rsidRPr="000D3104">
              <w:rPr>
                <w:rFonts w:ascii="Times New Roman" w:hAnsi="Times New Roman"/>
                <w:sz w:val="24"/>
              </w:rPr>
              <w:t>м</w:t>
            </w:r>
            <w:r w:rsidRPr="000D3104">
              <w:rPr>
                <w:rFonts w:ascii="Times New Roman" w:hAnsi="Times New Roman"/>
                <w:sz w:val="24"/>
                <w:vertAlign w:val="superscript"/>
              </w:rPr>
              <w:t>3</w:t>
            </w:r>
            <w:r w:rsidRPr="000D3104">
              <w:rPr>
                <w:rFonts w:ascii="Times New Roman" w:hAnsi="Times New Roman"/>
                <w:sz w:val="24"/>
              </w:rPr>
              <w:t>/год</w:t>
            </w:r>
          </w:p>
        </w:tc>
        <w:tc>
          <w:tcPr>
            <w:tcW w:w="1200" w:type="dxa"/>
            <w:tcBorders>
              <w:left w:val="single" w:sz="1" w:space="0" w:color="000000"/>
              <w:bottom w:val="single" w:sz="1" w:space="0" w:color="000000"/>
            </w:tcBorders>
          </w:tcPr>
          <w:p w:rsidR="00536D5A" w:rsidRPr="000D3104" w:rsidRDefault="00536D5A" w:rsidP="004529A8">
            <w:pPr>
              <w:pStyle w:val="afc"/>
              <w:snapToGrid w:val="0"/>
              <w:jc w:val="center"/>
              <w:rPr>
                <w:rFonts w:ascii="Times New Roman" w:hAnsi="Times New Roman"/>
                <w:sz w:val="24"/>
              </w:rPr>
            </w:pPr>
          </w:p>
        </w:tc>
        <w:tc>
          <w:tcPr>
            <w:tcW w:w="1170" w:type="dxa"/>
            <w:tcBorders>
              <w:left w:val="single" w:sz="1" w:space="0" w:color="000000"/>
              <w:bottom w:val="single" w:sz="1" w:space="0" w:color="000000"/>
            </w:tcBorders>
          </w:tcPr>
          <w:p w:rsidR="00536D5A" w:rsidRPr="000D3104" w:rsidRDefault="00536D5A" w:rsidP="004529A8">
            <w:pPr>
              <w:pStyle w:val="afc"/>
              <w:snapToGrid w:val="0"/>
              <w:jc w:val="center"/>
              <w:rPr>
                <w:rFonts w:ascii="Times New Roman" w:hAnsi="Times New Roman"/>
                <w:sz w:val="24"/>
              </w:rPr>
            </w:pPr>
          </w:p>
        </w:tc>
        <w:tc>
          <w:tcPr>
            <w:tcW w:w="1395" w:type="dxa"/>
            <w:tcBorders>
              <w:left w:val="single" w:sz="1" w:space="0" w:color="000000"/>
              <w:bottom w:val="single" w:sz="1" w:space="0" w:color="000000"/>
            </w:tcBorders>
          </w:tcPr>
          <w:p w:rsidR="00536D5A" w:rsidRPr="000D3104" w:rsidRDefault="00536D5A" w:rsidP="004529A8">
            <w:pPr>
              <w:pStyle w:val="afc"/>
              <w:snapToGrid w:val="0"/>
              <w:jc w:val="center"/>
              <w:rPr>
                <w:rFonts w:ascii="Times New Roman" w:hAnsi="Times New Roman"/>
                <w:sz w:val="24"/>
              </w:rPr>
            </w:pPr>
          </w:p>
        </w:tc>
        <w:tc>
          <w:tcPr>
            <w:tcW w:w="1185" w:type="dxa"/>
            <w:tcBorders>
              <w:left w:val="single" w:sz="1" w:space="0" w:color="000000"/>
              <w:bottom w:val="single" w:sz="1" w:space="0" w:color="000000"/>
            </w:tcBorders>
          </w:tcPr>
          <w:p w:rsidR="00536D5A" w:rsidRPr="000D3104" w:rsidRDefault="00536D5A" w:rsidP="004529A8">
            <w:pPr>
              <w:pStyle w:val="afc"/>
              <w:snapToGrid w:val="0"/>
              <w:jc w:val="center"/>
              <w:rPr>
                <w:rFonts w:ascii="Times New Roman" w:hAnsi="Times New Roman"/>
                <w:sz w:val="24"/>
              </w:rPr>
            </w:pPr>
            <w:r>
              <w:rPr>
                <w:rFonts w:ascii="Times New Roman" w:hAnsi="Times New Roman"/>
                <w:sz w:val="24"/>
              </w:rPr>
              <w:t xml:space="preserve">1085,1 </w:t>
            </w:r>
            <w:r w:rsidRPr="000D3104">
              <w:rPr>
                <w:rFonts w:ascii="Times New Roman" w:hAnsi="Times New Roman"/>
                <w:sz w:val="24"/>
              </w:rPr>
              <w:t>/</w:t>
            </w:r>
          </w:p>
          <w:p w:rsidR="00536D5A" w:rsidRPr="000D3104" w:rsidRDefault="00536D5A" w:rsidP="007C76AE">
            <w:pPr>
              <w:pStyle w:val="afc"/>
              <w:snapToGrid w:val="0"/>
              <w:jc w:val="center"/>
              <w:rPr>
                <w:rFonts w:ascii="Times New Roman" w:hAnsi="Times New Roman"/>
                <w:sz w:val="24"/>
              </w:rPr>
            </w:pPr>
            <w:r>
              <w:rPr>
                <w:rFonts w:ascii="Times New Roman" w:hAnsi="Times New Roman"/>
                <w:sz w:val="24"/>
              </w:rPr>
              <w:t>1085,1</w:t>
            </w:r>
          </w:p>
        </w:tc>
        <w:tc>
          <w:tcPr>
            <w:tcW w:w="1072" w:type="dxa"/>
            <w:tcBorders>
              <w:left w:val="single" w:sz="1" w:space="0" w:color="000000"/>
              <w:bottom w:val="single" w:sz="1" w:space="0" w:color="000000"/>
              <w:right w:val="single" w:sz="1" w:space="0" w:color="000000"/>
            </w:tcBorders>
            <w:vAlign w:val="center"/>
          </w:tcPr>
          <w:p w:rsidR="00536D5A" w:rsidRPr="000D3104" w:rsidRDefault="00536D5A" w:rsidP="0019345D">
            <w:pPr>
              <w:pStyle w:val="afc"/>
              <w:snapToGrid w:val="0"/>
              <w:jc w:val="center"/>
              <w:rPr>
                <w:rFonts w:ascii="Times New Roman" w:hAnsi="Times New Roman"/>
                <w:sz w:val="24"/>
              </w:rPr>
            </w:pPr>
            <w:r>
              <w:rPr>
                <w:rFonts w:ascii="Times New Roman" w:hAnsi="Times New Roman"/>
                <w:sz w:val="24"/>
              </w:rPr>
              <w:t>2</w:t>
            </w:r>
            <w:r w:rsidR="00E33318">
              <w:rPr>
                <w:rFonts w:ascii="Times New Roman" w:hAnsi="Times New Roman"/>
                <w:sz w:val="24"/>
              </w:rPr>
              <w:t>60</w:t>
            </w:r>
            <w:r>
              <w:rPr>
                <w:rFonts w:ascii="Times New Roman" w:hAnsi="Times New Roman"/>
                <w:sz w:val="24"/>
              </w:rPr>
              <w:t xml:space="preserve">,4 </w:t>
            </w:r>
            <w:r w:rsidRPr="000D3104">
              <w:rPr>
                <w:rFonts w:ascii="Times New Roman" w:hAnsi="Times New Roman"/>
                <w:sz w:val="24"/>
              </w:rPr>
              <w:t>/</w:t>
            </w:r>
          </w:p>
          <w:p w:rsidR="00536D5A" w:rsidRPr="000D3104" w:rsidRDefault="00536D5A" w:rsidP="00E33318">
            <w:pPr>
              <w:pStyle w:val="afc"/>
              <w:snapToGrid w:val="0"/>
              <w:jc w:val="center"/>
              <w:rPr>
                <w:rFonts w:ascii="Times New Roman" w:hAnsi="Times New Roman"/>
                <w:sz w:val="24"/>
              </w:rPr>
            </w:pPr>
            <w:r>
              <w:rPr>
                <w:rFonts w:ascii="Times New Roman" w:hAnsi="Times New Roman"/>
                <w:sz w:val="24"/>
              </w:rPr>
              <w:t>2</w:t>
            </w:r>
            <w:r w:rsidR="00E33318">
              <w:rPr>
                <w:rFonts w:ascii="Times New Roman" w:hAnsi="Times New Roman"/>
                <w:sz w:val="24"/>
              </w:rPr>
              <w:t>60</w:t>
            </w:r>
            <w:r>
              <w:rPr>
                <w:rFonts w:ascii="Times New Roman" w:hAnsi="Times New Roman"/>
                <w:sz w:val="24"/>
              </w:rPr>
              <w:t>,4</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shd w:val="clear" w:color="auto" w:fill="FFFFFF"/>
              </w:rPr>
            </w:pPr>
            <w:r w:rsidRPr="000D3104">
              <w:rPr>
                <w:rFonts w:ascii="Times New Roman" w:hAnsi="Times New Roman"/>
                <w:sz w:val="24"/>
                <w:shd w:val="clear" w:color="auto" w:fill="FFFFFF"/>
              </w:rPr>
              <w:t>ВСЕГО отходов, (М)</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r w:rsidRPr="000D3104">
              <w:rPr>
                <w:rFonts w:ascii="Times New Roman" w:hAnsi="Times New Roman"/>
                <w:sz w:val="24"/>
                <w:vertAlign w:val="superscript"/>
              </w:rPr>
              <w:t>3</w:t>
            </w:r>
            <w:r w:rsidRPr="000D3104">
              <w:rPr>
                <w:rFonts w:ascii="Times New Roman" w:hAnsi="Times New Roman"/>
                <w:sz w:val="24"/>
              </w:rPr>
              <w:t>/год</w:t>
            </w:r>
          </w:p>
        </w:tc>
        <w:tc>
          <w:tcPr>
            <w:tcW w:w="120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p>
        </w:tc>
        <w:tc>
          <w:tcPr>
            <w:tcW w:w="117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p>
        </w:tc>
        <w:tc>
          <w:tcPr>
            <w:tcW w:w="1395"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p>
        </w:tc>
        <w:tc>
          <w:tcPr>
            <w:tcW w:w="2257" w:type="dxa"/>
            <w:gridSpan w:val="2"/>
            <w:tcBorders>
              <w:left w:val="single" w:sz="1" w:space="0" w:color="000000"/>
              <w:bottom w:val="single" w:sz="1" w:space="0" w:color="000000"/>
              <w:right w:val="single" w:sz="1" w:space="0" w:color="000000"/>
            </w:tcBorders>
          </w:tcPr>
          <w:p w:rsidR="004529A8" w:rsidRPr="000D3104" w:rsidRDefault="00536D5A" w:rsidP="004529A8">
            <w:pPr>
              <w:pStyle w:val="afc"/>
              <w:snapToGrid w:val="0"/>
              <w:jc w:val="center"/>
              <w:rPr>
                <w:rFonts w:ascii="Times New Roman" w:hAnsi="Times New Roman"/>
                <w:sz w:val="24"/>
              </w:rPr>
            </w:pPr>
            <w:r>
              <w:rPr>
                <w:rFonts w:ascii="Times New Roman" w:hAnsi="Times New Roman"/>
                <w:sz w:val="24"/>
              </w:rPr>
              <w:t>134</w:t>
            </w:r>
            <w:r w:rsidR="00E33318">
              <w:rPr>
                <w:rFonts w:ascii="Times New Roman" w:hAnsi="Times New Roman"/>
                <w:sz w:val="24"/>
              </w:rPr>
              <w:t>5</w:t>
            </w:r>
            <w:r>
              <w:rPr>
                <w:rFonts w:ascii="Times New Roman" w:hAnsi="Times New Roman"/>
                <w:sz w:val="24"/>
              </w:rPr>
              <w:t>,5</w:t>
            </w:r>
            <w:r w:rsidR="007C76AE">
              <w:rPr>
                <w:rFonts w:ascii="Times New Roman" w:hAnsi="Times New Roman"/>
                <w:sz w:val="24"/>
              </w:rPr>
              <w:t xml:space="preserve"> </w:t>
            </w:r>
            <w:r w:rsidR="004529A8" w:rsidRPr="000D3104">
              <w:rPr>
                <w:rFonts w:ascii="Times New Roman" w:hAnsi="Times New Roman"/>
                <w:sz w:val="24"/>
              </w:rPr>
              <w:t>/</w:t>
            </w:r>
          </w:p>
          <w:p w:rsidR="004529A8" w:rsidRPr="000D3104" w:rsidRDefault="00536D5A" w:rsidP="00E33318">
            <w:pPr>
              <w:pStyle w:val="afc"/>
              <w:snapToGrid w:val="0"/>
              <w:jc w:val="center"/>
              <w:rPr>
                <w:rFonts w:ascii="Times New Roman" w:hAnsi="Times New Roman"/>
                <w:sz w:val="24"/>
              </w:rPr>
            </w:pPr>
            <w:r>
              <w:rPr>
                <w:rFonts w:ascii="Times New Roman" w:hAnsi="Times New Roman"/>
                <w:sz w:val="24"/>
              </w:rPr>
              <w:t>134</w:t>
            </w:r>
            <w:r w:rsidR="00E33318">
              <w:rPr>
                <w:rFonts w:ascii="Times New Roman" w:hAnsi="Times New Roman"/>
                <w:sz w:val="24"/>
              </w:rPr>
              <w:t>5</w:t>
            </w:r>
            <w:r>
              <w:rPr>
                <w:rFonts w:ascii="Times New Roman" w:hAnsi="Times New Roman"/>
                <w:sz w:val="24"/>
              </w:rPr>
              <w:t>,5</w:t>
            </w:r>
          </w:p>
        </w:tc>
      </w:tr>
    </w:tbl>
    <w:p w:rsidR="004529A8" w:rsidRDefault="004529A8" w:rsidP="004529A8">
      <w:pPr>
        <w:rPr>
          <w:shd w:val="clear" w:color="auto" w:fill="FFFFFF"/>
        </w:rPr>
      </w:pPr>
      <w:r>
        <w:rPr>
          <w:shd w:val="clear" w:color="auto" w:fill="FFFFFF"/>
        </w:rPr>
        <w:t>Примечание</w:t>
      </w:r>
    </w:p>
    <w:p w:rsidR="004529A8" w:rsidRDefault="004529A8" w:rsidP="004529A8">
      <w:pPr>
        <w:rPr>
          <w:szCs w:val="22"/>
          <w:shd w:val="clear" w:color="auto" w:fill="FFFFFF"/>
        </w:rPr>
      </w:pPr>
      <w:r>
        <w:rPr>
          <w:szCs w:val="22"/>
        </w:rPr>
        <w:t>*</w:t>
      </w:r>
      <w:r>
        <w:rPr>
          <w:szCs w:val="22"/>
          <w:shd w:val="clear" w:color="auto" w:fill="FFFFFF"/>
        </w:rPr>
        <w:t>среднегодовая норма образования КГО на 1 жителя составляет 0,4 м</w:t>
      </w:r>
      <w:r>
        <w:rPr>
          <w:szCs w:val="22"/>
          <w:shd w:val="clear" w:color="auto" w:fill="FFFFFF"/>
          <w:vertAlign w:val="superscript"/>
        </w:rPr>
        <w:t>3</w:t>
      </w:r>
      <w:r>
        <w:rPr>
          <w:szCs w:val="22"/>
          <w:shd w:val="clear" w:color="auto" w:fill="FFFFFF"/>
        </w:rPr>
        <w:t>/10/</w:t>
      </w:r>
    </w:p>
    <w:p w:rsidR="004529A8" w:rsidRDefault="004529A8" w:rsidP="004529A8">
      <w:pPr>
        <w:jc w:val="both"/>
        <w:rPr>
          <w:sz w:val="24"/>
          <w:szCs w:val="22"/>
          <w:shd w:val="clear" w:color="auto" w:fill="FFFFFF"/>
        </w:rPr>
      </w:pPr>
      <w:r>
        <w:rPr>
          <w:szCs w:val="22"/>
          <w:shd w:val="clear" w:color="auto" w:fill="FFFFFF"/>
        </w:rPr>
        <w:t>** норматив образования сме</w:t>
      </w:r>
      <w:r>
        <w:rPr>
          <w:szCs w:val="22"/>
        </w:rPr>
        <w:t>та с</w:t>
      </w:r>
      <w:r>
        <w:rPr>
          <w:sz w:val="24"/>
          <w:szCs w:val="22"/>
        </w:rPr>
        <w:t xml:space="preserve"> тверд</w:t>
      </w:r>
      <w:r>
        <w:rPr>
          <w:sz w:val="24"/>
          <w:szCs w:val="22"/>
          <w:shd w:val="clear" w:color="auto" w:fill="FFFFFF"/>
        </w:rPr>
        <w:t>ых покрытий улиц, площадей и парков принимается равны</w:t>
      </w:r>
      <w:r>
        <w:rPr>
          <w:sz w:val="24"/>
          <w:szCs w:val="22"/>
        </w:rPr>
        <w:t xml:space="preserve">м  8 л на 1 </w:t>
      </w:r>
      <w:r>
        <w:rPr>
          <w:sz w:val="24"/>
          <w:szCs w:val="22"/>
          <w:shd w:val="clear" w:color="auto" w:fill="FFFFFF"/>
        </w:rPr>
        <w:t>м</w:t>
      </w:r>
      <w:r>
        <w:rPr>
          <w:sz w:val="24"/>
          <w:szCs w:val="22"/>
          <w:shd w:val="clear" w:color="auto" w:fill="FFFFFF"/>
          <w:vertAlign w:val="superscript"/>
        </w:rPr>
        <w:t xml:space="preserve">2 </w:t>
      </w:r>
      <w:proofErr w:type="gramStart"/>
      <w:r>
        <w:rPr>
          <w:sz w:val="24"/>
          <w:szCs w:val="22"/>
          <w:shd w:val="clear" w:color="auto" w:fill="FFFFFF"/>
        </w:rPr>
        <w:t xml:space="preserve">( </w:t>
      </w:r>
      <w:proofErr w:type="gramEnd"/>
      <w:r>
        <w:rPr>
          <w:sz w:val="24"/>
          <w:szCs w:val="22"/>
          <w:shd w:val="clear" w:color="auto" w:fill="FFFFFF"/>
        </w:rPr>
        <w:t xml:space="preserve">СНиП 2.07.01-89 «Градостроительство. </w:t>
      </w:r>
      <w:proofErr w:type="gramStart"/>
      <w:r>
        <w:rPr>
          <w:sz w:val="24"/>
          <w:szCs w:val="22"/>
          <w:shd w:val="clear" w:color="auto" w:fill="FFFFFF"/>
        </w:rPr>
        <w:t>Планировка и застройка городских сельских поселений») /9/</w:t>
      </w:r>
      <w:proofErr w:type="gramEnd"/>
    </w:p>
    <w:p w:rsidR="004529A8" w:rsidRDefault="004529A8" w:rsidP="004529A8">
      <w:pPr>
        <w:jc w:val="both"/>
        <w:rPr>
          <w:szCs w:val="22"/>
          <w:shd w:val="clear" w:color="auto" w:fill="FFFFFF"/>
        </w:rPr>
      </w:pPr>
      <w:r>
        <w:rPr>
          <w:szCs w:val="22"/>
        </w:rPr>
        <w:t>***</w:t>
      </w:r>
      <w:r>
        <w:rPr>
          <w:szCs w:val="22"/>
          <w:shd w:val="clear" w:color="auto" w:fill="FFFFFF"/>
        </w:rPr>
        <w:t>среднегодовая норма образования ТБО от предприятий общественного питания на 1 место составляет 0,93 м</w:t>
      </w:r>
      <w:r>
        <w:rPr>
          <w:szCs w:val="22"/>
          <w:shd w:val="clear" w:color="auto" w:fill="FFFFFF"/>
          <w:vertAlign w:val="superscript"/>
        </w:rPr>
        <w:t>3</w:t>
      </w:r>
      <w:r>
        <w:rPr>
          <w:szCs w:val="22"/>
          <w:shd w:val="clear" w:color="auto" w:fill="FFFFFF"/>
        </w:rPr>
        <w:t>/10/</w:t>
      </w:r>
    </w:p>
    <w:p w:rsidR="004529A8" w:rsidRDefault="004529A8" w:rsidP="00F713E9">
      <w:pPr>
        <w:pStyle w:val="aa"/>
        <w:shd w:val="clear" w:color="auto" w:fill="FFFFFF"/>
        <w:spacing w:before="0" w:beforeAutospacing="0" w:after="0" w:afterAutospacing="0"/>
        <w:ind w:firstLine="709"/>
        <w:jc w:val="left"/>
        <w:rPr>
          <w:rFonts w:ascii="Times New Roman" w:hAnsi="Times New Roman" w:cs="Times New Roman"/>
          <w:bCs/>
          <w:color w:val="auto"/>
          <w:kern w:val="32"/>
          <w:sz w:val="28"/>
          <w:szCs w:val="28"/>
        </w:rPr>
      </w:pPr>
      <w:r w:rsidRPr="00F713E9">
        <w:rPr>
          <w:rFonts w:ascii="Times New Roman" w:hAnsi="Times New Roman" w:cs="Times New Roman"/>
          <w:color w:val="000000"/>
          <w:szCs w:val="22"/>
        </w:rPr>
        <w:t>****количество отходов, образующихся от обрезки деревьев, составляет приблизительно 2 м</w:t>
      </w:r>
      <w:r w:rsidRPr="00F713E9">
        <w:rPr>
          <w:rFonts w:ascii="Times New Roman" w:hAnsi="Times New Roman" w:cs="Times New Roman"/>
          <w:color w:val="000000"/>
          <w:szCs w:val="22"/>
          <w:vertAlign w:val="superscript"/>
        </w:rPr>
        <w:t>3</w:t>
      </w:r>
      <w:r w:rsidRPr="00F713E9">
        <w:rPr>
          <w:rFonts w:ascii="Times New Roman" w:hAnsi="Times New Roman" w:cs="Times New Roman"/>
          <w:color w:val="000000"/>
          <w:szCs w:val="22"/>
        </w:rPr>
        <w:t>/год от</w:t>
      </w:r>
      <w:r>
        <w:rPr>
          <w:color w:val="000000"/>
          <w:szCs w:val="22"/>
        </w:rPr>
        <w:t xml:space="preserve"> каждого населенного пункта (относятся к КГО)</w:t>
      </w:r>
    </w:p>
    <w:p w:rsidR="00F713E9" w:rsidRDefault="00F713E9" w:rsidP="000D3104">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CF3785" w:rsidRDefault="00CF3785" w:rsidP="000D3104">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CF3785" w:rsidRDefault="00CF3785" w:rsidP="000D3104">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CF3785" w:rsidRDefault="00CF3785" w:rsidP="000D3104">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CF3785" w:rsidRDefault="00CF3785" w:rsidP="000D3104">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4529A8" w:rsidRDefault="004529A8" w:rsidP="004529A8">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lastRenderedPageBreak/>
        <w:t>Таблица 6.3.</w:t>
      </w:r>
    </w:p>
    <w:p w:rsidR="004529A8" w:rsidRDefault="004529A8" w:rsidP="004529A8">
      <w:pPr>
        <w:pStyle w:val="aa"/>
        <w:shd w:val="clear" w:color="auto" w:fill="FFFFFF"/>
        <w:spacing w:before="0" w:beforeAutospacing="0" w:after="0" w:afterAutospacing="0"/>
        <w:ind w:firstLine="709"/>
        <w:jc w:val="center"/>
        <w:rPr>
          <w:rFonts w:ascii="Times New Roman" w:hAnsi="Times New Roman"/>
          <w:bCs/>
          <w:color w:val="000000"/>
          <w:sz w:val="28"/>
          <w:szCs w:val="28"/>
        </w:rPr>
      </w:pPr>
      <w:r w:rsidRPr="000D3104">
        <w:rPr>
          <w:rFonts w:ascii="Times New Roman" w:hAnsi="Times New Roman"/>
          <w:bCs/>
          <w:color w:val="000000"/>
          <w:sz w:val="28"/>
          <w:szCs w:val="28"/>
        </w:rPr>
        <w:t>Расчет годовых объемов образования твердых бытовых отходов</w:t>
      </w:r>
    </w:p>
    <w:p w:rsidR="004529A8" w:rsidRDefault="006C4F49" w:rsidP="004529A8">
      <w:pPr>
        <w:pStyle w:val="aa"/>
        <w:shd w:val="clear" w:color="auto" w:fill="FFFFFF"/>
        <w:spacing w:before="0" w:beforeAutospacing="0" w:after="0" w:afterAutospacing="0"/>
        <w:ind w:firstLine="709"/>
        <w:jc w:val="center"/>
        <w:rPr>
          <w:rFonts w:ascii="Times New Roman" w:hAnsi="Times New Roman"/>
          <w:bCs/>
          <w:color w:val="000000"/>
          <w:sz w:val="28"/>
          <w:szCs w:val="28"/>
        </w:rPr>
      </w:pPr>
      <w:r>
        <w:rPr>
          <w:rFonts w:ascii="Times New Roman" w:hAnsi="Times New Roman"/>
          <w:bCs/>
          <w:color w:val="000000"/>
          <w:sz w:val="28"/>
          <w:szCs w:val="28"/>
        </w:rPr>
        <w:t>д</w:t>
      </w:r>
      <w:r w:rsidR="004529A8">
        <w:rPr>
          <w:rFonts w:ascii="Times New Roman" w:hAnsi="Times New Roman"/>
          <w:bCs/>
          <w:color w:val="000000"/>
          <w:sz w:val="28"/>
          <w:szCs w:val="28"/>
        </w:rPr>
        <w:t>.</w:t>
      </w:r>
      <w:r>
        <w:rPr>
          <w:rFonts w:ascii="Times New Roman" w:hAnsi="Times New Roman"/>
          <w:bCs/>
          <w:color w:val="000000"/>
          <w:sz w:val="28"/>
          <w:szCs w:val="28"/>
        </w:rPr>
        <w:t xml:space="preserve"> </w:t>
      </w:r>
      <w:proofErr w:type="spellStart"/>
      <w:r>
        <w:rPr>
          <w:rFonts w:ascii="Times New Roman" w:hAnsi="Times New Roman"/>
          <w:bCs/>
          <w:color w:val="000000"/>
          <w:sz w:val="28"/>
          <w:szCs w:val="28"/>
        </w:rPr>
        <w:t>Арефино</w:t>
      </w:r>
      <w:proofErr w:type="spellEnd"/>
    </w:p>
    <w:p w:rsidR="004529A8" w:rsidRPr="000D3104" w:rsidRDefault="004529A8" w:rsidP="004529A8">
      <w:pPr>
        <w:pStyle w:val="aa"/>
        <w:shd w:val="clear" w:color="auto" w:fill="FFFFFF"/>
        <w:spacing w:before="0" w:beforeAutospacing="0" w:after="0" w:afterAutospacing="0"/>
        <w:ind w:firstLine="709"/>
        <w:jc w:val="center"/>
        <w:rPr>
          <w:rFonts w:ascii="Times New Roman" w:hAnsi="Times New Roman"/>
          <w:bCs/>
          <w:color w:val="000000"/>
          <w:sz w:val="12"/>
          <w:szCs w:val="12"/>
        </w:rPr>
      </w:pPr>
    </w:p>
    <w:tbl>
      <w:tblPr>
        <w:tblW w:w="9682" w:type="dxa"/>
        <w:tblInd w:w="55" w:type="dxa"/>
        <w:tblLayout w:type="fixed"/>
        <w:tblCellMar>
          <w:top w:w="55" w:type="dxa"/>
          <w:left w:w="55" w:type="dxa"/>
          <w:bottom w:w="55" w:type="dxa"/>
          <w:right w:w="55" w:type="dxa"/>
        </w:tblCellMar>
        <w:tblLook w:val="0000" w:firstRow="0" w:lastRow="0" w:firstColumn="0" w:lastColumn="0" w:noHBand="0" w:noVBand="0"/>
      </w:tblPr>
      <w:tblGrid>
        <w:gridCol w:w="2580"/>
        <w:gridCol w:w="1080"/>
        <w:gridCol w:w="1200"/>
        <w:gridCol w:w="1170"/>
        <w:gridCol w:w="1395"/>
        <w:gridCol w:w="1185"/>
        <w:gridCol w:w="1072"/>
      </w:tblGrid>
      <w:tr w:rsidR="004529A8" w:rsidRPr="000D3104" w:rsidTr="00F713E9">
        <w:trPr>
          <w:cantSplit/>
        </w:trPr>
        <w:tc>
          <w:tcPr>
            <w:tcW w:w="2580" w:type="dxa"/>
            <w:vMerge w:val="restart"/>
            <w:tcBorders>
              <w:top w:val="single" w:sz="1" w:space="0" w:color="000000"/>
              <w:left w:val="single" w:sz="1" w:space="0" w:color="000000"/>
              <w:bottom w:val="single" w:sz="1" w:space="0" w:color="000000"/>
            </w:tcBorders>
            <w:vAlign w:val="center"/>
          </w:tcPr>
          <w:p w:rsidR="004529A8" w:rsidRPr="000D3104" w:rsidRDefault="004529A8" w:rsidP="00F713E9">
            <w:pPr>
              <w:pStyle w:val="afc"/>
              <w:snapToGrid w:val="0"/>
              <w:spacing w:after="283"/>
              <w:jc w:val="center"/>
              <w:rPr>
                <w:rFonts w:ascii="Times New Roman" w:hAnsi="Times New Roman"/>
                <w:sz w:val="24"/>
              </w:rPr>
            </w:pPr>
            <w:r w:rsidRPr="000D3104">
              <w:rPr>
                <w:rFonts w:ascii="Times New Roman" w:hAnsi="Times New Roman"/>
                <w:sz w:val="24"/>
              </w:rPr>
              <w:t>Показатель</w:t>
            </w:r>
          </w:p>
        </w:tc>
        <w:tc>
          <w:tcPr>
            <w:tcW w:w="1080" w:type="dxa"/>
            <w:vMerge w:val="restart"/>
            <w:tcBorders>
              <w:top w:val="single" w:sz="1" w:space="0" w:color="000000"/>
              <w:left w:val="single" w:sz="1" w:space="0" w:color="000000"/>
              <w:bottom w:val="single" w:sz="1" w:space="0" w:color="000000"/>
            </w:tcBorders>
            <w:vAlign w:val="center"/>
          </w:tcPr>
          <w:p w:rsidR="004529A8" w:rsidRPr="000D3104" w:rsidRDefault="004529A8" w:rsidP="00F713E9">
            <w:pPr>
              <w:pStyle w:val="afc"/>
              <w:suppressAutoHyphens w:val="0"/>
              <w:snapToGrid w:val="0"/>
              <w:spacing w:after="283"/>
              <w:jc w:val="center"/>
              <w:rPr>
                <w:rFonts w:ascii="Times New Roman" w:hAnsi="Times New Roman"/>
                <w:sz w:val="24"/>
              </w:rPr>
            </w:pPr>
            <w:r w:rsidRPr="000D3104">
              <w:rPr>
                <w:rFonts w:ascii="Times New Roman" w:hAnsi="Times New Roman"/>
                <w:sz w:val="24"/>
              </w:rPr>
              <w:t>Единица измерения</w:t>
            </w:r>
          </w:p>
        </w:tc>
        <w:tc>
          <w:tcPr>
            <w:tcW w:w="1200" w:type="dxa"/>
            <w:vMerge w:val="restart"/>
            <w:tcBorders>
              <w:top w:val="single" w:sz="1" w:space="0" w:color="000000"/>
              <w:left w:val="single" w:sz="1" w:space="0" w:color="000000"/>
              <w:bottom w:val="single" w:sz="1" w:space="0" w:color="000000"/>
            </w:tcBorders>
            <w:vAlign w:val="center"/>
          </w:tcPr>
          <w:p w:rsidR="004529A8" w:rsidRPr="000D3104" w:rsidRDefault="004529A8" w:rsidP="00F713E9">
            <w:pPr>
              <w:pStyle w:val="afc"/>
              <w:suppressAutoHyphens w:val="0"/>
              <w:snapToGrid w:val="0"/>
              <w:spacing w:after="283"/>
              <w:jc w:val="center"/>
              <w:rPr>
                <w:rFonts w:ascii="Times New Roman" w:hAnsi="Times New Roman"/>
                <w:sz w:val="24"/>
              </w:rPr>
            </w:pPr>
            <w:proofErr w:type="gramStart"/>
            <w:r w:rsidRPr="000D3104">
              <w:rPr>
                <w:rFonts w:ascii="Times New Roman" w:hAnsi="Times New Roman"/>
                <w:sz w:val="24"/>
              </w:rPr>
              <w:t>На конец</w:t>
            </w:r>
            <w:proofErr w:type="gramEnd"/>
            <w:r w:rsidRPr="000D3104">
              <w:rPr>
                <w:rFonts w:ascii="Times New Roman" w:hAnsi="Times New Roman"/>
                <w:sz w:val="24"/>
              </w:rPr>
              <w:t xml:space="preserve"> 2013 г./</w:t>
            </w:r>
          </w:p>
          <w:p w:rsidR="004529A8" w:rsidRPr="000D3104" w:rsidRDefault="004529A8" w:rsidP="00F713E9">
            <w:pPr>
              <w:pStyle w:val="afc"/>
              <w:suppressAutoHyphens w:val="0"/>
              <w:snapToGrid w:val="0"/>
              <w:spacing w:after="283"/>
              <w:jc w:val="center"/>
              <w:rPr>
                <w:rFonts w:ascii="Times New Roman" w:hAnsi="Times New Roman"/>
                <w:sz w:val="24"/>
              </w:rPr>
            </w:pPr>
            <w:r w:rsidRPr="000D3104">
              <w:rPr>
                <w:rFonts w:ascii="Times New Roman" w:hAnsi="Times New Roman"/>
                <w:sz w:val="24"/>
              </w:rPr>
              <w:t>на 2019 год</w:t>
            </w:r>
          </w:p>
        </w:tc>
        <w:tc>
          <w:tcPr>
            <w:tcW w:w="2565" w:type="dxa"/>
            <w:gridSpan w:val="2"/>
            <w:tcBorders>
              <w:top w:val="single" w:sz="1" w:space="0" w:color="000000"/>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Среднегодовой норматив образования отходов, куб.</w:t>
            </w:r>
            <w:r>
              <w:rPr>
                <w:rFonts w:ascii="Times New Roman" w:hAnsi="Times New Roman"/>
                <w:sz w:val="24"/>
              </w:rPr>
              <w:t xml:space="preserve"> </w:t>
            </w:r>
            <w:r w:rsidRPr="000D3104">
              <w:rPr>
                <w:rFonts w:ascii="Times New Roman" w:hAnsi="Times New Roman"/>
                <w:sz w:val="24"/>
              </w:rPr>
              <w:t>м</w:t>
            </w:r>
          </w:p>
        </w:tc>
        <w:tc>
          <w:tcPr>
            <w:tcW w:w="2257" w:type="dxa"/>
            <w:gridSpan w:val="2"/>
            <w:tcBorders>
              <w:top w:val="single" w:sz="1" w:space="0" w:color="000000"/>
              <w:left w:val="single" w:sz="1" w:space="0" w:color="000000"/>
              <w:bottom w:val="single" w:sz="1" w:space="0" w:color="000000"/>
              <w:right w:val="single" w:sz="1" w:space="0" w:color="000000"/>
            </w:tcBorders>
            <w:vAlign w:val="center"/>
          </w:tcPr>
          <w:p w:rsidR="004529A8"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Объем образования отходов за год,</w:t>
            </w:r>
          </w:p>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куб.</w:t>
            </w:r>
            <w:r>
              <w:rPr>
                <w:rFonts w:ascii="Times New Roman" w:hAnsi="Times New Roman"/>
                <w:sz w:val="24"/>
              </w:rPr>
              <w:t xml:space="preserve"> </w:t>
            </w:r>
            <w:r w:rsidRPr="000D3104">
              <w:rPr>
                <w:rFonts w:ascii="Times New Roman" w:hAnsi="Times New Roman"/>
                <w:sz w:val="24"/>
              </w:rPr>
              <w:t>м</w:t>
            </w:r>
          </w:p>
        </w:tc>
      </w:tr>
      <w:tr w:rsidR="004529A8" w:rsidRPr="000D3104" w:rsidTr="00F713E9">
        <w:trPr>
          <w:cantSplit/>
        </w:trPr>
        <w:tc>
          <w:tcPr>
            <w:tcW w:w="2580" w:type="dxa"/>
            <w:vMerge/>
            <w:tcBorders>
              <w:left w:val="single" w:sz="1" w:space="0" w:color="000000"/>
              <w:bottom w:val="single" w:sz="1" w:space="0" w:color="000000"/>
            </w:tcBorders>
            <w:vAlign w:val="center"/>
          </w:tcPr>
          <w:p w:rsidR="004529A8" w:rsidRPr="000D3104" w:rsidRDefault="004529A8" w:rsidP="00F713E9">
            <w:pPr>
              <w:jc w:val="center"/>
            </w:pPr>
          </w:p>
        </w:tc>
        <w:tc>
          <w:tcPr>
            <w:tcW w:w="1080" w:type="dxa"/>
            <w:vMerge/>
            <w:tcBorders>
              <w:left w:val="single" w:sz="1" w:space="0" w:color="000000"/>
              <w:bottom w:val="single" w:sz="1" w:space="0" w:color="000000"/>
            </w:tcBorders>
            <w:vAlign w:val="center"/>
          </w:tcPr>
          <w:p w:rsidR="004529A8" w:rsidRPr="000D3104" w:rsidRDefault="004529A8" w:rsidP="00F713E9">
            <w:pPr>
              <w:jc w:val="center"/>
            </w:pPr>
          </w:p>
        </w:tc>
        <w:tc>
          <w:tcPr>
            <w:tcW w:w="1200" w:type="dxa"/>
            <w:vMerge/>
            <w:tcBorders>
              <w:left w:val="single" w:sz="1" w:space="0" w:color="000000"/>
              <w:bottom w:val="single" w:sz="1" w:space="0" w:color="000000"/>
            </w:tcBorders>
            <w:vAlign w:val="center"/>
          </w:tcPr>
          <w:p w:rsidR="004529A8" w:rsidRPr="000D3104" w:rsidRDefault="004529A8" w:rsidP="00F713E9">
            <w:pPr>
              <w:jc w:val="center"/>
            </w:pPr>
          </w:p>
        </w:tc>
        <w:tc>
          <w:tcPr>
            <w:tcW w:w="1170" w:type="dxa"/>
            <w:tcBorders>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Твердые бытовые отходы</w:t>
            </w:r>
          </w:p>
        </w:tc>
        <w:tc>
          <w:tcPr>
            <w:tcW w:w="1395" w:type="dxa"/>
            <w:tcBorders>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Крупногабаритные отходы*</w:t>
            </w:r>
          </w:p>
        </w:tc>
        <w:tc>
          <w:tcPr>
            <w:tcW w:w="1185" w:type="dxa"/>
            <w:tcBorders>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Твердые бытовые отходы</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Крупногабаритные отходы</w:t>
            </w:r>
          </w:p>
        </w:tc>
      </w:tr>
      <w:tr w:rsidR="004529A8" w:rsidRPr="000D3104" w:rsidTr="00F713E9">
        <w:trPr>
          <w:cantSplit/>
          <w:trHeight w:val="741"/>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Численность населения, общая</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чел.</w:t>
            </w:r>
          </w:p>
        </w:tc>
        <w:tc>
          <w:tcPr>
            <w:tcW w:w="1200" w:type="dxa"/>
            <w:tcBorders>
              <w:left w:val="single" w:sz="1" w:space="0" w:color="000000"/>
              <w:bottom w:val="single" w:sz="1" w:space="0" w:color="000000"/>
            </w:tcBorders>
            <w:vAlign w:val="center"/>
          </w:tcPr>
          <w:p w:rsidR="004529A8" w:rsidRPr="000D3104" w:rsidRDefault="00BF3714" w:rsidP="004529A8">
            <w:pPr>
              <w:pStyle w:val="afc"/>
              <w:snapToGrid w:val="0"/>
              <w:jc w:val="center"/>
              <w:rPr>
                <w:rFonts w:ascii="Times New Roman" w:hAnsi="Times New Roman"/>
                <w:sz w:val="24"/>
              </w:rPr>
            </w:pPr>
            <w:r>
              <w:rPr>
                <w:rFonts w:ascii="Times New Roman" w:hAnsi="Times New Roman"/>
                <w:sz w:val="24"/>
                <w:lang w:val="en-US"/>
              </w:rPr>
              <w:t>288</w:t>
            </w:r>
            <w:r w:rsidR="004529A8">
              <w:rPr>
                <w:rFonts w:ascii="Times New Roman" w:hAnsi="Times New Roman"/>
                <w:sz w:val="24"/>
              </w:rPr>
              <w:t xml:space="preserve"> </w:t>
            </w:r>
            <w:r w:rsidR="004529A8" w:rsidRPr="000D3104">
              <w:rPr>
                <w:rFonts w:ascii="Times New Roman" w:hAnsi="Times New Roman"/>
                <w:sz w:val="24"/>
              </w:rPr>
              <w:t>/</w:t>
            </w:r>
          </w:p>
          <w:p w:rsidR="004529A8" w:rsidRPr="00BF3714" w:rsidRDefault="00BF3714" w:rsidP="004529A8">
            <w:pPr>
              <w:pStyle w:val="afc"/>
              <w:snapToGrid w:val="0"/>
              <w:jc w:val="center"/>
              <w:rPr>
                <w:rFonts w:ascii="Times New Roman" w:hAnsi="Times New Roman"/>
                <w:sz w:val="24"/>
                <w:lang w:val="en-US"/>
              </w:rPr>
            </w:pPr>
            <w:r>
              <w:rPr>
                <w:rFonts w:ascii="Times New Roman" w:hAnsi="Times New Roman"/>
                <w:sz w:val="24"/>
                <w:lang w:val="en-US"/>
              </w:rPr>
              <w:t>288</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1,2</w:t>
            </w:r>
          </w:p>
        </w:tc>
        <w:tc>
          <w:tcPr>
            <w:tcW w:w="1395"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0,40</w:t>
            </w:r>
          </w:p>
        </w:tc>
        <w:tc>
          <w:tcPr>
            <w:tcW w:w="1185" w:type="dxa"/>
            <w:tcBorders>
              <w:left w:val="single" w:sz="1" w:space="0" w:color="000000"/>
              <w:bottom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345,6</w:t>
            </w:r>
            <w:r w:rsidR="004529A8">
              <w:rPr>
                <w:rFonts w:ascii="Times New Roman" w:hAnsi="Times New Roman"/>
                <w:sz w:val="24"/>
              </w:rPr>
              <w:t xml:space="preserve"> /</w:t>
            </w:r>
          </w:p>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345,6</w:t>
            </w:r>
          </w:p>
        </w:tc>
        <w:tc>
          <w:tcPr>
            <w:tcW w:w="1072" w:type="dxa"/>
            <w:tcBorders>
              <w:left w:val="single" w:sz="1" w:space="0" w:color="000000"/>
              <w:bottom w:val="single" w:sz="1" w:space="0" w:color="000000"/>
              <w:right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115,2</w:t>
            </w:r>
            <w:r w:rsidR="004529A8">
              <w:rPr>
                <w:rFonts w:ascii="Times New Roman" w:hAnsi="Times New Roman"/>
                <w:sz w:val="24"/>
              </w:rPr>
              <w:t xml:space="preserve"> </w:t>
            </w:r>
            <w:r w:rsidR="004529A8" w:rsidRPr="000D3104">
              <w:rPr>
                <w:rFonts w:ascii="Times New Roman" w:hAnsi="Times New Roman"/>
                <w:sz w:val="24"/>
              </w:rPr>
              <w:t>/</w:t>
            </w:r>
          </w:p>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115,2</w:t>
            </w:r>
          </w:p>
        </w:tc>
      </w:tr>
      <w:tr w:rsidR="00BF3714" w:rsidRPr="000D3104" w:rsidTr="00F713E9">
        <w:trPr>
          <w:cantSplit/>
        </w:trPr>
        <w:tc>
          <w:tcPr>
            <w:tcW w:w="2580" w:type="dxa"/>
            <w:tcBorders>
              <w:left w:val="single" w:sz="1" w:space="0" w:color="000000"/>
              <w:bottom w:val="single" w:sz="1" w:space="0" w:color="000000"/>
            </w:tcBorders>
            <w:vAlign w:val="center"/>
          </w:tcPr>
          <w:p w:rsidR="00BF3714" w:rsidRPr="000D3104" w:rsidRDefault="00BF3714" w:rsidP="004529A8">
            <w:pPr>
              <w:pStyle w:val="afc"/>
              <w:snapToGrid w:val="0"/>
              <w:rPr>
                <w:rFonts w:ascii="Times New Roman" w:hAnsi="Times New Roman"/>
                <w:sz w:val="24"/>
              </w:rPr>
            </w:pPr>
            <w:r>
              <w:rPr>
                <w:rFonts w:ascii="Times New Roman" w:hAnsi="Times New Roman"/>
                <w:sz w:val="24"/>
              </w:rPr>
              <w:t>ФАП</w:t>
            </w:r>
          </w:p>
        </w:tc>
        <w:tc>
          <w:tcPr>
            <w:tcW w:w="1080" w:type="dxa"/>
            <w:tcBorders>
              <w:left w:val="single" w:sz="1" w:space="0" w:color="000000"/>
              <w:bottom w:val="single" w:sz="1" w:space="0" w:color="000000"/>
            </w:tcBorders>
            <w:vAlign w:val="center"/>
          </w:tcPr>
          <w:p w:rsidR="00BF3714" w:rsidRPr="000D3104" w:rsidRDefault="00BF3714" w:rsidP="004529A8">
            <w:pPr>
              <w:pStyle w:val="afc"/>
              <w:snapToGrid w:val="0"/>
              <w:jc w:val="center"/>
              <w:rPr>
                <w:rFonts w:ascii="Times New Roman" w:hAnsi="Times New Roman"/>
                <w:sz w:val="24"/>
              </w:rPr>
            </w:pPr>
            <w:r>
              <w:rPr>
                <w:rFonts w:ascii="Times New Roman" w:hAnsi="Times New Roman"/>
                <w:sz w:val="24"/>
              </w:rPr>
              <w:t>место</w:t>
            </w:r>
          </w:p>
        </w:tc>
        <w:tc>
          <w:tcPr>
            <w:tcW w:w="1200" w:type="dxa"/>
            <w:tcBorders>
              <w:left w:val="single" w:sz="1" w:space="0" w:color="000000"/>
              <w:bottom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Pr>
                <w:rFonts w:ascii="Times New Roman" w:hAnsi="Times New Roman"/>
                <w:sz w:val="24"/>
              </w:rPr>
              <w:t>Библиотеки</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место</w:t>
            </w:r>
          </w:p>
        </w:tc>
        <w:tc>
          <w:tcPr>
            <w:tcW w:w="1200" w:type="dxa"/>
            <w:tcBorders>
              <w:left w:val="single" w:sz="1" w:space="0" w:color="000000"/>
              <w:bottom w:val="single" w:sz="1" w:space="0" w:color="000000"/>
            </w:tcBorders>
            <w:vAlign w:val="center"/>
          </w:tcPr>
          <w:p w:rsidR="004529A8" w:rsidRPr="000D3104" w:rsidRDefault="00BF3714" w:rsidP="004529A8">
            <w:pPr>
              <w:pStyle w:val="afc"/>
              <w:snapToGrid w:val="0"/>
              <w:jc w:val="center"/>
              <w:rPr>
                <w:rFonts w:ascii="Times New Roman" w:hAnsi="Times New Roman"/>
                <w:sz w:val="24"/>
              </w:rPr>
            </w:pPr>
            <w:r>
              <w:rPr>
                <w:rFonts w:ascii="Times New Roman" w:hAnsi="Times New Roman"/>
                <w:sz w:val="24"/>
              </w:rPr>
              <w:t>20</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0,5</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10</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AA618E" w:rsidRPr="000D3104" w:rsidTr="00F713E9">
        <w:trPr>
          <w:cantSplit/>
        </w:trPr>
        <w:tc>
          <w:tcPr>
            <w:tcW w:w="2580" w:type="dxa"/>
            <w:tcBorders>
              <w:left w:val="single" w:sz="1" w:space="0" w:color="000000"/>
              <w:bottom w:val="single" w:sz="1" w:space="0" w:color="000000"/>
            </w:tcBorders>
          </w:tcPr>
          <w:p w:rsidR="00AA618E" w:rsidRPr="000D3104" w:rsidRDefault="00AA618E" w:rsidP="004529A8">
            <w:pPr>
              <w:pStyle w:val="afc"/>
              <w:snapToGrid w:val="0"/>
              <w:rPr>
                <w:rFonts w:ascii="Times New Roman" w:hAnsi="Times New Roman"/>
                <w:sz w:val="24"/>
              </w:rPr>
            </w:pPr>
            <w:r w:rsidRPr="000D3104">
              <w:rPr>
                <w:rFonts w:ascii="Times New Roman" w:hAnsi="Times New Roman"/>
                <w:sz w:val="24"/>
              </w:rPr>
              <w:t>Общеобразовательные школы</w:t>
            </w:r>
          </w:p>
        </w:tc>
        <w:tc>
          <w:tcPr>
            <w:tcW w:w="1080" w:type="dxa"/>
            <w:tcBorders>
              <w:left w:val="single" w:sz="1" w:space="0" w:color="000000"/>
              <w:bottom w:val="single" w:sz="1" w:space="0" w:color="000000"/>
            </w:tcBorders>
          </w:tcPr>
          <w:p w:rsidR="00AA618E" w:rsidRDefault="00AA618E" w:rsidP="004529A8">
            <w:pPr>
              <w:pStyle w:val="afc"/>
              <w:snapToGrid w:val="0"/>
              <w:jc w:val="center"/>
              <w:rPr>
                <w:rFonts w:ascii="Times New Roman" w:hAnsi="Times New Roman"/>
                <w:sz w:val="24"/>
              </w:rPr>
            </w:pPr>
            <w:r w:rsidRPr="000D3104">
              <w:rPr>
                <w:rFonts w:ascii="Times New Roman" w:hAnsi="Times New Roman"/>
                <w:sz w:val="24"/>
              </w:rPr>
              <w:t>учащие</w:t>
            </w:r>
          </w:p>
          <w:p w:rsidR="00AA618E" w:rsidRPr="000D3104" w:rsidRDefault="00AA618E" w:rsidP="004529A8">
            <w:pPr>
              <w:pStyle w:val="afc"/>
              <w:snapToGrid w:val="0"/>
              <w:jc w:val="center"/>
              <w:rPr>
                <w:rFonts w:ascii="Times New Roman" w:hAnsi="Times New Roman"/>
                <w:sz w:val="24"/>
              </w:rPr>
            </w:pPr>
            <w:proofErr w:type="spellStart"/>
            <w:r w:rsidRPr="000D3104">
              <w:rPr>
                <w:rFonts w:ascii="Times New Roman" w:hAnsi="Times New Roman"/>
                <w:sz w:val="24"/>
              </w:rPr>
              <w:t>ся</w:t>
            </w:r>
            <w:proofErr w:type="spellEnd"/>
          </w:p>
        </w:tc>
        <w:tc>
          <w:tcPr>
            <w:tcW w:w="1200" w:type="dxa"/>
            <w:tcBorders>
              <w:left w:val="single" w:sz="1" w:space="0" w:color="000000"/>
              <w:bottom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Pr>
                <w:rFonts w:ascii="Times New Roman" w:hAnsi="Times New Roman"/>
                <w:sz w:val="24"/>
              </w:rPr>
              <w:t>Дом культуры</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место</w:t>
            </w:r>
          </w:p>
        </w:tc>
        <w:tc>
          <w:tcPr>
            <w:tcW w:w="1200" w:type="dxa"/>
            <w:tcBorders>
              <w:left w:val="single" w:sz="1" w:space="0" w:color="000000"/>
              <w:bottom w:val="single" w:sz="1" w:space="0" w:color="000000"/>
            </w:tcBorders>
            <w:vAlign w:val="center"/>
          </w:tcPr>
          <w:p w:rsidR="004529A8" w:rsidRPr="000D3104" w:rsidRDefault="00BF3714" w:rsidP="004529A8">
            <w:pPr>
              <w:pStyle w:val="afc"/>
              <w:snapToGrid w:val="0"/>
              <w:jc w:val="center"/>
              <w:rPr>
                <w:rFonts w:ascii="Times New Roman" w:hAnsi="Times New Roman"/>
                <w:sz w:val="24"/>
              </w:rPr>
            </w:pPr>
            <w:r>
              <w:rPr>
                <w:rFonts w:ascii="Times New Roman" w:hAnsi="Times New Roman"/>
                <w:sz w:val="24"/>
              </w:rPr>
              <w:t>70</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0,2</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DC7FE9" w:rsidP="00DC7FE9">
            <w:pPr>
              <w:pStyle w:val="afc"/>
              <w:snapToGrid w:val="0"/>
              <w:jc w:val="center"/>
              <w:rPr>
                <w:rFonts w:ascii="Times New Roman" w:hAnsi="Times New Roman"/>
                <w:sz w:val="24"/>
              </w:rPr>
            </w:pPr>
            <w:r>
              <w:rPr>
                <w:rFonts w:ascii="Times New Roman" w:hAnsi="Times New Roman"/>
                <w:sz w:val="24"/>
              </w:rPr>
              <w:t>1</w:t>
            </w:r>
            <w:r w:rsidR="004307E1">
              <w:rPr>
                <w:rFonts w:ascii="Times New Roman" w:hAnsi="Times New Roman"/>
                <w:sz w:val="24"/>
              </w:rPr>
              <w:t>4</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Default="004529A8" w:rsidP="004529A8">
            <w:pPr>
              <w:pStyle w:val="afc"/>
              <w:snapToGrid w:val="0"/>
              <w:rPr>
                <w:rFonts w:ascii="Times New Roman" w:hAnsi="Times New Roman"/>
                <w:sz w:val="24"/>
              </w:rPr>
            </w:pPr>
            <w:r w:rsidRPr="000D3104">
              <w:rPr>
                <w:rFonts w:ascii="Times New Roman" w:hAnsi="Times New Roman"/>
                <w:sz w:val="24"/>
              </w:rPr>
              <w:t>Учреждения управления (администрация)</w:t>
            </w:r>
          </w:p>
          <w:p w:rsidR="004529A8" w:rsidRPr="000D3104" w:rsidRDefault="004529A8" w:rsidP="004529A8">
            <w:pPr>
              <w:pStyle w:val="afc"/>
              <w:snapToGrid w:val="0"/>
              <w:rPr>
                <w:rFonts w:ascii="Times New Roman" w:hAnsi="Times New Roman"/>
                <w:sz w:val="24"/>
              </w:rPr>
            </w:pPr>
          </w:p>
          <w:p w:rsidR="004529A8" w:rsidRDefault="00BF3714" w:rsidP="004529A8">
            <w:pPr>
              <w:pStyle w:val="afc"/>
              <w:snapToGrid w:val="0"/>
              <w:rPr>
                <w:rFonts w:ascii="Times New Roman" w:hAnsi="Times New Roman"/>
                <w:sz w:val="24"/>
              </w:rPr>
            </w:pPr>
            <w:r>
              <w:rPr>
                <w:rFonts w:ascii="Times New Roman" w:hAnsi="Times New Roman"/>
                <w:sz w:val="24"/>
              </w:rPr>
              <w:t>Школа</w:t>
            </w:r>
          </w:p>
          <w:p w:rsidR="004529A8" w:rsidRDefault="004529A8" w:rsidP="004529A8">
            <w:pPr>
              <w:pStyle w:val="afc"/>
              <w:snapToGrid w:val="0"/>
              <w:rPr>
                <w:rFonts w:ascii="Times New Roman" w:hAnsi="Times New Roman"/>
                <w:sz w:val="24"/>
              </w:rPr>
            </w:pPr>
          </w:p>
          <w:p w:rsidR="004529A8" w:rsidRPr="000D3104" w:rsidRDefault="004529A8" w:rsidP="004529A8">
            <w:pPr>
              <w:pStyle w:val="afc"/>
              <w:snapToGrid w:val="0"/>
              <w:rPr>
                <w:rFonts w:ascii="Times New Roman" w:hAnsi="Times New Roman"/>
                <w:sz w:val="24"/>
              </w:rPr>
            </w:pPr>
            <w:r>
              <w:rPr>
                <w:rFonts w:ascii="Times New Roman" w:hAnsi="Times New Roman"/>
                <w:sz w:val="24"/>
              </w:rPr>
              <w:t>Дом культуры</w:t>
            </w:r>
          </w:p>
        </w:tc>
        <w:tc>
          <w:tcPr>
            <w:tcW w:w="1080" w:type="dxa"/>
            <w:tcBorders>
              <w:left w:val="single" w:sz="1" w:space="0" w:color="000000"/>
              <w:bottom w:val="single" w:sz="1" w:space="0" w:color="000000"/>
            </w:tcBorders>
            <w:vAlign w:val="center"/>
          </w:tcPr>
          <w:p w:rsidR="004529A8" w:rsidRPr="000D3104" w:rsidRDefault="004529A8" w:rsidP="004529A8">
            <w:pPr>
              <w:pStyle w:val="afc"/>
              <w:suppressAutoHyphens w:val="0"/>
              <w:snapToGrid w:val="0"/>
              <w:jc w:val="center"/>
              <w:rPr>
                <w:rFonts w:ascii="Times New Roman" w:hAnsi="Times New Roman"/>
                <w:sz w:val="24"/>
              </w:rPr>
            </w:pPr>
            <w:r w:rsidRPr="000D3104">
              <w:rPr>
                <w:rFonts w:ascii="Times New Roman" w:hAnsi="Times New Roman"/>
                <w:sz w:val="24"/>
              </w:rPr>
              <w:t>сотрудники</w:t>
            </w:r>
          </w:p>
        </w:tc>
        <w:tc>
          <w:tcPr>
            <w:tcW w:w="1200" w:type="dxa"/>
            <w:tcBorders>
              <w:left w:val="single" w:sz="1" w:space="0" w:color="000000"/>
              <w:bottom w:val="single" w:sz="1" w:space="0" w:color="000000"/>
            </w:tcBorders>
            <w:vAlign w:val="center"/>
          </w:tcPr>
          <w:p w:rsidR="004529A8" w:rsidRDefault="004529A8" w:rsidP="004529A8">
            <w:pPr>
              <w:pStyle w:val="afc"/>
              <w:snapToGrid w:val="0"/>
              <w:jc w:val="center"/>
              <w:rPr>
                <w:rFonts w:ascii="Times New Roman" w:hAnsi="Times New Roman"/>
                <w:sz w:val="24"/>
              </w:rPr>
            </w:pPr>
          </w:p>
          <w:p w:rsidR="004529A8" w:rsidRDefault="004529A8" w:rsidP="004529A8">
            <w:pPr>
              <w:pStyle w:val="afc"/>
              <w:snapToGrid w:val="0"/>
              <w:jc w:val="center"/>
              <w:rPr>
                <w:rFonts w:ascii="Times New Roman" w:hAnsi="Times New Roman"/>
                <w:sz w:val="24"/>
              </w:rPr>
            </w:pPr>
          </w:p>
          <w:p w:rsidR="00AA618E" w:rsidRDefault="00AA618E" w:rsidP="004529A8">
            <w:pPr>
              <w:pStyle w:val="afc"/>
              <w:snapToGrid w:val="0"/>
              <w:jc w:val="center"/>
              <w:rPr>
                <w:rFonts w:ascii="Times New Roman" w:hAnsi="Times New Roman"/>
                <w:sz w:val="24"/>
              </w:rPr>
            </w:pPr>
          </w:p>
          <w:p w:rsidR="00AA618E" w:rsidRDefault="00AA618E" w:rsidP="004529A8">
            <w:pPr>
              <w:pStyle w:val="afc"/>
              <w:snapToGrid w:val="0"/>
              <w:jc w:val="center"/>
              <w:rPr>
                <w:rFonts w:ascii="Times New Roman" w:hAnsi="Times New Roman"/>
                <w:sz w:val="24"/>
              </w:rPr>
            </w:pPr>
          </w:p>
          <w:p w:rsidR="004529A8" w:rsidRDefault="004529A8" w:rsidP="004529A8">
            <w:pPr>
              <w:pStyle w:val="afc"/>
              <w:snapToGrid w:val="0"/>
              <w:jc w:val="center"/>
              <w:rPr>
                <w:rFonts w:ascii="Times New Roman" w:hAnsi="Times New Roman"/>
                <w:sz w:val="24"/>
              </w:rPr>
            </w:pPr>
          </w:p>
          <w:p w:rsidR="00BF3714" w:rsidRDefault="00BF3714" w:rsidP="004529A8">
            <w:pPr>
              <w:pStyle w:val="afc"/>
              <w:snapToGrid w:val="0"/>
              <w:jc w:val="center"/>
              <w:rPr>
                <w:rFonts w:ascii="Times New Roman" w:hAnsi="Times New Roman"/>
                <w:sz w:val="24"/>
              </w:rPr>
            </w:pPr>
          </w:p>
          <w:p w:rsidR="004529A8" w:rsidRPr="000D3104" w:rsidRDefault="00BF3714" w:rsidP="004529A8">
            <w:pPr>
              <w:pStyle w:val="afc"/>
              <w:snapToGrid w:val="0"/>
              <w:jc w:val="center"/>
              <w:rPr>
                <w:rFonts w:ascii="Times New Roman" w:hAnsi="Times New Roman"/>
                <w:sz w:val="24"/>
              </w:rPr>
            </w:pPr>
            <w:r>
              <w:rPr>
                <w:rFonts w:ascii="Times New Roman" w:hAnsi="Times New Roman"/>
                <w:sz w:val="24"/>
              </w:rPr>
              <w:t>2</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1,1</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DC7FE9" w:rsidP="004529A8">
            <w:pPr>
              <w:spacing w:line="360" w:lineRule="auto"/>
              <w:jc w:val="center"/>
              <w:rPr>
                <w:sz w:val="24"/>
                <w:szCs w:val="24"/>
              </w:rPr>
            </w:pPr>
            <w:r>
              <w:rPr>
                <w:sz w:val="24"/>
                <w:szCs w:val="24"/>
              </w:rPr>
              <w:t>2,2</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BF3714" w:rsidRPr="000D3104" w:rsidTr="00F713E9">
        <w:trPr>
          <w:cantSplit/>
        </w:trPr>
        <w:tc>
          <w:tcPr>
            <w:tcW w:w="2580" w:type="dxa"/>
            <w:tcBorders>
              <w:left w:val="single" w:sz="1" w:space="0" w:color="000000"/>
              <w:bottom w:val="single" w:sz="1" w:space="0" w:color="000000"/>
            </w:tcBorders>
          </w:tcPr>
          <w:p w:rsidR="00BF3714" w:rsidRPr="000D3104" w:rsidRDefault="00BF3714" w:rsidP="00906519">
            <w:pPr>
              <w:pStyle w:val="afc"/>
              <w:snapToGrid w:val="0"/>
              <w:rPr>
                <w:rFonts w:ascii="Times New Roman" w:hAnsi="Times New Roman"/>
                <w:sz w:val="24"/>
              </w:rPr>
            </w:pPr>
            <w:r>
              <w:rPr>
                <w:rFonts w:ascii="Times New Roman" w:hAnsi="Times New Roman"/>
                <w:sz w:val="24"/>
              </w:rPr>
              <w:t>Аптека</w:t>
            </w:r>
          </w:p>
        </w:tc>
        <w:tc>
          <w:tcPr>
            <w:tcW w:w="1080" w:type="dxa"/>
            <w:tcBorders>
              <w:left w:val="single" w:sz="1" w:space="0" w:color="000000"/>
              <w:bottom w:val="single" w:sz="1" w:space="0" w:color="000000"/>
            </w:tcBorders>
          </w:tcPr>
          <w:p w:rsidR="00BF3714" w:rsidRPr="000D3104" w:rsidRDefault="00BF3714" w:rsidP="004529A8">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rPr>
              <w:t xml:space="preserve"> торговой площади</w:t>
            </w:r>
          </w:p>
        </w:tc>
        <w:tc>
          <w:tcPr>
            <w:tcW w:w="1200" w:type="dxa"/>
            <w:tcBorders>
              <w:left w:val="single" w:sz="1" w:space="0" w:color="000000"/>
              <w:bottom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BF3714" w:rsidRPr="000D3104" w:rsidRDefault="00BF3714" w:rsidP="00BF3714">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Default="004529A8" w:rsidP="004529A8">
            <w:pPr>
              <w:pStyle w:val="afc"/>
              <w:rPr>
                <w:rFonts w:ascii="Times New Roman" w:hAnsi="Times New Roman"/>
                <w:sz w:val="24"/>
              </w:rPr>
            </w:pPr>
            <w:r>
              <w:rPr>
                <w:rFonts w:ascii="Times New Roman" w:hAnsi="Times New Roman"/>
                <w:sz w:val="24"/>
              </w:rPr>
              <w:t>Магазины:</w:t>
            </w:r>
          </w:p>
          <w:p w:rsidR="004529A8" w:rsidRPr="000D3104" w:rsidRDefault="004529A8" w:rsidP="004529A8">
            <w:pPr>
              <w:pStyle w:val="afc"/>
              <w:rPr>
                <w:rFonts w:ascii="Times New Roman" w:hAnsi="Times New Roman"/>
                <w:sz w:val="24"/>
              </w:rPr>
            </w:pPr>
            <w:r>
              <w:rPr>
                <w:rFonts w:ascii="Times New Roman" w:hAnsi="Times New Roman"/>
                <w:sz w:val="24"/>
              </w:rPr>
              <w:t>ИП</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vertAlign w:val="superscript"/>
              </w:rPr>
              <w:t xml:space="preserve"> </w:t>
            </w:r>
            <w:r w:rsidRPr="000D3104">
              <w:rPr>
                <w:rFonts w:ascii="Times New Roman" w:hAnsi="Times New Roman"/>
                <w:sz w:val="24"/>
              </w:rPr>
              <w:t>торговой площади</w:t>
            </w:r>
          </w:p>
        </w:tc>
        <w:tc>
          <w:tcPr>
            <w:tcW w:w="1200" w:type="dxa"/>
            <w:tcBorders>
              <w:left w:val="single" w:sz="1" w:space="0" w:color="000000"/>
              <w:bottom w:val="single" w:sz="1" w:space="0" w:color="000000"/>
            </w:tcBorders>
            <w:vAlign w:val="center"/>
          </w:tcPr>
          <w:p w:rsidR="004529A8" w:rsidRPr="000D3104" w:rsidRDefault="00A317BD" w:rsidP="004529A8">
            <w:pPr>
              <w:pStyle w:val="afc"/>
              <w:snapToGrid w:val="0"/>
              <w:jc w:val="center"/>
              <w:rPr>
                <w:rFonts w:ascii="Times New Roman" w:hAnsi="Times New Roman"/>
                <w:sz w:val="24"/>
              </w:rPr>
            </w:pPr>
            <w:r>
              <w:rPr>
                <w:rFonts w:ascii="Times New Roman" w:hAnsi="Times New Roman"/>
                <w:sz w:val="24"/>
              </w:rPr>
              <w:t>30</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0,8</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p>
        </w:tc>
        <w:tc>
          <w:tcPr>
            <w:tcW w:w="1185" w:type="dxa"/>
            <w:tcBorders>
              <w:left w:val="single" w:sz="1" w:space="0" w:color="000000"/>
              <w:bottom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24</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Рынки</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rPr>
              <w:t xml:space="preserve"> торговой площади</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Предприятия бытового обслуживания</w:t>
            </w:r>
          </w:p>
        </w:tc>
        <w:tc>
          <w:tcPr>
            <w:tcW w:w="1080" w:type="dxa"/>
            <w:tcBorders>
              <w:left w:val="single" w:sz="1" w:space="0" w:color="000000"/>
              <w:bottom w:val="single" w:sz="1" w:space="0" w:color="000000"/>
            </w:tcBorders>
          </w:tcPr>
          <w:p w:rsidR="004529A8" w:rsidRPr="000D3104" w:rsidRDefault="004529A8" w:rsidP="004529A8">
            <w:pPr>
              <w:pStyle w:val="afc"/>
              <w:suppressAutoHyphens w:val="0"/>
              <w:snapToGrid w:val="0"/>
              <w:jc w:val="center"/>
              <w:rPr>
                <w:rFonts w:ascii="Times New Roman" w:hAnsi="Times New Roman"/>
                <w:sz w:val="24"/>
              </w:rPr>
            </w:pPr>
            <w:r w:rsidRPr="000D3104">
              <w:rPr>
                <w:rFonts w:ascii="Times New Roman" w:hAnsi="Times New Roman"/>
                <w:sz w:val="24"/>
              </w:rPr>
              <w:t>сотрудники</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Общая площадь проезжей части улиц, дорог, проездов и тротуаров с усовершенствованным покрытием**</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4529A8" w:rsidP="004529A8">
            <w:pPr>
              <w:pStyle w:val="afc"/>
              <w:snapToGrid w:val="0"/>
              <w:jc w:val="center"/>
              <w:rPr>
                <w:rFonts w:ascii="Times New Roman" w:hAnsi="Times New Roman"/>
                <w:position w:val="2"/>
                <w:sz w:val="24"/>
              </w:rPr>
            </w:pPr>
            <w:r w:rsidRPr="000D3104">
              <w:rPr>
                <w:rFonts w:ascii="Times New Roman" w:hAnsi="Times New Roman"/>
                <w:sz w:val="24"/>
              </w:rPr>
              <w:t>тыс. м</w:t>
            </w:r>
            <w:proofErr w:type="gramStart"/>
            <w:r w:rsidRPr="000D3104">
              <w:rPr>
                <w:rFonts w:ascii="Times New Roman" w:hAnsi="Times New Roman"/>
                <w:position w:val="2"/>
                <w:sz w:val="24"/>
                <w:vertAlign w:val="superscript"/>
              </w:rPr>
              <w:t>2</w:t>
            </w:r>
            <w:proofErr w:type="gramEnd"/>
          </w:p>
        </w:tc>
        <w:tc>
          <w:tcPr>
            <w:tcW w:w="120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663B38" w:rsidP="004529A8">
            <w:pPr>
              <w:pStyle w:val="afc"/>
              <w:snapToGrid w:val="0"/>
              <w:jc w:val="center"/>
              <w:rPr>
                <w:rFonts w:ascii="Times New Roman" w:hAnsi="Times New Roman"/>
                <w:sz w:val="24"/>
              </w:rPr>
            </w:pPr>
            <w:r>
              <w:rPr>
                <w:rFonts w:ascii="Times New Roman" w:hAnsi="Times New Roman"/>
                <w:sz w:val="24"/>
              </w:rPr>
              <w:t>3,18</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0,008</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p>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25,4</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p>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lastRenderedPageBreak/>
              <w:t>Общая площадь обособленных территорий</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га</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536D5A" w:rsidRPr="000D3104" w:rsidTr="00F713E9">
        <w:trPr>
          <w:cantSplit/>
        </w:trPr>
        <w:tc>
          <w:tcPr>
            <w:tcW w:w="2580" w:type="dxa"/>
            <w:tcBorders>
              <w:left w:val="single" w:sz="1" w:space="0" w:color="000000"/>
              <w:bottom w:val="single" w:sz="1" w:space="0" w:color="000000"/>
            </w:tcBorders>
          </w:tcPr>
          <w:p w:rsidR="00536D5A" w:rsidRPr="000D3104" w:rsidRDefault="00536D5A" w:rsidP="004529A8">
            <w:pPr>
              <w:pStyle w:val="afc"/>
              <w:snapToGrid w:val="0"/>
              <w:rPr>
                <w:rFonts w:ascii="Times New Roman" w:hAnsi="Times New Roman"/>
                <w:sz w:val="24"/>
              </w:rPr>
            </w:pPr>
            <w:r w:rsidRPr="000D3104">
              <w:rPr>
                <w:rFonts w:ascii="Times New Roman" w:hAnsi="Times New Roman"/>
                <w:sz w:val="24"/>
              </w:rPr>
              <w:t>ИТОГО****:</w:t>
            </w:r>
          </w:p>
        </w:tc>
        <w:tc>
          <w:tcPr>
            <w:tcW w:w="1080" w:type="dxa"/>
            <w:tcBorders>
              <w:left w:val="single" w:sz="1" w:space="0" w:color="000000"/>
              <w:bottom w:val="single" w:sz="1" w:space="0" w:color="000000"/>
            </w:tcBorders>
          </w:tcPr>
          <w:p w:rsidR="00536D5A" w:rsidRPr="000D3104" w:rsidRDefault="00536D5A" w:rsidP="004529A8">
            <w:pPr>
              <w:pStyle w:val="afc"/>
              <w:snapToGrid w:val="0"/>
              <w:jc w:val="center"/>
              <w:rPr>
                <w:rFonts w:ascii="Times New Roman" w:hAnsi="Times New Roman"/>
                <w:sz w:val="24"/>
              </w:rPr>
            </w:pPr>
            <w:r w:rsidRPr="000D3104">
              <w:rPr>
                <w:rFonts w:ascii="Times New Roman" w:hAnsi="Times New Roman"/>
                <w:sz w:val="24"/>
              </w:rPr>
              <w:t>м</w:t>
            </w:r>
            <w:r w:rsidRPr="000D3104">
              <w:rPr>
                <w:rFonts w:ascii="Times New Roman" w:hAnsi="Times New Roman"/>
                <w:sz w:val="24"/>
                <w:vertAlign w:val="superscript"/>
              </w:rPr>
              <w:t>3</w:t>
            </w:r>
            <w:r w:rsidRPr="000D3104">
              <w:rPr>
                <w:rFonts w:ascii="Times New Roman" w:hAnsi="Times New Roman"/>
                <w:sz w:val="24"/>
              </w:rPr>
              <w:t>/год</w:t>
            </w:r>
          </w:p>
        </w:tc>
        <w:tc>
          <w:tcPr>
            <w:tcW w:w="1200" w:type="dxa"/>
            <w:tcBorders>
              <w:left w:val="single" w:sz="1" w:space="0" w:color="000000"/>
              <w:bottom w:val="single" w:sz="1" w:space="0" w:color="000000"/>
            </w:tcBorders>
          </w:tcPr>
          <w:p w:rsidR="00536D5A" w:rsidRPr="000D3104" w:rsidRDefault="00536D5A" w:rsidP="004529A8">
            <w:pPr>
              <w:pStyle w:val="afc"/>
              <w:snapToGrid w:val="0"/>
              <w:jc w:val="center"/>
              <w:rPr>
                <w:rFonts w:ascii="Times New Roman" w:hAnsi="Times New Roman"/>
                <w:sz w:val="24"/>
              </w:rPr>
            </w:pPr>
          </w:p>
        </w:tc>
        <w:tc>
          <w:tcPr>
            <w:tcW w:w="1170" w:type="dxa"/>
            <w:tcBorders>
              <w:left w:val="single" w:sz="1" w:space="0" w:color="000000"/>
              <w:bottom w:val="single" w:sz="1" w:space="0" w:color="000000"/>
            </w:tcBorders>
          </w:tcPr>
          <w:p w:rsidR="00536D5A" w:rsidRPr="000D3104" w:rsidRDefault="00536D5A" w:rsidP="004529A8">
            <w:pPr>
              <w:pStyle w:val="afc"/>
              <w:snapToGrid w:val="0"/>
              <w:jc w:val="center"/>
              <w:rPr>
                <w:rFonts w:ascii="Times New Roman" w:hAnsi="Times New Roman"/>
                <w:sz w:val="24"/>
              </w:rPr>
            </w:pPr>
          </w:p>
        </w:tc>
        <w:tc>
          <w:tcPr>
            <w:tcW w:w="1395" w:type="dxa"/>
            <w:tcBorders>
              <w:left w:val="single" w:sz="1" w:space="0" w:color="000000"/>
              <w:bottom w:val="single" w:sz="1" w:space="0" w:color="000000"/>
            </w:tcBorders>
          </w:tcPr>
          <w:p w:rsidR="00536D5A" w:rsidRPr="000D3104" w:rsidRDefault="00536D5A" w:rsidP="004529A8">
            <w:pPr>
              <w:pStyle w:val="afc"/>
              <w:snapToGrid w:val="0"/>
              <w:jc w:val="center"/>
              <w:rPr>
                <w:rFonts w:ascii="Times New Roman" w:hAnsi="Times New Roman"/>
                <w:sz w:val="24"/>
              </w:rPr>
            </w:pPr>
          </w:p>
        </w:tc>
        <w:tc>
          <w:tcPr>
            <w:tcW w:w="1185" w:type="dxa"/>
            <w:tcBorders>
              <w:left w:val="single" w:sz="1" w:space="0" w:color="000000"/>
              <w:bottom w:val="single" w:sz="1" w:space="0" w:color="000000"/>
            </w:tcBorders>
          </w:tcPr>
          <w:p w:rsidR="00536D5A" w:rsidRPr="000D3104" w:rsidRDefault="00536D5A" w:rsidP="004307E1">
            <w:pPr>
              <w:pStyle w:val="afc"/>
              <w:tabs>
                <w:tab w:val="center" w:pos="537"/>
              </w:tabs>
              <w:snapToGrid w:val="0"/>
              <w:rPr>
                <w:rFonts w:ascii="Times New Roman" w:hAnsi="Times New Roman"/>
                <w:sz w:val="24"/>
              </w:rPr>
            </w:pPr>
            <w:r>
              <w:rPr>
                <w:rFonts w:ascii="Times New Roman" w:hAnsi="Times New Roman"/>
                <w:sz w:val="24"/>
              </w:rPr>
              <w:t>421,2</w:t>
            </w:r>
            <w:r w:rsidRPr="000D3104">
              <w:rPr>
                <w:rFonts w:ascii="Times New Roman" w:hAnsi="Times New Roman"/>
                <w:sz w:val="24"/>
              </w:rPr>
              <w:t>/</w:t>
            </w:r>
          </w:p>
          <w:p w:rsidR="00536D5A" w:rsidRPr="000D3104" w:rsidRDefault="00536D5A" w:rsidP="00536D5A">
            <w:pPr>
              <w:pStyle w:val="afc"/>
              <w:snapToGrid w:val="0"/>
              <w:jc w:val="center"/>
              <w:rPr>
                <w:rFonts w:ascii="Times New Roman" w:hAnsi="Times New Roman"/>
                <w:sz w:val="24"/>
              </w:rPr>
            </w:pPr>
            <w:r>
              <w:rPr>
                <w:rFonts w:ascii="Times New Roman" w:hAnsi="Times New Roman"/>
                <w:sz w:val="24"/>
              </w:rPr>
              <w:tab/>
              <w:t>421,2</w:t>
            </w:r>
          </w:p>
        </w:tc>
        <w:tc>
          <w:tcPr>
            <w:tcW w:w="1072" w:type="dxa"/>
            <w:tcBorders>
              <w:left w:val="single" w:sz="1" w:space="0" w:color="000000"/>
              <w:bottom w:val="single" w:sz="1" w:space="0" w:color="000000"/>
              <w:right w:val="single" w:sz="1" w:space="0" w:color="000000"/>
            </w:tcBorders>
            <w:vAlign w:val="center"/>
          </w:tcPr>
          <w:p w:rsidR="00536D5A" w:rsidRPr="000D3104" w:rsidRDefault="00536D5A" w:rsidP="0019345D">
            <w:pPr>
              <w:pStyle w:val="afc"/>
              <w:snapToGrid w:val="0"/>
              <w:jc w:val="center"/>
              <w:rPr>
                <w:rFonts w:ascii="Times New Roman" w:hAnsi="Times New Roman"/>
                <w:sz w:val="24"/>
              </w:rPr>
            </w:pPr>
            <w:r>
              <w:rPr>
                <w:rFonts w:ascii="Times New Roman" w:hAnsi="Times New Roman"/>
                <w:sz w:val="24"/>
              </w:rPr>
              <w:t>11</w:t>
            </w:r>
            <w:r w:rsidR="00E33318">
              <w:rPr>
                <w:rFonts w:ascii="Times New Roman" w:hAnsi="Times New Roman"/>
                <w:sz w:val="24"/>
              </w:rPr>
              <w:t>7</w:t>
            </w:r>
            <w:r>
              <w:rPr>
                <w:rFonts w:ascii="Times New Roman" w:hAnsi="Times New Roman"/>
                <w:sz w:val="24"/>
              </w:rPr>
              <w:t xml:space="preserve">,2 </w:t>
            </w:r>
            <w:r w:rsidRPr="000D3104">
              <w:rPr>
                <w:rFonts w:ascii="Times New Roman" w:hAnsi="Times New Roman"/>
                <w:sz w:val="24"/>
              </w:rPr>
              <w:t>/</w:t>
            </w:r>
          </w:p>
          <w:p w:rsidR="00536D5A" w:rsidRPr="000D3104" w:rsidRDefault="00536D5A" w:rsidP="00E33318">
            <w:pPr>
              <w:pStyle w:val="afc"/>
              <w:snapToGrid w:val="0"/>
              <w:jc w:val="center"/>
              <w:rPr>
                <w:rFonts w:ascii="Times New Roman" w:hAnsi="Times New Roman"/>
                <w:sz w:val="24"/>
              </w:rPr>
            </w:pPr>
            <w:r>
              <w:rPr>
                <w:rFonts w:ascii="Times New Roman" w:hAnsi="Times New Roman"/>
                <w:sz w:val="24"/>
              </w:rPr>
              <w:t>11</w:t>
            </w:r>
            <w:r w:rsidR="00E33318">
              <w:rPr>
                <w:rFonts w:ascii="Times New Roman" w:hAnsi="Times New Roman"/>
                <w:sz w:val="24"/>
              </w:rPr>
              <w:t>7</w:t>
            </w:r>
            <w:r>
              <w:rPr>
                <w:rFonts w:ascii="Times New Roman" w:hAnsi="Times New Roman"/>
                <w:sz w:val="24"/>
              </w:rPr>
              <w:t>,2</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shd w:val="clear" w:color="auto" w:fill="FFFFFF"/>
              </w:rPr>
            </w:pPr>
            <w:r w:rsidRPr="000D3104">
              <w:rPr>
                <w:rFonts w:ascii="Times New Roman" w:hAnsi="Times New Roman"/>
                <w:sz w:val="24"/>
                <w:shd w:val="clear" w:color="auto" w:fill="FFFFFF"/>
              </w:rPr>
              <w:t>ВСЕГО отходов, (М)</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r w:rsidRPr="000D3104">
              <w:rPr>
                <w:rFonts w:ascii="Times New Roman" w:hAnsi="Times New Roman"/>
                <w:sz w:val="24"/>
                <w:vertAlign w:val="superscript"/>
              </w:rPr>
              <w:t>3</w:t>
            </w:r>
            <w:r w:rsidRPr="000D3104">
              <w:rPr>
                <w:rFonts w:ascii="Times New Roman" w:hAnsi="Times New Roman"/>
                <w:sz w:val="24"/>
              </w:rPr>
              <w:t>/год</w:t>
            </w:r>
          </w:p>
        </w:tc>
        <w:tc>
          <w:tcPr>
            <w:tcW w:w="120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p>
        </w:tc>
        <w:tc>
          <w:tcPr>
            <w:tcW w:w="117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p>
        </w:tc>
        <w:tc>
          <w:tcPr>
            <w:tcW w:w="1395"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p>
        </w:tc>
        <w:tc>
          <w:tcPr>
            <w:tcW w:w="2257" w:type="dxa"/>
            <w:gridSpan w:val="2"/>
            <w:tcBorders>
              <w:left w:val="single" w:sz="1" w:space="0" w:color="000000"/>
              <w:bottom w:val="single" w:sz="1" w:space="0" w:color="000000"/>
              <w:right w:val="single" w:sz="1" w:space="0" w:color="000000"/>
            </w:tcBorders>
          </w:tcPr>
          <w:p w:rsidR="004529A8" w:rsidRPr="000D3104" w:rsidRDefault="00E33318" w:rsidP="004529A8">
            <w:pPr>
              <w:pStyle w:val="afc"/>
              <w:snapToGrid w:val="0"/>
              <w:jc w:val="center"/>
              <w:rPr>
                <w:rFonts w:ascii="Times New Roman" w:hAnsi="Times New Roman"/>
                <w:sz w:val="24"/>
              </w:rPr>
            </w:pPr>
            <w:r>
              <w:rPr>
                <w:rFonts w:ascii="Times New Roman" w:hAnsi="Times New Roman"/>
                <w:sz w:val="24"/>
              </w:rPr>
              <w:t>538</w:t>
            </w:r>
            <w:r w:rsidR="00536D5A">
              <w:rPr>
                <w:rFonts w:ascii="Times New Roman" w:hAnsi="Times New Roman"/>
                <w:sz w:val="24"/>
              </w:rPr>
              <w:t>,4</w:t>
            </w:r>
            <w:r w:rsidR="004307E1">
              <w:rPr>
                <w:rFonts w:ascii="Times New Roman" w:hAnsi="Times New Roman"/>
                <w:sz w:val="24"/>
              </w:rPr>
              <w:t xml:space="preserve"> </w:t>
            </w:r>
            <w:r w:rsidR="004529A8" w:rsidRPr="000D3104">
              <w:rPr>
                <w:rFonts w:ascii="Times New Roman" w:hAnsi="Times New Roman"/>
                <w:sz w:val="24"/>
              </w:rPr>
              <w:t>/</w:t>
            </w:r>
          </w:p>
          <w:p w:rsidR="004529A8" w:rsidRPr="000D3104" w:rsidRDefault="00536D5A" w:rsidP="00E33318">
            <w:pPr>
              <w:pStyle w:val="afc"/>
              <w:snapToGrid w:val="0"/>
              <w:jc w:val="center"/>
              <w:rPr>
                <w:rFonts w:ascii="Times New Roman" w:hAnsi="Times New Roman"/>
                <w:sz w:val="24"/>
              </w:rPr>
            </w:pPr>
            <w:r>
              <w:rPr>
                <w:rFonts w:ascii="Times New Roman" w:hAnsi="Times New Roman"/>
                <w:sz w:val="24"/>
              </w:rPr>
              <w:t>53</w:t>
            </w:r>
            <w:r w:rsidR="00E33318">
              <w:rPr>
                <w:rFonts w:ascii="Times New Roman" w:hAnsi="Times New Roman"/>
                <w:sz w:val="24"/>
              </w:rPr>
              <w:t>8</w:t>
            </w:r>
            <w:r>
              <w:rPr>
                <w:rFonts w:ascii="Times New Roman" w:hAnsi="Times New Roman"/>
                <w:sz w:val="24"/>
              </w:rPr>
              <w:t>,4</w:t>
            </w:r>
          </w:p>
        </w:tc>
      </w:tr>
    </w:tbl>
    <w:p w:rsidR="004529A8" w:rsidRDefault="004529A8" w:rsidP="004529A8">
      <w:pPr>
        <w:rPr>
          <w:shd w:val="clear" w:color="auto" w:fill="FFFFFF"/>
        </w:rPr>
      </w:pPr>
      <w:r>
        <w:rPr>
          <w:shd w:val="clear" w:color="auto" w:fill="FFFFFF"/>
        </w:rPr>
        <w:t>Примечание</w:t>
      </w:r>
    </w:p>
    <w:p w:rsidR="004529A8" w:rsidRDefault="004529A8" w:rsidP="004529A8">
      <w:pPr>
        <w:rPr>
          <w:szCs w:val="22"/>
          <w:shd w:val="clear" w:color="auto" w:fill="FFFFFF"/>
        </w:rPr>
      </w:pPr>
      <w:r>
        <w:rPr>
          <w:szCs w:val="22"/>
        </w:rPr>
        <w:t>*</w:t>
      </w:r>
      <w:r>
        <w:rPr>
          <w:szCs w:val="22"/>
          <w:shd w:val="clear" w:color="auto" w:fill="FFFFFF"/>
        </w:rPr>
        <w:t>среднегодовая норма образования КГО на 1 жителя составляет 0,4 м</w:t>
      </w:r>
      <w:r>
        <w:rPr>
          <w:szCs w:val="22"/>
          <w:shd w:val="clear" w:color="auto" w:fill="FFFFFF"/>
          <w:vertAlign w:val="superscript"/>
        </w:rPr>
        <w:t>3</w:t>
      </w:r>
      <w:r>
        <w:rPr>
          <w:szCs w:val="22"/>
          <w:shd w:val="clear" w:color="auto" w:fill="FFFFFF"/>
        </w:rPr>
        <w:t>/10/</w:t>
      </w:r>
    </w:p>
    <w:p w:rsidR="004529A8" w:rsidRDefault="004529A8" w:rsidP="004529A8">
      <w:pPr>
        <w:jc w:val="both"/>
        <w:rPr>
          <w:sz w:val="24"/>
          <w:szCs w:val="22"/>
          <w:shd w:val="clear" w:color="auto" w:fill="FFFFFF"/>
        </w:rPr>
      </w:pPr>
      <w:r>
        <w:rPr>
          <w:szCs w:val="22"/>
          <w:shd w:val="clear" w:color="auto" w:fill="FFFFFF"/>
        </w:rPr>
        <w:t>** норматив образования сме</w:t>
      </w:r>
      <w:r>
        <w:rPr>
          <w:szCs w:val="22"/>
        </w:rPr>
        <w:t>та с</w:t>
      </w:r>
      <w:r>
        <w:rPr>
          <w:sz w:val="24"/>
          <w:szCs w:val="22"/>
        </w:rPr>
        <w:t xml:space="preserve"> тверд</w:t>
      </w:r>
      <w:r>
        <w:rPr>
          <w:sz w:val="24"/>
          <w:szCs w:val="22"/>
          <w:shd w:val="clear" w:color="auto" w:fill="FFFFFF"/>
        </w:rPr>
        <w:t>ых покрытий улиц, площадей и парков принимается равны</w:t>
      </w:r>
      <w:r>
        <w:rPr>
          <w:sz w:val="24"/>
          <w:szCs w:val="22"/>
        </w:rPr>
        <w:t xml:space="preserve">м  8 л на 1 </w:t>
      </w:r>
      <w:r>
        <w:rPr>
          <w:sz w:val="24"/>
          <w:szCs w:val="22"/>
          <w:shd w:val="clear" w:color="auto" w:fill="FFFFFF"/>
        </w:rPr>
        <w:t>м</w:t>
      </w:r>
      <w:r>
        <w:rPr>
          <w:sz w:val="24"/>
          <w:szCs w:val="22"/>
          <w:shd w:val="clear" w:color="auto" w:fill="FFFFFF"/>
          <w:vertAlign w:val="superscript"/>
        </w:rPr>
        <w:t xml:space="preserve">2 </w:t>
      </w:r>
      <w:proofErr w:type="gramStart"/>
      <w:r>
        <w:rPr>
          <w:sz w:val="24"/>
          <w:szCs w:val="22"/>
          <w:shd w:val="clear" w:color="auto" w:fill="FFFFFF"/>
        </w:rPr>
        <w:t xml:space="preserve">( </w:t>
      </w:r>
      <w:proofErr w:type="gramEnd"/>
      <w:r>
        <w:rPr>
          <w:sz w:val="24"/>
          <w:szCs w:val="22"/>
          <w:shd w:val="clear" w:color="auto" w:fill="FFFFFF"/>
        </w:rPr>
        <w:t xml:space="preserve">СНиП 2.07.01-89 «Градостроительство. </w:t>
      </w:r>
      <w:proofErr w:type="gramStart"/>
      <w:r>
        <w:rPr>
          <w:sz w:val="24"/>
          <w:szCs w:val="22"/>
          <w:shd w:val="clear" w:color="auto" w:fill="FFFFFF"/>
        </w:rPr>
        <w:t>Планировка и застройка городских сельских поселений») /9/</w:t>
      </w:r>
      <w:proofErr w:type="gramEnd"/>
    </w:p>
    <w:p w:rsidR="004529A8" w:rsidRDefault="004529A8" w:rsidP="004529A8">
      <w:pPr>
        <w:jc w:val="both"/>
        <w:rPr>
          <w:szCs w:val="22"/>
          <w:shd w:val="clear" w:color="auto" w:fill="FFFFFF"/>
        </w:rPr>
      </w:pPr>
      <w:r>
        <w:rPr>
          <w:szCs w:val="22"/>
        </w:rPr>
        <w:t>***</w:t>
      </w:r>
      <w:r>
        <w:rPr>
          <w:szCs w:val="22"/>
          <w:shd w:val="clear" w:color="auto" w:fill="FFFFFF"/>
        </w:rPr>
        <w:t>среднегодовая норма образования ТБО от предприятий общественного питания на 1 место составляет 0,93 м</w:t>
      </w:r>
      <w:r>
        <w:rPr>
          <w:szCs w:val="22"/>
          <w:shd w:val="clear" w:color="auto" w:fill="FFFFFF"/>
          <w:vertAlign w:val="superscript"/>
        </w:rPr>
        <w:t>3</w:t>
      </w:r>
      <w:r>
        <w:rPr>
          <w:szCs w:val="22"/>
          <w:shd w:val="clear" w:color="auto" w:fill="FFFFFF"/>
        </w:rPr>
        <w:t>/10/</w:t>
      </w:r>
    </w:p>
    <w:p w:rsidR="004529A8" w:rsidRDefault="004529A8" w:rsidP="004529A8">
      <w:pPr>
        <w:pStyle w:val="aa"/>
        <w:shd w:val="clear" w:color="auto" w:fill="FFFFFF"/>
        <w:spacing w:before="0" w:beforeAutospacing="0" w:after="0" w:afterAutospacing="0"/>
        <w:ind w:firstLine="709"/>
        <w:jc w:val="center"/>
        <w:rPr>
          <w:color w:val="000000"/>
          <w:szCs w:val="22"/>
        </w:rPr>
      </w:pPr>
      <w:r>
        <w:rPr>
          <w:color w:val="000000"/>
          <w:szCs w:val="22"/>
        </w:rPr>
        <w:t>****количество отходов, образующихся от обрезки деревьев, составляет приблизительно 2 м</w:t>
      </w:r>
      <w:r>
        <w:rPr>
          <w:color w:val="000000"/>
          <w:szCs w:val="22"/>
          <w:vertAlign w:val="superscript"/>
        </w:rPr>
        <w:t>3</w:t>
      </w:r>
      <w:r>
        <w:rPr>
          <w:color w:val="000000"/>
          <w:szCs w:val="22"/>
        </w:rPr>
        <w:t>/год от каждого населенного пункта (относятся к КГО)</w:t>
      </w:r>
    </w:p>
    <w:p w:rsidR="004529A8" w:rsidRDefault="004529A8" w:rsidP="004529A8">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4529A8" w:rsidRDefault="006C4F49" w:rsidP="004529A8">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Таблица 6.4</w:t>
      </w:r>
      <w:r w:rsidR="004529A8">
        <w:rPr>
          <w:rFonts w:ascii="Times New Roman" w:hAnsi="Times New Roman" w:cs="Times New Roman"/>
          <w:bCs/>
          <w:color w:val="auto"/>
          <w:kern w:val="32"/>
          <w:sz w:val="28"/>
          <w:szCs w:val="28"/>
        </w:rPr>
        <w:t>.</w:t>
      </w:r>
    </w:p>
    <w:p w:rsidR="004529A8" w:rsidRDefault="004529A8" w:rsidP="004529A8">
      <w:pPr>
        <w:pStyle w:val="aa"/>
        <w:shd w:val="clear" w:color="auto" w:fill="FFFFFF"/>
        <w:spacing w:before="0" w:beforeAutospacing="0" w:after="0" w:afterAutospacing="0"/>
        <w:ind w:firstLine="709"/>
        <w:jc w:val="center"/>
        <w:rPr>
          <w:rFonts w:ascii="Times New Roman" w:hAnsi="Times New Roman"/>
          <w:bCs/>
          <w:color w:val="000000"/>
          <w:sz w:val="28"/>
          <w:szCs w:val="28"/>
        </w:rPr>
      </w:pPr>
      <w:r w:rsidRPr="000D3104">
        <w:rPr>
          <w:rFonts w:ascii="Times New Roman" w:hAnsi="Times New Roman"/>
          <w:bCs/>
          <w:color w:val="000000"/>
          <w:sz w:val="28"/>
          <w:szCs w:val="28"/>
        </w:rPr>
        <w:t>Расчет годовых объемов образования твердых бытовых отходов</w:t>
      </w:r>
    </w:p>
    <w:p w:rsidR="004529A8" w:rsidRDefault="004529A8" w:rsidP="004529A8">
      <w:pPr>
        <w:pStyle w:val="aa"/>
        <w:shd w:val="clear" w:color="auto" w:fill="FFFFFF"/>
        <w:spacing w:before="0" w:beforeAutospacing="0" w:after="0" w:afterAutospacing="0"/>
        <w:ind w:firstLine="709"/>
        <w:jc w:val="center"/>
        <w:rPr>
          <w:rFonts w:ascii="Times New Roman" w:hAnsi="Times New Roman"/>
          <w:bCs/>
          <w:color w:val="000000"/>
          <w:sz w:val="28"/>
          <w:szCs w:val="28"/>
        </w:rPr>
      </w:pPr>
      <w:r>
        <w:rPr>
          <w:rFonts w:ascii="Times New Roman" w:hAnsi="Times New Roman"/>
          <w:bCs/>
          <w:color w:val="000000"/>
          <w:sz w:val="28"/>
          <w:szCs w:val="28"/>
        </w:rPr>
        <w:t xml:space="preserve">в прочих населенных пунктах </w:t>
      </w:r>
      <w:r w:rsidR="00C150E8">
        <w:rPr>
          <w:rFonts w:ascii="Times New Roman" w:hAnsi="Times New Roman"/>
          <w:bCs/>
          <w:color w:val="000000"/>
          <w:sz w:val="28"/>
          <w:szCs w:val="28"/>
        </w:rPr>
        <w:t>Афанасьев</w:t>
      </w:r>
      <w:r>
        <w:rPr>
          <w:rFonts w:ascii="Times New Roman" w:hAnsi="Times New Roman"/>
          <w:bCs/>
          <w:color w:val="000000"/>
          <w:sz w:val="28"/>
          <w:szCs w:val="28"/>
        </w:rPr>
        <w:t>ского сельского поселения</w:t>
      </w:r>
    </w:p>
    <w:p w:rsidR="004529A8" w:rsidRPr="000D3104" w:rsidRDefault="004529A8" w:rsidP="004529A8">
      <w:pPr>
        <w:pStyle w:val="aa"/>
        <w:shd w:val="clear" w:color="auto" w:fill="FFFFFF"/>
        <w:spacing w:before="0" w:beforeAutospacing="0" w:after="0" w:afterAutospacing="0"/>
        <w:ind w:firstLine="709"/>
        <w:jc w:val="center"/>
        <w:rPr>
          <w:rFonts w:ascii="Times New Roman" w:hAnsi="Times New Roman"/>
          <w:bCs/>
          <w:color w:val="000000"/>
          <w:sz w:val="12"/>
          <w:szCs w:val="12"/>
        </w:rPr>
      </w:pPr>
    </w:p>
    <w:tbl>
      <w:tblPr>
        <w:tblW w:w="9682" w:type="dxa"/>
        <w:tblInd w:w="55" w:type="dxa"/>
        <w:tblLayout w:type="fixed"/>
        <w:tblCellMar>
          <w:top w:w="55" w:type="dxa"/>
          <w:left w:w="55" w:type="dxa"/>
          <w:bottom w:w="55" w:type="dxa"/>
          <w:right w:w="55" w:type="dxa"/>
        </w:tblCellMar>
        <w:tblLook w:val="0000" w:firstRow="0" w:lastRow="0" w:firstColumn="0" w:lastColumn="0" w:noHBand="0" w:noVBand="0"/>
      </w:tblPr>
      <w:tblGrid>
        <w:gridCol w:w="2580"/>
        <w:gridCol w:w="1080"/>
        <w:gridCol w:w="1200"/>
        <w:gridCol w:w="1170"/>
        <w:gridCol w:w="1395"/>
        <w:gridCol w:w="1185"/>
        <w:gridCol w:w="1072"/>
      </w:tblGrid>
      <w:tr w:rsidR="004529A8" w:rsidRPr="000D3104" w:rsidTr="00F713E9">
        <w:trPr>
          <w:cantSplit/>
        </w:trPr>
        <w:tc>
          <w:tcPr>
            <w:tcW w:w="2580" w:type="dxa"/>
            <w:vMerge w:val="restart"/>
            <w:tcBorders>
              <w:top w:val="single" w:sz="1" w:space="0" w:color="000000"/>
              <w:left w:val="single" w:sz="1" w:space="0" w:color="000000"/>
              <w:bottom w:val="single" w:sz="1" w:space="0" w:color="000000"/>
            </w:tcBorders>
            <w:vAlign w:val="center"/>
          </w:tcPr>
          <w:p w:rsidR="004529A8" w:rsidRPr="000D3104" w:rsidRDefault="004529A8" w:rsidP="00F713E9">
            <w:pPr>
              <w:pStyle w:val="afc"/>
              <w:snapToGrid w:val="0"/>
              <w:spacing w:after="283"/>
              <w:jc w:val="center"/>
              <w:rPr>
                <w:rFonts w:ascii="Times New Roman" w:hAnsi="Times New Roman"/>
                <w:sz w:val="24"/>
              </w:rPr>
            </w:pPr>
            <w:r w:rsidRPr="000D3104">
              <w:rPr>
                <w:rFonts w:ascii="Times New Roman" w:hAnsi="Times New Roman"/>
                <w:sz w:val="24"/>
              </w:rPr>
              <w:t>Показатель</w:t>
            </w:r>
          </w:p>
        </w:tc>
        <w:tc>
          <w:tcPr>
            <w:tcW w:w="1080" w:type="dxa"/>
            <w:vMerge w:val="restart"/>
            <w:tcBorders>
              <w:top w:val="single" w:sz="1" w:space="0" w:color="000000"/>
              <w:left w:val="single" w:sz="1" w:space="0" w:color="000000"/>
              <w:bottom w:val="single" w:sz="1" w:space="0" w:color="000000"/>
            </w:tcBorders>
            <w:vAlign w:val="center"/>
          </w:tcPr>
          <w:p w:rsidR="004529A8" w:rsidRPr="000D3104" w:rsidRDefault="004529A8" w:rsidP="00F713E9">
            <w:pPr>
              <w:pStyle w:val="afc"/>
              <w:suppressAutoHyphens w:val="0"/>
              <w:snapToGrid w:val="0"/>
              <w:spacing w:after="283"/>
              <w:jc w:val="center"/>
              <w:rPr>
                <w:rFonts w:ascii="Times New Roman" w:hAnsi="Times New Roman"/>
                <w:sz w:val="24"/>
              </w:rPr>
            </w:pPr>
            <w:r w:rsidRPr="000D3104">
              <w:rPr>
                <w:rFonts w:ascii="Times New Roman" w:hAnsi="Times New Roman"/>
                <w:sz w:val="24"/>
              </w:rPr>
              <w:t>Единица измерения</w:t>
            </w:r>
          </w:p>
        </w:tc>
        <w:tc>
          <w:tcPr>
            <w:tcW w:w="1200" w:type="dxa"/>
            <w:vMerge w:val="restart"/>
            <w:tcBorders>
              <w:top w:val="single" w:sz="1" w:space="0" w:color="000000"/>
              <w:left w:val="single" w:sz="1" w:space="0" w:color="000000"/>
              <w:bottom w:val="single" w:sz="1" w:space="0" w:color="000000"/>
            </w:tcBorders>
            <w:vAlign w:val="center"/>
          </w:tcPr>
          <w:p w:rsidR="004529A8" w:rsidRPr="000D3104" w:rsidRDefault="004529A8" w:rsidP="00F713E9">
            <w:pPr>
              <w:pStyle w:val="afc"/>
              <w:suppressAutoHyphens w:val="0"/>
              <w:snapToGrid w:val="0"/>
              <w:spacing w:after="283"/>
              <w:jc w:val="center"/>
              <w:rPr>
                <w:rFonts w:ascii="Times New Roman" w:hAnsi="Times New Roman"/>
                <w:sz w:val="24"/>
              </w:rPr>
            </w:pPr>
            <w:proofErr w:type="gramStart"/>
            <w:r w:rsidRPr="000D3104">
              <w:rPr>
                <w:rFonts w:ascii="Times New Roman" w:hAnsi="Times New Roman"/>
                <w:sz w:val="24"/>
              </w:rPr>
              <w:t>На конец</w:t>
            </w:r>
            <w:proofErr w:type="gramEnd"/>
            <w:r w:rsidRPr="000D3104">
              <w:rPr>
                <w:rFonts w:ascii="Times New Roman" w:hAnsi="Times New Roman"/>
                <w:sz w:val="24"/>
              </w:rPr>
              <w:t xml:space="preserve"> 2013 г./</w:t>
            </w:r>
          </w:p>
          <w:p w:rsidR="004529A8" w:rsidRPr="000D3104" w:rsidRDefault="004529A8" w:rsidP="00F713E9">
            <w:pPr>
              <w:pStyle w:val="afc"/>
              <w:suppressAutoHyphens w:val="0"/>
              <w:snapToGrid w:val="0"/>
              <w:spacing w:after="283"/>
              <w:jc w:val="center"/>
              <w:rPr>
                <w:rFonts w:ascii="Times New Roman" w:hAnsi="Times New Roman"/>
                <w:sz w:val="24"/>
              </w:rPr>
            </w:pPr>
            <w:r w:rsidRPr="000D3104">
              <w:rPr>
                <w:rFonts w:ascii="Times New Roman" w:hAnsi="Times New Roman"/>
                <w:sz w:val="24"/>
              </w:rPr>
              <w:t>на 2019 год</w:t>
            </w:r>
          </w:p>
        </w:tc>
        <w:tc>
          <w:tcPr>
            <w:tcW w:w="2565" w:type="dxa"/>
            <w:gridSpan w:val="2"/>
            <w:tcBorders>
              <w:top w:val="single" w:sz="1" w:space="0" w:color="000000"/>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Среднегодовой норматив образования отходов, куб.</w:t>
            </w:r>
            <w:r>
              <w:rPr>
                <w:rFonts w:ascii="Times New Roman" w:hAnsi="Times New Roman"/>
                <w:sz w:val="24"/>
              </w:rPr>
              <w:t xml:space="preserve"> </w:t>
            </w:r>
            <w:r w:rsidRPr="000D3104">
              <w:rPr>
                <w:rFonts w:ascii="Times New Roman" w:hAnsi="Times New Roman"/>
                <w:sz w:val="24"/>
              </w:rPr>
              <w:t>м</w:t>
            </w:r>
          </w:p>
        </w:tc>
        <w:tc>
          <w:tcPr>
            <w:tcW w:w="2257" w:type="dxa"/>
            <w:gridSpan w:val="2"/>
            <w:tcBorders>
              <w:top w:val="single" w:sz="1" w:space="0" w:color="000000"/>
              <w:left w:val="single" w:sz="1" w:space="0" w:color="000000"/>
              <w:bottom w:val="single" w:sz="1" w:space="0" w:color="000000"/>
              <w:right w:val="single" w:sz="1" w:space="0" w:color="000000"/>
            </w:tcBorders>
            <w:vAlign w:val="center"/>
          </w:tcPr>
          <w:p w:rsidR="004529A8"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Объем образования отходов за год,</w:t>
            </w:r>
          </w:p>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куб.</w:t>
            </w:r>
            <w:r>
              <w:rPr>
                <w:rFonts w:ascii="Times New Roman" w:hAnsi="Times New Roman"/>
                <w:sz w:val="24"/>
              </w:rPr>
              <w:t xml:space="preserve"> </w:t>
            </w:r>
            <w:r w:rsidRPr="000D3104">
              <w:rPr>
                <w:rFonts w:ascii="Times New Roman" w:hAnsi="Times New Roman"/>
                <w:sz w:val="24"/>
              </w:rPr>
              <w:t>м</w:t>
            </w:r>
          </w:p>
        </w:tc>
      </w:tr>
      <w:tr w:rsidR="004529A8" w:rsidRPr="000D3104" w:rsidTr="00F713E9">
        <w:trPr>
          <w:cantSplit/>
        </w:trPr>
        <w:tc>
          <w:tcPr>
            <w:tcW w:w="2580" w:type="dxa"/>
            <w:vMerge/>
            <w:tcBorders>
              <w:left w:val="single" w:sz="1" w:space="0" w:color="000000"/>
              <w:bottom w:val="single" w:sz="1" w:space="0" w:color="000000"/>
            </w:tcBorders>
            <w:vAlign w:val="center"/>
          </w:tcPr>
          <w:p w:rsidR="004529A8" w:rsidRPr="000D3104" w:rsidRDefault="004529A8" w:rsidP="00F713E9">
            <w:pPr>
              <w:jc w:val="center"/>
            </w:pPr>
          </w:p>
        </w:tc>
        <w:tc>
          <w:tcPr>
            <w:tcW w:w="1080" w:type="dxa"/>
            <w:vMerge/>
            <w:tcBorders>
              <w:left w:val="single" w:sz="1" w:space="0" w:color="000000"/>
              <w:bottom w:val="single" w:sz="1" w:space="0" w:color="000000"/>
            </w:tcBorders>
            <w:vAlign w:val="center"/>
          </w:tcPr>
          <w:p w:rsidR="004529A8" w:rsidRPr="000D3104" w:rsidRDefault="004529A8" w:rsidP="00F713E9">
            <w:pPr>
              <w:jc w:val="center"/>
            </w:pPr>
          </w:p>
        </w:tc>
        <w:tc>
          <w:tcPr>
            <w:tcW w:w="1200" w:type="dxa"/>
            <w:vMerge/>
            <w:tcBorders>
              <w:left w:val="single" w:sz="1" w:space="0" w:color="000000"/>
              <w:bottom w:val="single" w:sz="1" w:space="0" w:color="000000"/>
            </w:tcBorders>
            <w:vAlign w:val="center"/>
          </w:tcPr>
          <w:p w:rsidR="004529A8" w:rsidRPr="000D3104" w:rsidRDefault="004529A8" w:rsidP="00F713E9">
            <w:pPr>
              <w:jc w:val="center"/>
            </w:pPr>
          </w:p>
        </w:tc>
        <w:tc>
          <w:tcPr>
            <w:tcW w:w="1170" w:type="dxa"/>
            <w:tcBorders>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Твердые бытовые отходы</w:t>
            </w:r>
          </w:p>
        </w:tc>
        <w:tc>
          <w:tcPr>
            <w:tcW w:w="1395" w:type="dxa"/>
            <w:tcBorders>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Крупногабаритные отходы*</w:t>
            </w:r>
          </w:p>
        </w:tc>
        <w:tc>
          <w:tcPr>
            <w:tcW w:w="1185" w:type="dxa"/>
            <w:tcBorders>
              <w:left w:val="single" w:sz="1" w:space="0" w:color="000000"/>
              <w:bottom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Твердые бытовые отходы</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F713E9">
            <w:pPr>
              <w:pStyle w:val="afc"/>
              <w:suppressAutoHyphens w:val="0"/>
              <w:snapToGrid w:val="0"/>
              <w:jc w:val="center"/>
              <w:rPr>
                <w:rFonts w:ascii="Times New Roman" w:hAnsi="Times New Roman"/>
                <w:sz w:val="24"/>
              </w:rPr>
            </w:pPr>
            <w:r w:rsidRPr="000D3104">
              <w:rPr>
                <w:rFonts w:ascii="Times New Roman" w:hAnsi="Times New Roman"/>
                <w:sz w:val="24"/>
              </w:rPr>
              <w:t>Крупногабаритные отходы</w:t>
            </w:r>
          </w:p>
        </w:tc>
      </w:tr>
      <w:tr w:rsidR="004529A8" w:rsidRPr="000D3104" w:rsidTr="00F713E9">
        <w:trPr>
          <w:cantSplit/>
          <w:trHeight w:val="741"/>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Численность населения, общая</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чел.</w:t>
            </w:r>
          </w:p>
        </w:tc>
        <w:tc>
          <w:tcPr>
            <w:tcW w:w="1200" w:type="dxa"/>
            <w:tcBorders>
              <w:left w:val="single" w:sz="1" w:space="0" w:color="000000"/>
              <w:bottom w:val="single" w:sz="1" w:space="0" w:color="000000"/>
            </w:tcBorders>
            <w:vAlign w:val="center"/>
          </w:tcPr>
          <w:p w:rsidR="004529A8" w:rsidRPr="000D3104" w:rsidRDefault="00BF3714" w:rsidP="004529A8">
            <w:pPr>
              <w:pStyle w:val="afc"/>
              <w:snapToGrid w:val="0"/>
              <w:jc w:val="center"/>
              <w:rPr>
                <w:rFonts w:ascii="Times New Roman" w:hAnsi="Times New Roman"/>
                <w:sz w:val="24"/>
              </w:rPr>
            </w:pPr>
            <w:r>
              <w:rPr>
                <w:rFonts w:ascii="Times New Roman" w:hAnsi="Times New Roman"/>
                <w:sz w:val="24"/>
                <w:lang w:val="en-US"/>
              </w:rPr>
              <w:t>279</w:t>
            </w:r>
            <w:r w:rsidR="004529A8">
              <w:rPr>
                <w:rFonts w:ascii="Times New Roman" w:hAnsi="Times New Roman"/>
                <w:sz w:val="24"/>
              </w:rPr>
              <w:t xml:space="preserve"> </w:t>
            </w:r>
            <w:r w:rsidR="004529A8" w:rsidRPr="000D3104">
              <w:rPr>
                <w:rFonts w:ascii="Times New Roman" w:hAnsi="Times New Roman"/>
                <w:sz w:val="24"/>
              </w:rPr>
              <w:t>/</w:t>
            </w:r>
          </w:p>
          <w:p w:rsidR="004529A8" w:rsidRPr="00BF3714" w:rsidRDefault="00BF3714" w:rsidP="004529A8">
            <w:pPr>
              <w:pStyle w:val="afc"/>
              <w:snapToGrid w:val="0"/>
              <w:jc w:val="center"/>
              <w:rPr>
                <w:rFonts w:ascii="Times New Roman" w:hAnsi="Times New Roman"/>
                <w:sz w:val="24"/>
                <w:lang w:val="en-US"/>
              </w:rPr>
            </w:pPr>
            <w:r>
              <w:rPr>
                <w:rFonts w:ascii="Times New Roman" w:hAnsi="Times New Roman"/>
                <w:sz w:val="24"/>
                <w:lang w:val="en-US"/>
              </w:rPr>
              <w:t>221</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1,2</w:t>
            </w:r>
          </w:p>
        </w:tc>
        <w:tc>
          <w:tcPr>
            <w:tcW w:w="1395"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0,40</w:t>
            </w:r>
          </w:p>
        </w:tc>
        <w:tc>
          <w:tcPr>
            <w:tcW w:w="1185" w:type="dxa"/>
            <w:tcBorders>
              <w:left w:val="single" w:sz="1" w:space="0" w:color="000000"/>
              <w:bottom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334,8</w:t>
            </w:r>
            <w:r w:rsidR="001759C5">
              <w:rPr>
                <w:rFonts w:ascii="Times New Roman" w:hAnsi="Times New Roman"/>
                <w:sz w:val="24"/>
              </w:rPr>
              <w:t xml:space="preserve"> </w:t>
            </w:r>
            <w:r w:rsidR="004529A8">
              <w:rPr>
                <w:rFonts w:ascii="Times New Roman" w:hAnsi="Times New Roman"/>
                <w:sz w:val="24"/>
              </w:rPr>
              <w:t>/</w:t>
            </w:r>
          </w:p>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265,2</w:t>
            </w:r>
          </w:p>
        </w:tc>
        <w:tc>
          <w:tcPr>
            <w:tcW w:w="1072" w:type="dxa"/>
            <w:tcBorders>
              <w:left w:val="single" w:sz="1" w:space="0" w:color="000000"/>
              <w:bottom w:val="single" w:sz="1" w:space="0" w:color="000000"/>
              <w:right w:val="single" w:sz="1" w:space="0" w:color="000000"/>
            </w:tcBorders>
            <w:vAlign w:val="center"/>
          </w:tcPr>
          <w:p w:rsidR="004529A8" w:rsidRPr="000D3104" w:rsidRDefault="00DC7FE9" w:rsidP="00DC7FE9">
            <w:pPr>
              <w:pStyle w:val="afc"/>
              <w:snapToGrid w:val="0"/>
              <w:jc w:val="center"/>
              <w:rPr>
                <w:rFonts w:ascii="Times New Roman" w:hAnsi="Times New Roman"/>
                <w:sz w:val="24"/>
              </w:rPr>
            </w:pPr>
            <w:r>
              <w:rPr>
                <w:rFonts w:ascii="Times New Roman" w:hAnsi="Times New Roman"/>
                <w:sz w:val="24"/>
              </w:rPr>
              <w:t>111,6</w:t>
            </w:r>
            <w:r w:rsidR="001759C5">
              <w:rPr>
                <w:rFonts w:ascii="Times New Roman" w:hAnsi="Times New Roman"/>
                <w:sz w:val="24"/>
              </w:rPr>
              <w:t xml:space="preserve"> </w:t>
            </w:r>
            <w:r w:rsidR="004529A8" w:rsidRPr="000D3104">
              <w:rPr>
                <w:rFonts w:ascii="Times New Roman" w:hAnsi="Times New Roman"/>
                <w:sz w:val="24"/>
              </w:rPr>
              <w:t>/</w:t>
            </w:r>
          </w:p>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88,4</w:t>
            </w:r>
          </w:p>
        </w:tc>
      </w:tr>
      <w:tr w:rsidR="00C67D15" w:rsidRPr="000D3104" w:rsidTr="00F713E9">
        <w:trPr>
          <w:cantSplit/>
        </w:trPr>
        <w:tc>
          <w:tcPr>
            <w:tcW w:w="2580" w:type="dxa"/>
            <w:tcBorders>
              <w:left w:val="single" w:sz="1" w:space="0" w:color="000000"/>
              <w:bottom w:val="single" w:sz="1" w:space="0" w:color="000000"/>
            </w:tcBorders>
            <w:vAlign w:val="center"/>
          </w:tcPr>
          <w:p w:rsidR="00C67D15" w:rsidRPr="000D3104" w:rsidRDefault="00C67D15" w:rsidP="004529A8">
            <w:pPr>
              <w:pStyle w:val="afc"/>
              <w:snapToGrid w:val="0"/>
              <w:rPr>
                <w:rFonts w:ascii="Times New Roman" w:hAnsi="Times New Roman"/>
                <w:sz w:val="24"/>
              </w:rPr>
            </w:pPr>
            <w:r>
              <w:rPr>
                <w:rFonts w:ascii="Times New Roman" w:hAnsi="Times New Roman"/>
                <w:sz w:val="24"/>
              </w:rPr>
              <w:t>ФАП</w:t>
            </w:r>
          </w:p>
        </w:tc>
        <w:tc>
          <w:tcPr>
            <w:tcW w:w="1080" w:type="dxa"/>
            <w:tcBorders>
              <w:left w:val="single" w:sz="1" w:space="0" w:color="000000"/>
              <w:bottom w:val="single" w:sz="1" w:space="0" w:color="000000"/>
            </w:tcBorders>
            <w:vAlign w:val="center"/>
          </w:tcPr>
          <w:p w:rsidR="00C67D15" w:rsidRPr="000D3104" w:rsidRDefault="00C67D15" w:rsidP="004529A8">
            <w:pPr>
              <w:pStyle w:val="afc"/>
              <w:snapToGrid w:val="0"/>
              <w:jc w:val="center"/>
              <w:rPr>
                <w:rFonts w:ascii="Times New Roman" w:hAnsi="Times New Roman"/>
                <w:sz w:val="24"/>
              </w:rPr>
            </w:pPr>
            <w:r>
              <w:rPr>
                <w:rFonts w:ascii="Times New Roman" w:hAnsi="Times New Roman"/>
                <w:sz w:val="24"/>
              </w:rPr>
              <w:t>место</w:t>
            </w:r>
          </w:p>
        </w:tc>
        <w:tc>
          <w:tcPr>
            <w:tcW w:w="1200" w:type="dxa"/>
            <w:tcBorders>
              <w:left w:val="single" w:sz="1" w:space="0" w:color="000000"/>
              <w:bottom w:val="single" w:sz="1" w:space="0" w:color="000000"/>
            </w:tcBorders>
            <w:vAlign w:val="center"/>
          </w:tcPr>
          <w:p w:rsidR="00C67D15" w:rsidRPr="000D3104" w:rsidRDefault="00C67D15" w:rsidP="00C67D15">
            <w:pPr>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C67D15" w:rsidRPr="000D3104" w:rsidRDefault="00C67D15" w:rsidP="00C67D15">
            <w:pPr>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C67D15" w:rsidRPr="000D3104" w:rsidRDefault="00C67D15" w:rsidP="00C67D15">
            <w:pPr>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C67D15" w:rsidRPr="000D3104" w:rsidRDefault="00C67D15" w:rsidP="00C67D15">
            <w:pPr>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C67D15" w:rsidRPr="000D3104" w:rsidRDefault="00C67D15" w:rsidP="00C67D15">
            <w:pPr>
              <w:jc w:val="center"/>
              <w:rPr>
                <w:sz w:val="24"/>
                <w:szCs w:val="24"/>
              </w:rPr>
            </w:pPr>
            <w:r w:rsidRPr="000D3104">
              <w:rPr>
                <w:sz w:val="24"/>
                <w:szCs w:val="24"/>
              </w:rPr>
              <w:t>—</w:t>
            </w:r>
          </w:p>
        </w:tc>
      </w:tr>
      <w:tr w:rsidR="003C3F7B" w:rsidRPr="000D3104" w:rsidTr="00F713E9">
        <w:trPr>
          <w:cantSplit/>
        </w:trPr>
        <w:tc>
          <w:tcPr>
            <w:tcW w:w="2580" w:type="dxa"/>
            <w:tcBorders>
              <w:left w:val="single" w:sz="1" w:space="0" w:color="000000"/>
              <w:bottom w:val="single" w:sz="1" w:space="0" w:color="000000"/>
            </w:tcBorders>
            <w:vAlign w:val="center"/>
          </w:tcPr>
          <w:p w:rsidR="003C3F7B" w:rsidRPr="000D3104" w:rsidRDefault="003C3F7B" w:rsidP="004529A8">
            <w:pPr>
              <w:pStyle w:val="afc"/>
              <w:snapToGrid w:val="0"/>
              <w:rPr>
                <w:rFonts w:ascii="Times New Roman" w:hAnsi="Times New Roman"/>
                <w:sz w:val="24"/>
              </w:rPr>
            </w:pPr>
            <w:r>
              <w:rPr>
                <w:rFonts w:ascii="Times New Roman" w:hAnsi="Times New Roman"/>
                <w:sz w:val="24"/>
              </w:rPr>
              <w:t>Библиотеки</w:t>
            </w:r>
          </w:p>
        </w:tc>
        <w:tc>
          <w:tcPr>
            <w:tcW w:w="1080" w:type="dxa"/>
            <w:tcBorders>
              <w:left w:val="single" w:sz="1" w:space="0" w:color="000000"/>
              <w:bottom w:val="single" w:sz="1" w:space="0" w:color="000000"/>
            </w:tcBorders>
            <w:vAlign w:val="center"/>
          </w:tcPr>
          <w:p w:rsidR="003C3F7B" w:rsidRPr="000D3104" w:rsidRDefault="003C3F7B" w:rsidP="004529A8">
            <w:pPr>
              <w:pStyle w:val="afc"/>
              <w:snapToGrid w:val="0"/>
              <w:jc w:val="center"/>
              <w:rPr>
                <w:rFonts w:ascii="Times New Roman" w:hAnsi="Times New Roman"/>
                <w:sz w:val="24"/>
              </w:rPr>
            </w:pPr>
            <w:r w:rsidRPr="000D3104">
              <w:rPr>
                <w:rFonts w:ascii="Times New Roman" w:hAnsi="Times New Roman"/>
                <w:sz w:val="24"/>
              </w:rPr>
              <w:t>место</w:t>
            </w:r>
          </w:p>
        </w:tc>
        <w:tc>
          <w:tcPr>
            <w:tcW w:w="1200"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3C3F7B" w:rsidRPr="000D3104" w:rsidRDefault="003C3F7B" w:rsidP="00BF3714">
            <w:pPr>
              <w:jc w:val="center"/>
              <w:rPr>
                <w:sz w:val="24"/>
                <w:szCs w:val="24"/>
              </w:rPr>
            </w:pPr>
            <w:r w:rsidRPr="000D3104">
              <w:rPr>
                <w:sz w:val="24"/>
                <w:szCs w:val="24"/>
              </w:rPr>
              <w:t>—</w:t>
            </w:r>
          </w:p>
        </w:tc>
      </w:tr>
      <w:tr w:rsidR="00AA618E" w:rsidRPr="000D3104" w:rsidTr="00F713E9">
        <w:trPr>
          <w:cantSplit/>
        </w:trPr>
        <w:tc>
          <w:tcPr>
            <w:tcW w:w="2580" w:type="dxa"/>
            <w:tcBorders>
              <w:left w:val="single" w:sz="1" w:space="0" w:color="000000"/>
              <w:bottom w:val="single" w:sz="1" w:space="0" w:color="000000"/>
            </w:tcBorders>
          </w:tcPr>
          <w:p w:rsidR="00AA618E" w:rsidRPr="000D3104" w:rsidRDefault="00AA618E" w:rsidP="004529A8">
            <w:pPr>
              <w:pStyle w:val="afc"/>
              <w:snapToGrid w:val="0"/>
              <w:rPr>
                <w:rFonts w:ascii="Times New Roman" w:hAnsi="Times New Roman"/>
                <w:sz w:val="24"/>
              </w:rPr>
            </w:pPr>
            <w:r w:rsidRPr="000D3104">
              <w:rPr>
                <w:rFonts w:ascii="Times New Roman" w:hAnsi="Times New Roman"/>
                <w:sz w:val="24"/>
              </w:rPr>
              <w:t>Общеобразовательные школы</w:t>
            </w:r>
          </w:p>
        </w:tc>
        <w:tc>
          <w:tcPr>
            <w:tcW w:w="1080" w:type="dxa"/>
            <w:tcBorders>
              <w:left w:val="single" w:sz="1" w:space="0" w:color="000000"/>
              <w:bottom w:val="single" w:sz="1" w:space="0" w:color="000000"/>
            </w:tcBorders>
          </w:tcPr>
          <w:p w:rsidR="00AA618E" w:rsidRDefault="00AA618E" w:rsidP="004529A8">
            <w:pPr>
              <w:pStyle w:val="afc"/>
              <w:snapToGrid w:val="0"/>
              <w:jc w:val="center"/>
              <w:rPr>
                <w:rFonts w:ascii="Times New Roman" w:hAnsi="Times New Roman"/>
                <w:sz w:val="24"/>
              </w:rPr>
            </w:pPr>
            <w:r w:rsidRPr="000D3104">
              <w:rPr>
                <w:rFonts w:ascii="Times New Roman" w:hAnsi="Times New Roman"/>
                <w:sz w:val="24"/>
              </w:rPr>
              <w:t>учащие</w:t>
            </w:r>
          </w:p>
          <w:p w:rsidR="00AA618E" w:rsidRPr="000D3104" w:rsidRDefault="00AA618E" w:rsidP="004529A8">
            <w:pPr>
              <w:pStyle w:val="afc"/>
              <w:snapToGrid w:val="0"/>
              <w:jc w:val="center"/>
              <w:rPr>
                <w:rFonts w:ascii="Times New Roman" w:hAnsi="Times New Roman"/>
                <w:sz w:val="24"/>
              </w:rPr>
            </w:pPr>
            <w:proofErr w:type="spellStart"/>
            <w:r w:rsidRPr="000D3104">
              <w:rPr>
                <w:rFonts w:ascii="Times New Roman" w:hAnsi="Times New Roman"/>
                <w:sz w:val="24"/>
              </w:rPr>
              <w:t>ся</w:t>
            </w:r>
            <w:proofErr w:type="spellEnd"/>
          </w:p>
        </w:tc>
        <w:tc>
          <w:tcPr>
            <w:tcW w:w="1200" w:type="dxa"/>
            <w:tcBorders>
              <w:left w:val="single" w:sz="1" w:space="0" w:color="000000"/>
              <w:bottom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AA618E" w:rsidRPr="000D3104" w:rsidRDefault="00AA618E" w:rsidP="00C76866">
            <w:pPr>
              <w:spacing w:line="360" w:lineRule="auto"/>
              <w:jc w:val="center"/>
              <w:rPr>
                <w:sz w:val="24"/>
                <w:szCs w:val="24"/>
              </w:rPr>
            </w:pPr>
            <w:r w:rsidRPr="000D3104">
              <w:rPr>
                <w:sz w:val="24"/>
                <w:szCs w:val="24"/>
              </w:rPr>
              <w:t>—</w:t>
            </w:r>
          </w:p>
        </w:tc>
      </w:tr>
      <w:tr w:rsidR="003C3F7B" w:rsidRPr="000D3104" w:rsidTr="00F713E9">
        <w:trPr>
          <w:cantSplit/>
        </w:trPr>
        <w:tc>
          <w:tcPr>
            <w:tcW w:w="2580" w:type="dxa"/>
            <w:tcBorders>
              <w:left w:val="single" w:sz="1" w:space="0" w:color="000000"/>
              <w:bottom w:val="single" w:sz="1" w:space="0" w:color="000000"/>
            </w:tcBorders>
            <w:vAlign w:val="center"/>
          </w:tcPr>
          <w:p w:rsidR="003C3F7B" w:rsidRPr="000D3104" w:rsidRDefault="003C3F7B" w:rsidP="004529A8">
            <w:pPr>
              <w:pStyle w:val="afc"/>
              <w:snapToGrid w:val="0"/>
              <w:rPr>
                <w:rFonts w:ascii="Times New Roman" w:hAnsi="Times New Roman"/>
                <w:sz w:val="24"/>
              </w:rPr>
            </w:pPr>
            <w:r>
              <w:rPr>
                <w:rFonts w:ascii="Times New Roman" w:hAnsi="Times New Roman"/>
                <w:sz w:val="24"/>
              </w:rPr>
              <w:t>Дом культуры</w:t>
            </w:r>
          </w:p>
        </w:tc>
        <w:tc>
          <w:tcPr>
            <w:tcW w:w="1080" w:type="dxa"/>
            <w:tcBorders>
              <w:left w:val="single" w:sz="1" w:space="0" w:color="000000"/>
              <w:bottom w:val="single" w:sz="1" w:space="0" w:color="000000"/>
            </w:tcBorders>
            <w:vAlign w:val="center"/>
          </w:tcPr>
          <w:p w:rsidR="003C3F7B" w:rsidRPr="000D3104" w:rsidRDefault="003C3F7B" w:rsidP="004529A8">
            <w:pPr>
              <w:pStyle w:val="afc"/>
              <w:snapToGrid w:val="0"/>
              <w:jc w:val="center"/>
              <w:rPr>
                <w:rFonts w:ascii="Times New Roman" w:hAnsi="Times New Roman"/>
                <w:sz w:val="24"/>
              </w:rPr>
            </w:pPr>
            <w:r w:rsidRPr="000D3104">
              <w:rPr>
                <w:rFonts w:ascii="Times New Roman" w:hAnsi="Times New Roman"/>
                <w:sz w:val="24"/>
              </w:rPr>
              <w:t>место</w:t>
            </w:r>
          </w:p>
        </w:tc>
        <w:tc>
          <w:tcPr>
            <w:tcW w:w="1200"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3C3F7B" w:rsidRPr="000D3104" w:rsidRDefault="003C3F7B" w:rsidP="00BF3714">
            <w:pPr>
              <w:jc w:val="center"/>
              <w:rPr>
                <w:sz w:val="24"/>
                <w:szCs w:val="24"/>
              </w:rPr>
            </w:pPr>
            <w:r w:rsidRPr="000D3104">
              <w:rPr>
                <w:sz w:val="24"/>
                <w:szCs w:val="24"/>
              </w:rPr>
              <w:t>—</w:t>
            </w:r>
          </w:p>
        </w:tc>
      </w:tr>
      <w:tr w:rsidR="003C3F7B" w:rsidRPr="000D3104" w:rsidTr="00F713E9">
        <w:trPr>
          <w:cantSplit/>
        </w:trPr>
        <w:tc>
          <w:tcPr>
            <w:tcW w:w="2580" w:type="dxa"/>
            <w:tcBorders>
              <w:left w:val="single" w:sz="1" w:space="0" w:color="000000"/>
              <w:bottom w:val="single" w:sz="1" w:space="0" w:color="000000"/>
            </w:tcBorders>
            <w:vAlign w:val="center"/>
          </w:tcPr>
          <w:p w:rsidR="003C3F7B" w:rsidRDefault="003C3F7B" w:rsidP="004529A8">
            <w:pPr>
              <w:pStyle w:val="afc"/>
              <w:snapToGrid w:val="0"/>
              <w:rPr>
                <w:rFonts w:ascii="Times New Roman" w:hAnsi="Times New Roman"/>
                <w:sz w:val="24"/>
              </w:rPr>
            </w:pPr>
            <w:r w:rsidRPr="000D3104">
              <w:rPr>
                <w:rFonts w:ascii="Times New Roman" w:hAnsi="Times New Roman"/>
                <w:sz w:val="24"/>
              </w:rPr>
              <w:t>Учреждения управления (администрация)</w:t>
            </w:r>
          </w:p>
          <w:p w:rsidR="003C3F7B" w:rsidRPr="000D3104" w:rsidRDefault="003C3F7B" w:rsidP="004529A8">
            <w:pPr>
              <w:pStyle w:val="afc"/>
              <w:snapToGrid w:val="0"/>
              <w:rPr>
                <w:rFonts w:ascii="Times New Roman" w:hAnsi="Times New Roman"/>
                <w:sz w:val="24"/>
              </w:rPr>
            </w:pPr>
          </w:p>
          <w:p w:rsidR="003C3F7B" w:rsidRDefault="003C3F7B" w:rsidP="004529A8">
            <w:pPr>
              <w:pStyle w:val="afc"/>
              <w:snapToGrid w:val="0"/>
              <w:rPr>
                <w:rFonts w:ascii="Times New Roman" w:hAnsi="Times New Roman"/>
                <w:sz w:val="24"/>
              </w:rPr>
            </w:pPr>
            <w:r>
              <w:rPr>
                <w:rFonts w:ascii="Times New Roman" w:hAnsi="Times New Roman"/>
                <w:sz w:val="24"/>
              </w:rPr>
              <w:t>Школа</w:t>
            </w:r>
          </w:p>
          <w:p w:rsidR="003C3F7B" w:rsidRDefault="003C3F7B" w:rsidP="004529A8">
            <w:pPr>
              <w:pStyle w:val="afc"/>
              <w:snapToGrid w:val="0"/>
              <w:rPr>
                <w:rFonts w:ascii="Times New Roman" w:hAnsi="Times New Roman"/>
                <w:sz w:val="24"/>
              </w:rPr>
            </w:pPr>
          </w:p>
          <w:p w:rsidR="003C3F7B" w:rsidRPr="000D3104" w:rsidRDefault="003C3F7B" w:rsidP="004529A8">
            <w:pPr>
              <w:pStyle w:val="afc"/>
              <w:snapToGrid w:val="0"/>
              <w:rPr>
                <w:rFonts w:ascii="Times New Roman" w:hAnsi="Times New Roman"/>
                <w:sz w:val="24"/>
              </w:rPr>
            </w:pPr>
            <w:r>
              <w:rPr>
                <w:rFonts w:ascii="Times New Roman" w:hAnsi="Times New Roman"/>
                <w:sz w:val="24"/>
              </w:rPr>
              <w:t>Дом культуры</w:t>
            </w:r>
          </w:p>
        </w:tc>
        <w:tc>
          <w:tcPr>
            <w:tcW w:w="1080" w:type="dxa"/>
            <w:tcBorders>
              <w:left w:val="single" w:sz="1" w:space="0" w:color="000000"/>
              <w:bottom w:val="single" w:sz="1" w:space="0" w:color="000000"/>
            </w:tcBorders>
            <w:vAlign w:val="center"/>
          </w:tcPr>
          <w:p w:rsidR="003C3F7B" w:rsidRPr="000D3104" w:rsidRDefault="003C3F7B" w:rsidP="004529A8">
            <w:pPr>
              <w:pStyle w:val="afc"/>
              <w:suppressAutoHyphens w:val="0"/>
              <w:snapToGrid w:val="0"/>
              <w:jc w:val="center"/>
              <w:rPr>
                <w:rFonts w:ascii="Times New Roman" w:hAnsi="Times New Roman"/>
                <w:sz w:val="24"/>
              </w:rPr>
            </w:pPr>
            <w:r w:rsidRPr="000D3104">
              <w:rPr>
                <w:rFonts w:ascii="Times New Roman" w:hAnsi="Times New Roman"/>
                <w:sz w:val="24"/>
              </w:rPr>
              <w:t>сотрудники</w:t>
            </w:r>
          </w:p>
        </w:tc>
        <w:tc>
          <w:tcPr>
            <w:tcW w:w="1200"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3C3F7B" w:rsidRPr="000D3104" w:rsidRDefault="003C3F7B" w:rsidP="00BF3714">
            <w:pPr>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3C3F7B" w:rsidRPr="000D3104" w:rsidRDefault="003C3F7B" w:rsidP="00BF3714">
            <w:pPr>
              <w:jc w:val="center"/>
              <w:rPr>
                <w:sz w:val="24"/>
                <w:szCs w:val="24"/>
              </w:rPr>
            </w:pPr>
            <w:r w:rsidRPr="000D3104">
              <w:rPr>
                <w:sz w:val="24"/>
                <w:szCs w:val="24"/>
              </w:rPr>
              <w:t>—</w:t>
            </w:r>
          </w:p>
        </w:tc>
      </w:tr>
      <w:tr w:rsidR="00A317BD" w:rsidRPr="000D3104" w:rsidTr="00F713E9">
        <w:trPr>
          <w:cantSplit/>
        </w:trPr>
        <w:tc>
          <w:tcPr>
            <w:tcW w:w="2580" w:type="dxa"/>
            <w:tcBorders>
              <w:left w:val="single" w:sz="1" w:space="0" w:color="000000"/>
              <w:bottom w:val="single" w:sz="1" w:space="0" w:color="000000"/>
            </w:tcBorders>
          </w:tcPr>
          <w:p w:rsidR="00A317BD" w:rsidRPr="000D3104" w:rsidRDefault="00A317BD" w:rsidP="004529A8">
            <w:pPr>
              <w:pStyle w:val="afc"/>
              <w:snapToGrid w:val="0"/>
              <w:rPr>
                <w:rFonts w:ascii="Times New Roman" w:hAnsi="Times New Roman"/>
                <w:sz w:val="24"/>
              </w:rPr>
            </w:pPr>
            <w:r w:rsidRPr="000D3104">
              <w:rPr>
                <w:rFonts w:ascii="Times New Roman" w:hAnsi="Times New Roman"/>
                <w:sz w:val="24"/>
              </w:rPr>
              <w:t xml:space="preserve">Магазины: магазин </w:t>
            </w:r>
            <w:proofErr w:type="spellStart"/>
            <w:r w:rsidRPr="000D3104">
              <w:rPr>
                <w:rFonts w:ascii="Times New Roman" w:hAnsi="Times New Roman"/>
                <w:sz w:val="24"/>
              </w:rPr>
              <w:t>РайПО</w:t>
            </w:r>
            <w:proofErr w:type="spellEnd"/>
          </w:p>
          <w:p w:rsidR="00A317BD" w:rsidRPr="000D3104" w:rsidRDefault="00A317BD" w:rsidP="004529A8">
            <w:pPr>
              <w:pStyle w:val="afc"/>
              <w:rPr>
                <w:rFonts w:ascii="Times New Roman" w:hAnsi="Times New Roman"/>
                <w:sz w:val="24"/>
              </w:rPr>
            </w:pPr>
            <w:r w:rsidRPr="000D3104">
              <w:rPr>
                <w:rFonts w:ascii="Times New Roman" w:hAnsi="Times New Roman"/>
                <w:sz w:val="24"/>
              </w:rPr>
              <w:t>продовольственные</w:t>
            </w:r>
          </w:p>
          <w:p w:rsidR="00A317BD" w:rsidRPr="000D3104" w:rsidRDefault="00A317BD" w:rsidP="004529A8">
            <w:pPr>
              <w:pStyle w:val="afc"/>
              <w:rPr>
                <w:rFonts w:ascii="Times New Roman" w:hAnsi="Times New Roman"/>
                <w:sz w:val="24"/>
              </w:rPr>
            </w:pPr>
            <w:r w:rsidRPr="000D3104">
              <w:rPr>
                <w:rFonts w:ascii="Times New Roman" w:hAnsi="Times New Roman"/>
                <w:sz w:val="24"/>
              </w:rPr>
              <w:t>промтоварные</w:t>
            </w:r>
          </w:p>
        </w:tc>
        <w:tc>
          <w:tcPr>
            <w:tcW w:w="1080" w:type="dxa"/>
            <w:tcBorders>
              <w:left w:val="single" w:sz="1" w:space="0" w:color="000000"/>
              <w:bottom w:val="single" w:sz="1" w:space="0" w:color="000000"/>
            </w:tcBorders>
          </w:tcPr>
          <w:p w:rsidR="00A317BD" w:rsidRPr="000D3104" w:rsidRDefault="00A317BD" w:rsidP="004529A8">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rPr>
              <w:t xml:space="preserve"> торговой площади</w:t>
            </w:r>
          </w:p>
        </w:tc>
        <w:tc>
          <w:tcPr>
            <w:tcW w:w="1200" w:type="dxa"/>
            <w:tcBorders>
              <w:left w:val="single" w:sz="1" w:space="0" w:color="000000"/>
              <w:bottom w:val="single" w:sz="1" w:space="0" w:color="000000"/>
            </w:tcBorders>
            <w:vAlign w:val="center"/>
          </w:tcPr>
          <w:p w:rsidR="00A317BD" w:rsidRPr="000D3104" w:rsidRDefault="00A317BD" w:rsidP="0019345D">
            <w:pPr>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A317BD" w:rsidRPr="000D3104" w:rsidRDefault="00A317BD" w:rsidP="0019345D">
            <w:pPr>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A317BD" w:rsidRPr="000D3104" w:rsidRDefault="00A317BD" w:rsidP="0019345D">
            <w:pPr>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A317BD" w:rsidRPr="000D3104" w:rsidRDefault="00A317BD" w:rsidP="0019345D">
            <w:pPr>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A317BD" w:rsidRPr="000D3104" w:rsidRDefault="00A317BD" w:rsidP="0019345D">
            <w:pPr>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Default="004529A8" w:rsidP="004529A8">
            <w:pPr>
              <w:pStyle w:val="afc"/>
              <w:rPr>
                <w:rFonts w:ascii="Times New Roman" w:hAnsi="Times New Roman"/>
                <w:sz w:val="24"/>
              </w:rPr>
            </w:pPr>
            <w:r>
              <w:rPr>
                <w:rFonts w:ascii="Times New Roman" w:hAnsi="Times New Roman"/>
                <w:sz w:val="24"/>
              </w:rPr>
              <w:lastRenderedPageBreak/>
              <w:t>Магазины:</w:t>
            </w:r>
          </w:p>
          <w:p w:rsidR="004529A8" w:rsidRPr="000D3104" w:rsidRDefault="004529A8" w:rsidP="004529A8">
            <w:pPr>
              <w:pStyle w:val="afc"/>
              <w:rPr>
                <w:rFonts w:ascii="Times New Roman" w:hAnsi="Times New Roman"/>
                <w:sz w:val="24"/>
              </w:rPr>
            </w:pPr>
            <w:r>
              <w:rPr>
                <w:rFonts w:ascii="Times New Roman" w:hAnsi="Times New Roman"/>
                <w:sz w:val="24"/>
              </w:rPr>
              <w:t>ИП</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vertAlign w:val="superscript"/>
              </w:rPr>
              <w:t xml:space="preserve"> </w:t>
            </w:r>
            <w:r w:rsidRPr="000D3104">
              <w:rPr>
                <w:rFonts w:ascii="Times New Roman" w:hAnsi="Times New Roman"/>
                <w:sz w:val="24"/>
              </w:rPr>
              <w:t>торговой площади</w:t>
            </w:r>
          </w:p>
        </w:tc>
        <w:tc>
          <w:tcPr>
            <w:tcW w:w="1200" w:type="dxa"/>
            <w:tcBorders>
              <w:left w:val="single" w:sz="1" w:space="0" w:color="000000"/>
              <w:bottom w:val="single" w:sz="1" w:space="0" w:color="000000"/>
            </w:tcBorders>
            <w:vAlign w:val="center"/>
          </w:tcPr>
          <w:p w:rsidR="004529A8" w:rsidRPr="000D3104" w:rsidRDefault="00A317BD" w:rsidP="004529A8">
            <w:pPr>
              <w:pStyle w:val="afc"/>
              <w:snapToGrid w:val="0"/>
              <w:jc w:val="center"/>
              <w:rPr>
                <w:rFonts w:ascii="Times New Roman" w:hAnsi="Times New Roman"/>
                <w:sz w:val="24"/>
              </w:rPr>
            </w:pPr>
            <w:r>
              <w:rPr>
                <w:rFonts w:ascii="Times New Roman" w:hAnsi="Times New Roman"/>
                <w:sz w:val="24"/>
              </w:rPr>
              <w:t>68</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0,8</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p>
        </w:tc>
        <w:tc>
          <w:tcPr>
            <w:tcW w:w="1185" w:type="dxa"/>
            <w:tcBorders>
              <w:left w:val="single" w:sz="1" w:space="0" w:color="000000"/>
              <w:bottom w:val="single" w:sz="1" w:space="0" w:color="000000"/>
            </w:tcBorders>
            <w:vAlign w:val="center"/>
          </w:tcPr>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54,4</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Рынки</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proofErr w:type="gramStart"/>
            <w:r w:rsidRPr="000D3104">
              <w:rPr>
                <w:rFonts w:ascii="Times New Roman" w:hAnsi="Times New Roman"/>
                <w:position w:val="2"/>
                <w:sz w:val="24"/>
                <w:vertAlign w:val="superscript"/>
              </w:rPr>
              <w:t>2</w:t>
            </w:r>
            <w:proofErr w:type="gramEnd"/>
            <w:r w:rsidRPr="000D3104">
              <w:rPr>
                <w:rFonts w:ascii="Times New Roman" w:hAnsi="Times New Roman"/>
                <w:sz w:val="24"/>
              </w:rPr>
              <w:t xml:space="preserve"> торговой площади</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Предприятия бытового обслуживания</w:t>
            </w:r>
          </w:p>
        </w:tc>
        <w:tc>
          <w:tcPr>
            <w:tcW w:w="1080" w:type="dxa"/>
            <w:tcBorders>
              <w:left w:val="single" w:sz="1" w:space="0" w:color="000000"/>
              <w:bottom w:val="single" w:sz="1" w:space="0" w:color="000000"/>
            </w:tcBorders>
          </w:tcPr>
          <w:p w:rsidR="004529A8" w:rsidRPr="000D3104" w:rsidRDefault="004529A8" w:rsidP="004529A8">
            <w:pPr>
              <w:pStyle w:val="afc"/>
              <w:suppressAutoHyphens w:val="0"/>
              <w:snapToGrid w:val="0"/>
              <w:jc w:val="center"/>
              <w:rPr>
                <w:rFonts w:ascii="Times New Roman" w:hAnsi="Times New Roman"/>
                <w:sz w:val="24"/>
              </w:rPr>
            </w:pPr>
            <w:r w:rsidRPr="000D3104">
              <w:rPr>
                <w:rFonts w:ascii="Times New Roman" w:hAnsi="Times New Roman"/>
                <w:sz w:val="24"/>
              </w:rPr>
              <w:t>сотрудники</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Общая площадь проезжей части улиц, дорог, проездов и тротуаров с усовершенствованным покрытием**</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4529A8" w:rsidP="004529A8">
            <w:pPr>
              <w:pStyle w:val="afc"/>
              <w:snapToGrid w:val="0"/>
              <w:jc w:val="center"/>
              <w:rPr>
                <w:rFonts w:ascii="Times New Roman" w:hAnsi="Times New Roman"/>
                <w:position w:val="2"/>
                <w:sz w:val="24"/>
              </w:rPr>
            </w:pPr>
            <w:r w:rsidRPr="000D3104">
              <w:rPr>
                <w:rFonts w:ascii="Times New Roman" w:hAnsi="Times New Roman"/>
                <w:sz w:val="24"/>
              </w:rPr>
              <w:t>тыс. м</w:t>
            </w:r>
            <w:proofErr w:type="gramStart"/>
            <w:r w:rsidRPr="000D3104">
              <w:rPr>
                <w:rFonts w:ascii="Times New Roman" w:hAnsi="Times New Roman"/>
                <w:position w:val="2"/>
                <w:sz w:val="24"/>
                <w:vertAlign w:val="superscript"/>
              </w:rPr>
              <w:t>2</w:t>
            </w:r>
            <w:proofErr w:type="gramEnd"/>
          </w:p>
        </w:tc>
        <w:tc>
          <w:tcPr>
            <w:tcW w:w="120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663B38" w:rsidP="00663B38">
            <w:pPr>
              <w:pStyle w:val="afc"/>
              <w:snapToGrid w:val="0"/>
              <w:jc w:val="center"/>
              <w:rPr>
                <w:rFonts w:ascii="Times New Roman" w:hAnsi="Times New Roman"/>
                <w:sz w:val="24"/>
              </w:rPr>
            </w:pPr>
            <w:r>
              <w:rPr>
                <w:rFonts w:ascii="Times New Roman" w:hAnsi="Times New Roman"/>
                <w:sz w:val="24"/>
              </w:rPr>
              <w:t>3</w:t>
            </w:r>
            <w:r w:rsidR="00AA618E">
              <w:rPr>
                <w:rFonts w:ascii="Times New Roman" w:hAnsi="Times New Roman"/>
                <w:sz w:val="24"/>
              </w:rPr>
              <w:t>,</w:t>
            </w:r>
            <w:r>
              <w:rPr>
                <w:rFonts w:ascii="Times New Roman" w:hAnsi="Times New Roman"/>
                <w:sz w:val="24"/>
              </w:rPr>
              <w:t>192</w:t>
            </w:r>
          </w:p>
        </w:tc>
        <w:tc>
          <w:tcPr>
            <w:tcW w:w="117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0,008</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p>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p>
          <w:p w:rsidR="004529A8" w:rsidRPr="000D3104" w:rsidRDefault="00DC7FE9" w:rsidP="004529A8">
            <w:pPr>
              <w:pStyle w:val="afc"/>
              <w:snapToGrid w:val="0"/>
              <w:jc w:val="center"/>
              <w:rPr>
                <w:rFonts w:ascii="Times New Roman" w:hAnsi="Times New Roman"/>
                <w:sz w:val="24"/>
              </w:rPr>
            </w:pPr>
            <w:r>
              <w:rPr>
                <w:rFonts w:ascii="Times New Roman" w:hAnsi="Times New Roman"/>
                <w:sz w:val="24"/>
              </w:rPr>
              <w:t>25,5</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p>
          <w:p w:rsidR="004529A8" w:rsidRPr="000D3104" w:rsidRDefault="004529A8" w:rsidP="004529A8">
            <w:pPr>
              <w:spacing w:line="360" w:lineRule="auto"/>
              <w:jc w:val="center"/>
              <w:rPr>
                <w:sz w:val="24"/>
                <w:szCs w:val="24"/>
              </w:rPr>
            </w:pPr>
            <w:r w:rsidRPr="000D3104">
              <w:rPr>
                <w:sz w:val="24"/>
                <w:szCs w:val="24"/>
              </w:rPr>
              <w:t>—</w:t>
            </w:r>
          </w:p>
        </w:tc>
      </w:tr>
      <w:tr w:rsidR="004529A8" w:rsidRPr="000D3104" w:rsidTr="00F713E9">
        <w:trPr>
          <w:cantSplit/>
        </w:trPr>
        <w:tc>
          <w:tcPr>
            <w:tcW w:w="2580" w:type="dxa"/>
            <w:tcBorders>
              <w:left w:val="single" w:sz="1" w:space="0" w:color="000000"/>
              <w:bottom w:val="single" w:sz="1" w:space="0" w:color="000000"/>
            </w:tcBorders>
            <w:vAlign w:val="center"/>
          </w:tcPr>
          <w:p w:rsidR="004529A8" w:rsidRPr="000D3104" w:rsidRDefault="004529A8" w:rsidP="004529A8">
            <w:pPr>
              <w:pStyle w:val="afc"/>
              <w:snapToGrid w:val="0"/>
              <w:rPr>
                <w:rFonts w:ascii="Times New Roman" w:hAnsi="Times New Roman"/>
                <w:sz w:val="24"/>
              </w:rPr>
            </w:pPr>
            <w:r w:rsidRPr="000D3104">
              <w:rPr>
                <w:rFonts w:ascii="Times New Roman" w:hAnsi="Times New Roman"/>
                <w:sz w:val="24"/>
              </w:rPr>
              <w:t>Общая площадь обособленных территорий</w:t>
            </w:r>
          </w:p>
        </w:tc>
        <w:tc>
          <w:tcPr>
            <w:tcW w:w="1080" w:type="dxa"/>
            <w:tcBorders>
              <w:left w:val="single" w:sz="1" w:space="0" w:color="000000"/>
              <w:bottom w:val="single" w:sz="1" w:space="0" w:color="000000"/>
            </w:tcBorders>
            <w:vAlign w:val="center"/>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га</w:t>
            </w:r>
          </w:p>
        </w:tc>
        <w:tc>
          <w:tcPr>
            <w:tcW w:w="120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70"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39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185" w:type="dxa"/>
            <w:tcBorders>
              <w:left w:val="single" w:sz="1" w:space="0" w:color="000000"/>
              <w:bottom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c>
          <w:tcPr>
            <w:tcW w:w="1072" w:type="dxa"/>
            <w:tcBorders>
              <w:left w:val="single" w:sz="1" w:space="0" w:color="000000"/>
              <w:bottom w:val="single" w:sz="1" w:space="0" w:color="000000"/>
              <w:right w:val="single" w:sz="1" w:space="0" w:color="000000"/>
            </w:tcBorders>
            <w:vAlign w:val="center"/>
          </w:tcPr>
          <w:p w:rsidR="004529A8" w:rsidRPr="000D3104" w:rsidRDefault="004529A8" w:rsidP="004529A8">
            <w:pPr>
              <w:spacing w:line="360" w:lineRule="auto"/>
              <w:jc w:val="center"/>
              <w:rPr>
                <w:sz w:val="24"/>
                <w:szCs w:val="24"/>
              </w:rPr>
            </w:pPr>
            <w:r w:rsidRPr="000D3104">
              <w:rPr>
                <w:sz w:val="24"/>
                <w:szCs w:val="24"/>
              </w:rPr>
              <w:t>—</w:t>
            </w:r>
          </w:p>
        </w:tc>
      </w:tr>
      <w:tr w:rsidR="00DC7FE9" w:rsidRPr="000D3104" w:rsidTr="00F713E9">
        <w:trPr>
          <w:cantSplit/>
        </w:trPr>
        <w:tc>
          <w:tcPr>
            <w:tcW w:w="2580" w:type="dxa"/>
            <w:tcBorders>
              <w:left w:val="single" w:sz="1" w:space="0" w:color="000000"/>
              <w:bottom w:val="single" w:sz="1" w:space="0" w:color="000000"/>
            </w:tcBorders>
          </w:tcPr>
          <w:p w:rsidR="00DC7FE9" w:rsidRPr="000D3104" w:rsidRDefault="00DC7FE9" w:rsidP="004529A8">
            <w:pPr>
              <w:pStyle w:val="afc"/>
              <w:snapToGrid w:val="0"/>
              <w:rPr>
                <w:rFonts w:ascii="Times New Roman" w:hAnsi="Times New Roman"/>
                <w:sz w:val="24"/>
              </w:rPr>
            </w:pPr>
            <w:r w:rsidRPr="000D3104">
              <w:rPr>
                <w:rFonts w:ascii="Times New Roman" w:hAnsi="Times New Roman"/>
                <w:sz w:val="24"/>
              </w:rPr>
              <w:t>ИТОГО****:</w:t>
            </w:r>
          </w:p>
        </w:tc>
        <w:tc>
          <w:tcPr>
            <w:tcW w:w="1080" w:type="dxa"/>
            <w:tcBorders>
              <w:left w:val="single" w:sz="1" w:space="0" w:color="000000"/>
              <w:bottom w:val="single" w:sz="1" w:space="0" w:color="000000"/>
            </w:tcBorders>
          </w:tcPr>
          <w:p w:rsidR="00DC7FE9" w:rsidRPr="000D3104" w:rsidRDefault="00DC7FE9" w:rsidP="004529A8">
            <w:pPr>
              <w:pStyle w:val="afc"/>
              <w:snapToGrid w:val="0"/>
              <w:jc w:val="center"/>
              <w:rPr>
                <w:rFonts w:ascii="Times New Roman" w:hAnsi="Times New Roman"/>
                <w:sz w:val="24"/>
              </w:rPr>
            </w:pPr>
            <w:r w:rsidRPr="000D3104">
              <w:rPr>
                <w:rFonts w:ascii="Times New Roman" w:hAnsi="Times New Roman"/>
                <w:sz w:val="24"/>
              </w:rPr>
              <w:t>м</w:t>
            </w:r>
            <w:r w:rsidRPr="000D3104">
              <w:rPr>
                <w:rFonts w:ascii="Times New Roman" w:hAnsi="Times New Roman"/>
                <w:sz w:val="24"/>
                <w:vertAlign w:val="superscript"/>
              </w:rPr>
              <w:t>3</w:t>
            </w:r>
            <w:r w:rsidRPr="000D3104">
              <w:rPr>
                <w:rFonts w:ascii="Times New Roman" w:hAnsi="Times New Roman"/>
                <w:sz w:val="24"/>
              </w:rPr>
              <w:t>/год</w:t>
            </w:r>
          </w:p>
        </w:tc>
        <w:tc>
          <w:tcPr>
            <w:tcW w:w="1200" w:type="dxa"/>
            <w:tcBorders>
              <w:left w:val="single" w:sz="1" w:space="0" w:color="000000"/>
              <w:bottom w:val="single" w:sz="1" w:space="0" w:color="000000"/>
            </w:tcBorders>
          </w:tcPr>
          <w:p w:rsidR="00DC7FE9" w:rsidRPr="000D3104" w:rsidRDefault="00DC7FE9" w:rsidP="004529A8">
            <w:pPr>
              <w:pStyle w:val="afc"/>
              <w:snapToGrid w:val="0"/>
              <w:jc w:val="center"/>
              <w:rPr>
                <w:rFonts w:ascii="Times New Roman" w:hAnsi="Times New Roman"/>
                <w:sz w:val="24"/>
              </w:rPr>
            </w:pPr>
          </w:p>
        </w:tc>
        <w:tc>
          <w:tcPr>
            <w:tcW w:w="1170" w:type="dxa"/>
            <w:tcBorders>
              <w:left w:val="single" w:sz="1" w:space="0" w:color="000000"/>
              <w:bottom w:val="single" w:sz="1" w:space="0" w:color="000000"/>
            </w:tcBorders>
          </w:tcPr>
          <w:p w:rsidR="00DC7FE9" w:rsidRPr="000D3104" w:rsidRDefault="00DC7FE9" w:rsidP="004529A8">
            <w:pPr>
              <w:pStyle w:val="afc"/>
              <w:snapToGrid w:val="0"/>
              <w:jc w:val="center"/>
              <w:rPr>
                <w:rFonts w:ascii="Times New Roman" w:hAnsi="Times New Roman"/>
                <w:sz w:val="24"/>
              </w:rPr>
            </w:pPr>
          </w:p>
        </w:tc>
        <w:tc>
          <w:tcPr>
            <w:tcW w:w="1395" w:type="dxa"/>
            <w:tcBorders>
              <w:left w:val="single" w:sz="1" w:space="0" w:color="000000"/>
              <w:bottom w:val="single" w:sz="1" w:space="0" w:color="000000"/>
            </w:tcBorders>
          </w:tcPr>
          <w:p w:rsidR="00DC7FE9" w:rsidRPr="000D3104" w:rsidRDefault="00DC7FE9" w:rsidP="004529A8">
            <w:pPr>
              <w:pStyle w:val="afc"/>
              <w:snapToGrid w:val="0"/>
              <w:jc w:val="center"/>
              <w:rPr>
                <w:rFonts w:ascii="Times New Roman" w:hAnsi="Times New Roman"/>
                <w:sz w:val="24"/>
              </w:rPr>
            </w:pPr>
          </w:p>
        </w:tc>
        <w:tc>
          <w:tcPr>
            <w:tcW w:w="1185" w:type="dxa"/>
            <w:tcBorders>
              <w:left w:val="single" w:sz="1" w:space="0" w:color="000000"/>
              <w:bottom w:val="single" w:sz="1" w:space="0" w:color="000000"/>
            </w:tcBorders>
          </w:tcPr>
          <w:p w:rsidR="00DC7FE9" w:rsidRPr="000D3104" w:rsidRDefault="00DC7FE9" w:rsidP="004529A8">
            <w:pPr>
              <w:pStyle w:val="afc"/>
              <w:snapToGrid w:val="0"/>
              <w:jc w:val="center"/>
              <w:rPr>
                <w:rFonts w:ascii="Times New Roman" w:hAnsi="Times New Roman"/>
                <w:sz w:val="24"/>
              </w:rPr>
            </w:pPr>
            <w:r>
              <w:rPr>
                <w:rFonts w:ascii="Times New Roman" w:hAnsi="Times New Roman"/>
                <w:sz w:val="24"/>
              </w:rPr>
              <w:t xml:space="preserve">414,7 </w:t>
            </w:r>
            <w:r w:rsidRPr="000D3104">
              <w:rPr>
                <w:rFonts w:ascii="Times New Roman" w:hAnsi="Times New Roman"/>
                <w:sz w:val="24"/>
              </w:rPr>
              <w:t>/</w:t>
            </w:r>
          </w:p>
          <w:p w:rsidR="00DC7FE9" w:rsidRPr="000D3104" w:rsidRDefault="00DC7FE9" w:rsidP="004529A8">
            <w:pPr>
              <w:pStyle w:val="afc"/>
              <w:snapToGrid w:val="0"/>
              <w:jc w:val="center"/>
              <w:rPr>
                <w:rFonts w:ascii="Times New Roman" w:hAnsi="Times New Roman"/>
                <w:sz w:val="24"/>
              </w:rPr>
            </w:pPr>
            <w:r>
              <w:rPr>
                <w:rFonts w:ascii="Times New Roman" w:hAnsi="Times New Roman"/>
                <w:sz w:val="24"/>
              </w:rPr>
              <w:t>345,1</w:t>
            </w:r>
          </w:p>
        </w:tc>
        <w:tc>
          <w:tcPr>
            <w:tcW w:w="1072" w:type="dxa"/>
            <w:tcBorders>
              <w:left w:val="single" w:sz="1" w:space="0" w:color="000000"/>
              <w:bottom w:val="single" w:sz="1" w:space="0" w:color="000000"/>
              <w:right w:val="single" w:sz="1" w:space="0" w:color="000000"/>
            </w:tcBorders>
            <w:vAlign w:val="center"/>
          </w:tcPr>
          <w:p w:rsidR="00DC7FE9" w:rsidRPr="000D3104" w:rsidRDefault="00DC7FE9" w:rsidP="0019345D">
            <w:pPr>
              <w:pStyle w:val="afc"/>
              <w:snapToGrid w:val="0"/>
              <w:jc w:val="center"/>
              <w:rPr>
                <w:rFonts w:ascii="Times New Roman" w:hAnsi="Times New Roman"/>
                <w:sz w:val="24"/>
              </w:rPr>
            </w:pPr>
            <w:r>
              <w:rPr>
                <w:rFonts w:ascii="Times New Roman" w:hAnsi="Times New Roman"/>
                <w:sz w:val="24"/>
              </w:rPr>
              <w:t>11</w:t>
            </w:r>
            <w:r w:rsidR="00E33318">
              <w:rPr>
                <w:rFonts w:ascii="Times New Roman" w:hAnsi="Times New Roman"/>
                <w:sz w:val="24"/>
              </w:rPr>
              <w:t>5</w:t>
            </w:r>
            <w:r>
              <w:rPr>
                <w:rFonts w:ascii="Times New Roman" w:hAnsi="Times New Roman"/>
                <w:sz w:val="24"/>
              </w:rPr>
              <w:t xml:space="preserve">,6 </w:t>
            </w:r>
            <w:r w:rsidRPr="000D3104">
              <w:rPr>
                <w:rFonts w:ascii="Times New Roman" w:hAnsi="Times New Roman"/>
                <w:sz w:val="24"/>
              </w:rPr>
              <w:t>/</w:t>
            </w:r>
          </w:p>
          <w:p w:rsidR="00DC7FE9" w:rsidRPr="000D3104" w:rsidRDefault="00E33318" w:rsidP="0019345D">
            <w:pPr>
              <w:pStyle w:val="afc"/>
              <w:snapToGrid w:val="0"/>
              <w:jc w:val="center"/>
              <w:rPr>
                <w:rFonts w:ascii="Times New Roman" w:hAnsi="Times New Roman"/>
                <w:sz w:val="24"/>
              </w:rPr>
            </w:pPr>
            <w:r>
              <w:rPr>
                <w:rFonts w:ascii="Times New Roman" w:hAnsi="Times New Roman"/>
                <w:sz w:val="24"/>
              </w:rPr>
              <w:t>92</w:t>
            </w:r>
            <w:r w:rsidR="00DC7FE9">
              <w:rPr>
                <w:rFonts w:ascii="Times New Roman" w:hAnsi="Times New Roman"/>
                <w:sz w:val="24"/>
              </w:rPr>
              <w:t>,4</w:t>
            </w:r>
          </w:p>
        </w:tc>
      </w:tr>
      <w:tr w:rsidR="004529A8" w:rsidRPr="000D3104" w:rsidTr="00F713E9">
        <w:trPr>
          <w:cantSplit/>
        </w:trPr>
        <w:tc>
          <w:tcPr>
            <w:tcW w:w="2580" w:type="dxa"/>
            <w:tcBorders>
              <w:left w:val="single" w:sz="1" w:space="0" w:color="000000"/>
              <w:bottom w:val="single" w:sz="1" w:space="0" w:color="000000"/>
            </w:tcBorders>
          </w:tcPr>
          <w:p w:rsidR="004529A8" w:rsidRPr="000D3104" w:rsidRDefault="004529A8" w:rsidP="004529A8">
            <w:pPr>
              <w:pStyle w:val="afc"/>
              <w:snapToGrid w:val="0"/>
              <w:rPr>
                <w:rFonts w:ascii="Times New Roman" w:hAnsi="Times New Roman"/>
                <w:sz w:val="24"/>
                <w:shd w:val="clear" w:color="auto" w:fill="FFFFFF"/>
              </w:rPr>
            </w:pPr>
            <w:r w:rsidRPr="000D3104">
              <w:rPr>
                <w:rFonts w:ascii="Times New Roman" w:hAnsi="Times New Roman"/>
                <w:sz w:val="24"/>
                <w:shd w:val="clear" w:color="auto" w:fill="FFFFFF"/>
              </w:rPr>
              <w:t>ВСЕГО отходов, (М)</w:t>
            </w:r>
          </w:p>
        </w:tc>
        <w:tc>
          <w:tcPr>
            <w:tcW w:w="108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r w:rsidRPr="000D3104">
              <w:rPr>
                <w:rFonts w:ascii="Times New Roman" w:hAnsi="Times New Roman"/>
                <w:sz w:val="24"/>
              </w:rPr>
              <w:t>м</w:t>
            </w:r>
            <w:r w:rsidRPr="000D3104">
              <w:rPr>
                <w:rFonts w:ascii="Times New Roman" w:hAnsi="Times New Roman"/>
                <w:sz w:val="24"/>
                <w:vertAlign w:val="superscript"/>
              </w:rPr>
              <w:t>3</w:t>
            </w:r>
            <w:r w:rsidRPr="000D3104">
              <w:rPr>
                <w:rFonts w:ascii="Times New Roman" w:hAnsi="Times New Roman"/>
                <w:sz w:val="24"/>
              </w:rPr>
              <w:t>/год</w:t>
            </w:r>
          </w:p>
        </w:tc>
        <w:tc>
          <w:tcPr>
            <w:tcW w:w="120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p>
        </w:tc>
        <w:tc>
          <w:tcPr>
            <w:tcW w:w="1170"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p>
        </w:tc>
        <w:tc>
          <w:tcPr>
            <w:tcW w:w="1395" w:type="dxa"/>
            <w:tcBorders>
              <w:left w:val="single" w:sz="1" w:space="0" w:color="000000"/>
              <w:bottom w:val="single" w:sz="1" w:space="0" w:color="000000"/>
            </w:tcBorders>
          </w:tcPr>
          <w:p w:rsidR="004529A8" w:rsidRPr="000D3104" w:rsidRDefault="004529A8" w:rsidP="004529A8">
            <w:pPr>
              <w:pStyle w:val="afc"/>
              <w:snapToGrid w:val="0"/>
              <w:jc w:val="center"/>
              <w:rPr>
                <w:rFonts w:ascii="Times New Roman" w:hAnsi="Times New Roman"/>
                <w:sz w:val="24"/>
              </w:rPr>
            </w:pPr>
          </w:p>
        </w:tc>
        <w:tc>
          <w:tcPr>
            <w:tcW w:w="2257" w:type="dxa"/>
            <w:gridSpan w:val="2"/>
            <w:tcBorders>
              <w:left w:val="single" w:sz="1" w:space="0" w:color="000000"/>
              <w:bottom w:val="single" w:sz="1" w:space="0" w:color="000000"/>
              <w:right w:val="single" w:sz="1" w:space="0" w:color="000000"/>
            </w:tcBorders>
          </w:tcPr>
          <w:p w:rsidR="004529A8" w:rsidRPr="000D3104" w:rsidRDefault="00E33318" w:rsidP="004529A8">
            <w:pPr>
              <w:pStyle w:val="afc"/>
              <w:snapToGrid w:val="0"/>
              <w:jc w:val="center"/>
              <w:rPr>
                <w:rFonts w:ascii="Times New Roman" w:hAnsi="Times New Roman"/>
                <w:sz w:val="24"/>
              </w:rPr>
            </w:pPr>
            <w:r>
              <w:rPr>
                <w:rFonts w:ascii="Times New Roman" w:hAnsi="Times New Roman"/>
                <w:sz w:val="24"/>
              </w:rPr>
              <w:t>530</w:t>
            </w:r>
            <w:r w:rsidR="00DC7FE9">
              <w:rPr>
                <w:rFonts w:ascii="Times New Roman" w:hAnsi="Times New Roman"/>
                <w:sz w:val="24"/>
              </w:rPr>
              <w:t>,3</w:t>
            </w:r>
            <w:r w:rsidR="001759C5">
              <w:rPr>
                <w:rFonts w:ascii="Times New Roman" w:hAnsi="Times New Roman"/>
                <w:sz w:val="24"/>
              </w:rPr>
              <w:t xml:space="preserve"> </w:t>
            </w:r>
            <w:r w:rsidR="004529A8" w:rsidRPr="000D3104">
              <w:rPr>
                <w:rFonts w:ascii="Times New Roman" w:hAnsi="Times New Roman"/>
                <w:sz w:val="24"/>
              </w:rPr>
              <w:t>/</w:t>
            </w:r>
          </w:p>
          <w:p w:rsidR="004529A8" w:rsidRPr="000D3104" w:rsidRDefault="00DC7FE9" w:rsidP="00E33318">
            <w:pPr>
              <w:pStyle w:val="afc"/>
              <w:snapToGrid w:val="0"/>
              <w:jc w:val="center"/>
              <w:rPr>
                <w:rFonts w:ascii="Times New Roman" w:hAnsi="Times New Roman"/>
                <w:sz w:val="24"/>
              </w:rPr>
            </w:pPr>
            <w:r>
              <w:rPr>
                <w:rFonts w:ascii="Times New Roman" w:hAnsi="Times New Roman"/>
                <w:sz w:val="24"/>
              </w:rPr>
              <w:t>43</w:t>
            </w:r>
            <w:r w:rsidR="00E33318">
              <w:rPr>
                <w:rFonts w:ascii="Times New Roman" w:hAnsi="Times New Roman"/>
                <w:sz w:val="24"/>
              </w:rPr>
              <w:t>7</w:t>
            </w:r>
            <w:r>
              <w:rPr>
                <w:rFonts w:ascii="Times New Roman" w:hAnsi="Times New Roman"/>
                <w:sz w:val="24"/>
              </w:rPr>
              <w:t>,5</w:t>
            </w:r>
          </w:p>
        </w:tc>
      </w:tr>
    </w:tbl>
    <w:p w:rsidR="004529A8" w:rsidRDefault="004529A8" w:rsidP="004529A8">
      <w:pPr>
        <w:rPr>
          <w:shd w:val="clear" w:color="auto" w:fill="FFFFFF"/>
        </w:rPr>
      </w:pPr>
      <w:r>
        <w:rPr>
          <w:shd w:val="clear" w:color="auto" w:fill="FFFFFF"/>
        </w:rPr>
        <w:t>Примечание</w:t>
      </w:r>
    </w:p>
    <w:p w:rsidR="004529A8" w:rsidRDefault="004529A8" w:rsidP="004529A8">
      <w:pPr>
        <w:rPr>
          <w:szCs w:val="22"/>
          <w:shd w:val="clear" w:color="auto" w:fill="FFFFFF"/>
        </w:rPr>
      </w:pPr>
      <w:r>
        <w:rPr>
          <w:szCs w:val="22"/>
        </w:rPr>
        <w:t>*</w:t>
      </w:r>
      <w:r>
        <w:rPr>
          <w:szCs w:val="22"/>
          <w:shd w:val="clear" w:color="auto" w:fill="FFFFFF"/>
        </w:rPr>
        <w:t>среднегодовая норма образования КГО на 1 жителя составляет 0,4 м</w:t>
      </w:r>
      <w:r>
        <w:rPr>
          <w:szCs w:val="22"/>
          <w:shd w:val="clear" w:color="auto" w:fill="FFFFFF"/>
          <w:vertAlign w:val="superscript"/>
        </w:rPr>
        <w:t>3</w:t>
      </w:r>
      <w:r>
        <w:rPr>
          <w:szCs w:val="22"/>
          <w:shd w:val="clear" w:color="auto" w:fill="FFFFFF"/>
        </w:rPr>
        <w:t>/10/</w:t>
      </w:r>
    </w:p>
    <w:p w:rsidR="004529A8" w:rsidRDefault="004529A8" w:rsidP="004529A8">
      <w:pPr>
        <w:jc w:val="both"/>
        <w:rPr>
          <w:sz w:val="24"/>
          <w:szCs w:val="22"/>
          <w:shd w:val="clear" w:color="auto" w:fill="FFFFFF"/>
        </w:rPr>
      </w:pPr>
      <w:r>
        <w:rPr>
          <w:szCs w:val="22"/>
          <w:shd w:val="clear" w:color="auto" w:fill="FFFFFF"/>
        </w:rPr>
        <w:t>** норматив образования сме</w:t>
      </w:r>
      <w:r>
        <w:rPr>
          <w:szCs w:val="22"/>
        </w:rPr>
        <w:t>та с</w:t>
      </w:r>
      <w:r>
        <w:rPr>
          <w:sz w:val="24"/>
          <w:szCs w:val="22"/>
        </w:rPr>
        <w:t xml:space="preserve"> тверд</w:t>
      </w:r>
      <w:r>
        <w:rPr>
          <w:sz w:val="24"/>
          <w:szCs w:val="22"/>
          <w:shd w:val="clear" w:color="auto" w:fill="FFFFFF"/>
        </w:rPr>
        <w:t>ых покрытий улиц, площадей и парков принимается равны</w:t>
      </w:r>
      <w:r>
        <w:rPr>
          <w:sz w:val="24"/>
          <w:szCs w:val="22"/>
        </w:rPr>
        <w:t xml:space="preserve">м  8 л на 1 </w:t>
      </w:r>
      <w:r>
        <w:rPr>
          <w:sz w:val="24"/>
          <w:szCs w:val="22"/>
          <w:shd w:val="clear" w:color="auto" w:fill="FFFFFF"/>
        </w:rPr>
        <w:t>м</w:t>
      </w:r>
      <w:r>
        <w:rPr>
          <w:sz w:val="24"/>
          <w:szCs w:val="22"/>
          <w:shd w:val="clear" w:color="auto" w:fill="FFFFFF"/>
          <w:vertAlign w:val="superscript"/>
        </w:rPr>
        <w:t xml:space="preserve">2 </w:t>
      </w:r>
      <w:proofErr w:type="gramStart"/>
      <w:r>
        <w:rPr>
          <w:sz w:val="24"/>
          <w:szCs w:val="22"/>
          <w:shd w:val="clear" w:color="auto" w:fill="FFFFFF"/>
        </w:rPr>
        <w:t xml:space="preserve">( </w:t>
      </w:r>
      <w:proofErr w:type="gramEnd"/>
      <w:r>
        <w:rPr>
          <w:sz w:val="24"/>
          <w:szCs w:val="22"/>
          <w:shd w:val="clear" w:color="auto" w:fill="FFFFFF"/>
        </w:rPr>
        <w:t xml:space="preserve">СНиП 2.07.01-89 «Градостроительство. </w:t>
      </w:r>
      <w:proofErr w:type="gramStart"/>
      <w:r>
        <w:rPr>
          <w:sz w:val="24"/>
          <w:szCs w:val="22"/>
          <w:shd w:val="clear" w:color="auto" w:fill="FFFFFF"/>
        </w:rPr>
        <w:t>Планировка и застройка городских сельских поселений») /9/</w:t>
      </w:r>
      <w:proofErr w:type="gramEnd"/>
    </w:p>
    <w:p w:rsidR="004529A8" w:rsidRDefault="004529A8" w:rsidP="004529A8">
      <w:pPr>
        <w:jc w:val="both"/>
        <w:rPr>
          <w:szCs w:val="22"/>
          <w:shd w:val="clear" w:color="auto" w:fill="FFFFFF"/>
        </w:rPr>
      </w:pPr>
      <w:r>
        <w:rPr>
          <w:szCs w:val="22"/>
        </w:rPr>
        <w:t>***</w:t>
      </w:r>
      <w:r>
        <w:rPr>
          <w:szCs w:val="22"/>
          <w:shd w:val="clear" w:color="auto" w:fill="FFFFFF"/>
        </w:rPr>
        <w:t>среднегодовая норма образования ТБО от предприятий общественного питания на 1 место составляет 0,93 м</w:t>
      </w:r>
      <w:r>
        <w:rPr>
          <w:szCs w:val="22"/>
          <w:shd w:val="clear" w:color="auto" w:fill="FFFFFF"/>
          <w:vertAlign w:val="superscript"/>
        </w:rPr>
        <w:t>3</w:t>
      </w:r>
      <w:r>
        <w:rPr>
          <w:szCs w:val="22"/>
          <w:shd w:val="clear" w:color="auto" w:fill="FFFFFF"/>
        </w:rPr>
        <w:t>/10/</w:t>
      </w:r>
    </w:p>
    <w:p w:rsidR="004529A8" w:rsidRPr="004529A8" w:rsidRDefault="004529A8" w:rsidP="004529A8">
      <w:pPr>
        <w:pStyle w:val="aa"/>
        <w:shd w:val="clear" w:color="auto" w:fill="FFFFFF"/>
        <w:spacing w:before="0" w:beforeAutospacing="0" w:after="0" w:afterAutospacing="0"/>
        <w:ind w:firstLine="709"/>
        <w:jc w:val="center"/>
        <w:rPr>
          <w:rFonts w:ascii="Times New Roman" w:hAnsi="Times New Roman" w:cs="Times New Roman"/>
          <w:color w:val="000000"/>
          <w:sz w:val="28"/>
          <w:szCs w:val="28"/>
        </w:rPr>
      </w:pPr>
      <w:r>
        <w:rPr>
          <w:color w:val="000000"/>
          <w:szCs w:val="22"/>
        </w:rPr>
        <w:t>****количество отходов, образующихся от обрезки деревьев, составляет приблизительно 2 м</w:t>
      </w:r>
      <w:r>
        <w:rPr>
          <w:color w:val="000000"/>
          <w:szCs w:val="22"/>
          <w:vertAlign w:val="superscript"/>
        </w:rPr>
        <w:t>3</w:t>
      </w:r>
      <w:r>
        <w:rPr>
          <w:color w:val="000000"/>
          <w:szCs w:val="22"/>
        </w:rPr>
        <w:t>/год от каждого населенного пункта (относятся к КГО)</w:t>
      </w:r>
      <w:r w:rsidR="00E33318">
        <w:rPr>
          <w:color w:val="000000"/>
          <w:szCs w:val="22"/>
        </w:rPr>
        <w:t xml:space="preserve">, в расчет принимаем 2 наиболее крупных населенных пункта: д. </w:t>
      </w:r>
      <w:proofErr w:type="spellStart"/>
      <w:r w:rsidR="00E33318">
        <w:rPr>
          <w:color w:val="000000"/>
          <w:szCs w:val="22"/>
        </w:rPr>
        <w:t>Кочнево</w:t>
      </w:r>
      <w:proofErr w:type="spellEnd"/>
      <w:r w:rsidR="00E33318">
        <w:rPr>
          <w:color w:val="000000"/>
          <w:szCs w:val="22"/>
        </w:rPr>
        <w:t xml:space="preserve"> и д. </w:t>
      </w:r>
      <w:proofErr w:type="spellStart"/>
      <w:r w:rsidR="00E33318">
        <w:rPr>
          <w:color w:val="000000"/>
          <w:szCs w:val="22"/>
        </w:rPr>
        <w:t>Тепляково</w:t>
      </w:r>
      <w:proofErr w:type="spellEnd"/>
    </w:p>
    <w:p w:rsidR="004529A8" w:rsidRDefault="004529A8" w:rsidP="004529A8">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4529A8" w:rsidRDefault="001759C5" w:rsidP="001759C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1759C5">
        <w:rPr>
          <w:rFonts w:ascii="Times New Roman" w:hAnsi="Times New Roman" w:cs="Times New Roman"/>
          <w:bCs/>
          <w:color w:val="auto"/>
          <w:kern w:val="32"/>
          <w:sz w:val="28"/>
          <w:szCs w:val="28"/>
        </w:rPr>
        <w:t xml:space="preserve">По данным расчета количество бытовых отходов и прочих коммунальных отходов (отходов от уборки дорог с усовершенствованным покрытием, тротуаров, пляжа, от обрезки деревьев), подлежащих удалению с территорий </w:t>
      </w:r>
      <w:r w:rsidR="00C150E8">
        <w:rPr>
          <w:rFonts w:ascii="Times New Roman" w:hAnsi="Times New Roman" w:cs="Times New Roman"/>
          <w:bCs/>
          <w:color w:val="auto"/>
          <w:kern w:val="32"/>
          <w:sz w:val="28"/>
          <w:szCs w:val="28"/>
        </w:rPr>
        <w:t>Афанасьев</w:t>
      </w:r>
      <w:r>
        <w:rPr>
          <w:rFonts w:ascii="Times New Roman" w:hAnsi="Times New Roman" w:cs="Times New Roman"/>
          <w:bCs/>
          <w:color w:val="auto"/>
          <w:kern w:val="32"/>
          <w:sz w:val="28"/>
          <w:szCs w:val="28"/>
        </w:rPr>
        <w:t>ского поселения</w:t>
      </w:r>
      <w:r w:rsidRPr="001759C5">
        <w:rPr>
          <w:rFonts w:ascii="Times New Roman" w:hAnsi="Times New Roman" w:cs="Times New Roman"/>
          <w:bCs/>
          <w:color w:val="auto"/>
          <w:kern w:val="32"/>
          <w:sz w:val="28"/>
          <w:szCs w:val="28"/>
        </w:rPr>
        <w:t xml:space="preserve"> представлены в таблице</w:t>
      </w:r>
      <w:r w:rsidR="0019345D">
        <w:rPr>
          <w:rFonts w:ascii="Times New Roman" w:hAnsi="Times New Roman" w:cs="Times New Roman"/>
          <w:bCs/>
          <w:color w:val="auto"/>
          <w:kern w:val="32"/>
          <w:sz w:val="28"/>
          <w:szCs w:val="28"/>
        </w:rPr>
        <w:t xml:space="preserve"> 6.5</w:t>
      </w:r>
      <w:r w:rsidR="00277FC7">
        <w:rPr>
          <w:rFonts w:ascii="Times New Roman" w:hAnsi="Times New Roman" w:cs="Times New Roman"/>
          <w:bCs/>
          <w:color w:val="auto"/>
          <w:kern w:val="32"/>
          <w:sz w:val="28"/>
          <w:szCs w:val="28"/>
        </w:rPr>
        <w:t>.</w:t>
      </w:r>
    </w:p>
    <w:p w:rsidR="00CF3785" w:rsidRDefault="00CF3785" w:rsidP="00277FC7">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p>
    <w:p w:rsidR="00CF3785" w:rsidRDefault="00CF3785" w:rsidP="00277FC7">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p>
    <w:p w:rsidR="00CF3785" w:rsidRDefault="00CF3785" w:rsidP="00277FC7">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p>
    <w:p w:rsidR="00CF3785" w:rsidRDefault="00CF3785" w:rsidP="00277FC7">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p>
    <w:p w:rsidR="00CF3785" w:rsidRDefault="00CF3785" w:rsidP="00277FC7">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p>
    <w:p w:rsidR="00CF3785" w:rsidRDefault="00CF3785" w:rsidP="00277FC7">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p>
    <w:p w:rsidR="00277FC7" w:rsidRDefault="00277FC7" w:rsidP="00277FC7">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lastRenderedPageBreak/>
        <w:t>Таблица 6.</w:t>
      </w:r>
      <w:r w:rsidR="0019345D">
        <w:rPr>
          <w:rFonts w:ascii="Times New Roman" w:hAnsi="Times New Roman" w:cs="Times New Roman"/>
          <w:bCs/>
          <w:color w:val="auto"/>
          <w:kern w:val="32"/>
          <w:sz w:val="28"/>
          <w:szCs w:val="28"/>
        </w:rPr>
        <w:t>5</w:t>
      </w:r>
      <w:r>
        <w:rPr>
          <w:rFonts w:ascii="Times New Roman" w:hAnsi="Times New Roman" w:cs="Times New Roman"/>
          <w:bCs/>
          <w:color w:val="auto"/>
          <w:kern w:val="32"/>
          <w:sz w:val="28"/>
          <w:szCs w:val="28"/>
        </w:rPr>
        <w:t>.</w:t>
      </w:r>
    </w:p>
    <w:p w:rsidR="00277FC7" w:rsidRDefault="001D2353" w:rsidP="00277FC7">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Расчетное</w:t>
      </w:r>
      <w:r w:rsidR="00277FC7">
        <w:rPr>
          <w:rFonts w:ascii="Times New Roman" w:hAnsi="Times New Roman" w:cs="Times New Roman"/>
          <w:bCs/>
          <w:color w:val="auto"/>
          <w:kern w:val="32"/>
          <w:sz w:val="28"/>
          <w:szCs w:val="28"/>
        </w:rPr>
        <w:t xml:space="preserve"> количество бытовых отходов</w:t>
      </w:r>
    </w:p>
    <w:p w:rsidR="00277FC7" w:rsidRDefault="00C150E8" w:rsidP="00277FC7">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Афанасьев</w:t>
      </w:r>
      <w:r w:rsidR="00277FC7">
        <w:rPr>
          <w:rFonts w:ascii="Times New Roman" w:hAnsi="Times New Roman" w:cs="Times New Roman"/>
          <w:bCs/>
          <w:color w:val="auto"/>
          <w:kern w:val="32"/>
          <w:sz w:val="28"/>
          <w:szCs w:val="28"/>
        </w:rPr>
        <w:t>ского сельского поселения</w:t>
      </w:r>
    </w:p>
    <w:p w:rsidR="00277FC7" w:rsidRPr="00277FC7" w:rsidRDefault="00277FC7" w:rsidP="00277FC7">
      <w:pPr>
        <w:pStyle w:val="aa"/>
        <w:shd w:val="clear" w:color="auto" w:fill="FFFFFF"/>
        <w:spacing w:before="0" w:beforeAutospacing="0" w:after="0" w:afterAutospacing="0"/>
        <w:ind w:firstLine="709"/>
        <w:jc w:val="center"/>
        <w:rPr>
          <w:rFonts w:ascii="Times New Roman" w:hAnsi="Times New Roman" w:cs="Times New Roman"/>
          <w:bCs/>
          <w:color w:val="auto"/>
          <w:kern w:val="32"/>
          <w:sz w:val="20"/>
          <w:szCs w:val="20"/>
        </w:rPr>
      </w:pPr>
    </w:p>
    <w:tbl>
      <w:tblPr>
        <w:tblW w:w="93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7"/>
        <w:gridCol w:w="3743"/>
        <w:gridCol w:w="3726"/>
      </w:tblGrid>
      <w:tr w:rsidR="00277FC7" w:rsidRPr="00277FC7" w:rsidTr="00CF3785">
        <w:trPr>
          <w:cantSplit/>
          <w:tblHeader/>
        </w:trPr>
        <w:tc>
          <w:tcPr>
            <w:tcW w:w="1927" w:type="dxa"/>
          </w:tcPr>
          <w:p w:rsidR="00277FC7" w:rsidRPr="00277FC7" w:rsidRDefault="00277FC7" w:rsidP="00C76866">
            <w:pPr>
              <w:pStyle w:val="afc"/>
              <w:snapToGrid w:val="0"/>
              <w:jc w:val="center"/>
              <w:rPr>
                <w:rFonts w:ascii="Times New Roman" w:hAnsi="Times New Roman"/>
                <w:sz w:val="24"/>
              </w:rPr>
            </w:pPr>
            <w:r w:rsidRPr="00277FC7">
              <w:rPr>
                <w:rFonts w:ascii="Times New Roman" w:hAnsi="Times New Roman"/>
                <w:sz w:val="24"/>
              </w:rPr>
              <w:t>Населенный пункт</w:t>
            </w:r>
          </w:p>
        </w:tc>
        <w:tc>
          <w:tcPr>
            <w:tcW w:w="3743" w:type="dxa"/>
          </w:tcPr>
          <w:p w:rsidR="00277FC7" w:rsidRPr="00277FC7" w:rsidRDefault="00277FC7" w:rsidP="00C76866">
            <w:pPr>
              <w:pStyle w:val="afc"/>
              <w:snapToGrid w:val="0"/>
              <w:jc w:val="center"/>
              <w:rPr>
                <w:rFonts w:ascii="Times New Roman" w:hAnsi="Times New Roman"/>
                <w:sz w:val="24"/>
              </w:rPr>
            </w:pPr>
            <w:r w:rsidRPr="00277FC7">
              <w:rPr>
                <w:rFonts w:ascii="Times New Roman" w:hAnsi="Times New Roman"/>
                <w:sz w:val="24"/>
              </w:rPr>
              <w:t>Образование отходов на начало</w:t>
            </w:r>
          </w:p>
          <w:p w:rsidR="00277FC7" w:rsidRPr="00277FC7" w:rsidRDefault="00277FC7" w:rsidP="00C76866">
            <w:pPr>
              <w:pStyle w:val="afc"/>
              <w:jc w:val="center"/>
              <w:rPr>
                <w:rFonts w:ascii="Times New Roman" w:hAnsi="Times New Roman"/>
                <w:sz w:val="24"/>
              </w:rPr>
            </w:pPr>
            <w:r w:rsidRPr="00277FC7">
              <w:rPr>
                <w:rFonts w:ascii="Times New Roman" w:hAnsi="Times New Roman"/>
                <w:sz w:val="24"/>
              </w:rPr>
              <w:t>2014 года (М)</w:t>
            </w:r>
          </w:p>
        </w:tc>
        <w:tc>
          <w:tcPr>
            <w:tcW w:w="3726" w:type="dxa"/>
          </w:tcPr>
          <w:p w:rsidR="00277FC7" w:rsidRPr="00277FC7" w:rsidRDefault="00277FC7" w:rsidP="00277FC7">
            <w:pPr>
              <w:pStyle w:val="afc"/>
              <w:snapToGrid w:val="0"/>
              <w:jc w:val="center"/>
              <w:rPr>
                <w:rFonts w:ascii="Times New Roman" w:hAnsi="Times New Roman"/>
                <w:sz w:val="24"/>
                <w:vertAlign w:val="subscript"/>
              </w:rPr>
            </w:pPr>
            <w:r w:rsidRPr="00277FC7">
              <w:rPr>
                <w:rFonts w:ascii="Times New Roman" w:hAnsi="Times New Roman"/>
                <w:sz w:val="24"/>
              </w:rPr>
              <w:t>Образование отходов на 2019 год (</w:t>
            </w:r>
            <w:proofErr w:type="spellStart"/>
            <w:r w:rsidRPr="00277FC7">
              <w:rPr>
                <w:rFonts w:ascii="Times New Roman" w:hAnsi="Times New Roman"/>
                <w:sz w:val="24"/>
              </w:rPr>
              <w:t>М</w:t>
            </w:r>
            <w:r w:rsidRPr="00277FC7">
              <w:rPr>
                <w:rFonts w:ascii="Times New Roman" w:hAnsi="Times New Roman"/>
                <w:sz w:val="24"/>
                <w:vertAlign w:val="subscript"/>
              </w:rPr>
              <w:t>пр</w:t>
            </w:r>
            <w:proofErr w:type="spellEnd"/>
            <w:r w:rsidRPr="00277FC7">
              <w:rPr>
                <w:rFonts w:ascii="Times New Roman" w:hAnsi="Times New Roman"/>
                <w:sz w:val="24"/>
                <w:vertAlign w:val="subscript"/>
              </w:rPr>
              <w:t>)</w:t>
            </w:r>
          </w:p>
        </w:tc>
      </w:tr>
      <w:tr w:rsidR="00277FC7" w:rsidRPr="00277FC7" w:rsidTr="00277FC7">
        <w:tc>
          <w:tcPr>
            <w:tcW w:w="1927" w:type="dxa"/>
          </w:tcPr>
          <w:p w:rsidR="00277FC7" w:rsidRPr="00277FC7" w:rsidRDefault="00277FC7" w:rsidP="00277FC7">
            <w:pPr>
              <w:pStyle w:val="afc"/>
              <w:snapToGrid w:val="0"/>
              <w:rPr>
                <w:rFonts w:ascii="Times New Roman" w:hAnsi="Times New Roman"/>
                <w:sz w:val="24"/>
              </w:rPr>
            </w:pPr>
            <w:r w:rsidRPr="00277FC7">
              <w:rPr>
                <w:rFonts w:ascii="Times New Roman" w:hAnsi="Times New Roman"/>
                <w:sz w:val="24"/>
              </w:rPr>
              <w:t xml:space="preserve">с. </w:t>
            </w:r>
            <w:r w:rsidR="00027B2B">
              <w:rPr>
                <w:rFonts w:ascii="Times New Roman" w:hAnsi="Times New Roman"/>
                <w:sz w:val="24"/>
              </w:rPr>
              <w:t>Афанасьевское</w:t>
            </w:r>
          </w:p>
        </w:tc>
        <w:tc>
          <w:tcPr>
            <w:tcW w:w="3743" w:type="dxa"/>
          </w:tcPr>
          <w:p w:rsidR="00277FC7" w:rsidRPr="00277FC7" w:rsidRDefault="00E33318" w:rsidP="004444D2">
            <w:pPr>
              <w:pStyle w:val="afc"/>
              <w:snapToGrid w:val="0"/>
              <w:jc w:val="center"/>
              <w:rPr>
                <w:rFonts w:ascii="Times New Roman" w:hAnsi="Times New Roman"/>
                <w:sz w:val="24"/>
              </w:rPr>
            </w:pPr>
            <w:r>
              <w:rPr>
                <w:rFonts w:ascii="Times New Roman" w:hAnsi="Times New Roman"/>
                <w:sz w:val="24"/>
              </w:rPr>
              <w:t>1070,4</w:t>
            </w:r>
          </w:p>
        </w:tc>
        <w:tc>
          <w:tcPr>
            <w:tcW w:w="3726" w:type="dxa"/>
          </w:tcPr>
          <w:p w:rsidR="00277FC7" w:rsidRPr="00277FC7" w:rsidRDefault="00E33318" w:rsidP="00C76866">
            <w:pPr>
              <w:pStyle w:val="afc"/>
              <w:snapToGrid w:val="0"/>
              <w:jc w:val="center"/>
              <w:rPr>
                <w:rFonts w:ascii="Times New Roman" w:hAnsi="Times New Roman"/>
                <w:sz w:val="24"/>
              </w:rPr>
            </w:pPr>
            <w:r>
              <w:rPr>
                <w:rFonts w:ascii="Times New Roman" w:hAnsi="Times New Roman"/>
                <w:sz w:val="24"/>
              </w:rPr>
              <w:t>1070</w:t>
            </w:r>
            <w:r w:rsidR="00B13205">
              <w:rPr>
                <w:rFonts w:ascii="Times New Roman" w:hAnsi="Times New Roman"/>
                <w:sz w:val="24"/>
              </w:rPr>
              <w:t>,4</w:t>
            </w:r>
          </w:p>
        </w:tc>
      </w:tr>
      <w:tr w:rsidR="00277FC7" w:rsidRPr="00277FC7" w:rsidTr="00277FC7">
        <w:tc>
          <w:tcPr>
            <w:tcW w:w="1927" w:type="dxa"/>
          </w:tcPr>
          <w:p w:rsidR="00277FC7" w:rsidRPr="00277FC7" w:rsidRDefault="00277FC7" w:rsidP="00277FC7">
            <w:pPr>
              <w:pStyle w:val="afc"/>
              <w:snapToGrid w:val="0"/>
              <w:rPr>
                <w:rFonts w:ascii="Times New Roman" w:hAnsi="Times New Roman"/>
                <w:sz w:val="24"/>
              </w:rPr>
            </w:pPr>
            <w:r>
              <w:rPr>
                <w:rFonts w:ascii="Times New Roman" w:hAnsi="Times New Roman"/>
                <w:sz w:val="24"/>
              </w:rPr>
              <w:t>с</w:t>
            </w:r>
            <w:r w:rsidRPr="00277FC7">
              <w:rPr>
                <w:rFonts w:ascii="Times New Roman" w:hAnsi="Times New Roman"/>
                <w:sz w:val="24"/>
              </w:rPr>
              <w:t xml:space="preserve">. </w:t>
            </w:r>
            <w:r w:rsidR="006C4F49">
              <w:rPr>
                <w:rFonts w:ascii="Times New Roman" w:hAnsi="Times New Roman"/>
                <w:sz w:val="24"/>
              </w:rPr>
              <w:t>Пустошь</w:t>
            </w:r>
          </w:p>
        </w:tc>
        <w:tc>
          <w:tcPr>
            <w:tcW w:w="3743" w:type="dxa"/>
          </w:tcPr>
          <w:p w:rsidR="00277FC7" w:rsidRPr="00277FC7" w:rsidRDefault="00B13205" w:rsidP="00E33318">
            <w:pPr>
              <w:pStyle w:val="afc"/>
              <w:snapToGrid w:val="0"/>
              <w:jc w:val="center"/>
              <w:rPr>
                <w:rFonts w:ascii="Times New Roman" w:hAnsi="Times New Roman"/>
                <w:sz w:val="24"/>
              </w:rPr>
            </w:pPr>
            <w:r>
              <w:rPr>
                <w:rFonts w:ascii="Times New Roman" w:hAnsi="Times New Roman"/>
                <w:sz w:val="24"/>
              </w:rPr>
              <w:t>134</w:t>
            </w:r>
            <w:r w:rsidR="00E33318">
              <w:rPr>
                <w:rFonts w:ascii="Times New Roman" w:hAnsi="Times New Roman"/>
                <w:sz w:val="24"/>
              </w:rPr>
              <w:t>5</w:t>
            </w:r>
            <w:r>
              <w:rPr>
                <w:rFonts w:ascii="Times New Roman" w:hAnsi="Times New Roman"/>
                <w:sz w:val="24"/>
              </w:rPr>
              <w:t>,5</w:t>
            </w:r>
          </w:p>
        </w:tc>
        <w:tc>
          <w:tcPr>
            <w:tcW w:w="3726" w:type="dxa"/>
          </w:tcPr>
          <w:p w:rsidR="00277FC7" w:rsidRPr="00277FC7" w:rsidRDefault="00B13205" w:rsidP="00E33318">
            <w:pPr>
              <w:pStyle w:val="afc"/>
              <w:snapToGrid w:val="0"/>
              <w:jc w:val="center"/>
              <w:rPr>
                <w:rFonts w:ascii="Times New Roman" w:hAnsi="Times New Roman"/>
                <w:sz w:val="24"/>
              </w:rPr>
            </w:pPr>
            <w:r>
              <w:rPr>
                <w:rFonts w:ascii="Times New Roman" w:hAnsi="Times New Roman"/>
                <w:sz w:val="24"/>
              </w:rPr>
              <w:t>134</w:t>
            </w:r>
            <w:r w:rsidR="00E33318">
              <w:rPr>
                <w:rFonts w:ascii="Times New Roman" w:hAnsi="Times New Roman"/>
                <w:sz w:val="24"/>
              </w:rPr>
              <w:t>5</w:t>
            </w:r>
            <w:r>
              <w:rPr>
                <w:rFonts w:ascii="Times New Roman" w:hAnsi="Times New Roman"/>
                <w:sz w:val="24"/>
              </w:rPr>
              <w:t>,5</w:t>
            </w:r>
          </w:p>
        </w:tc>
      </w:tr>
      <w:tr w:rsidR="00277FC7" w:rsidRPr="00277FC7" w:rsidTr="00277FC7">
        <w:tc>
          <w:tcPr>
            <w:tcW w:w="1927" w:type="dxa"/>
          </w:tcPr>
          <w:p w:rsidR="00277FC7" w:rsidRPr="00277FC7" w:rsidRDefault="006C4F49" w:rsidP="00277FC7">
            <w:pPr>
              <w:pStyle w:val="afc"/>
              <w:snapToGrid w:val="0"/>
              <w:rPr>
                <w:rFonts w:ascii="Times New Roman" w:hAnsi="Times New Roman"/>
                <w:sz w:val="24"/>
              </w:rPr>
            </w:pPr>
            <w:r>
              <w:rPr>
                <w:rFonts w:ascii="Times New Roman" w:hAnsi="Times New Roman"/>
                <w:sz w:val="24"/>
              </w:rPr>
              <w:t>д</w:t>
            </w:r>
            <w:r w:rsidR="00277FC7">
              <w:rPr>
                <w:rFonts w:ascii="Times New Roman" w:hAnsi="Times New Roman"/>
                <w:sz w:val="24"/>
              </w:rPr>
              <w:t xml:space="preserve">. </w:t>
            </w:r>
            <w:proofErr w:type="spellStart"/>
            <w:r>
              <w:rPr>
                <w:rFonts w:ascii="Times New Roman" w:hAnsi="Times New Roman"/>
                <w:sz w:val="24"/>
              </w:rPr>
              <w:t>Арефино</w:t>
            </w:r>
            <w:proofErr w:type="spellEnd"/>
          </w:p>
        </w:tc>
        <w:tc>
          <w:tcPr>
            <w:tcW w:w="3743" w:type="dxa"/>
          </w:tcPr>
          <w:p w:rsidR="00277FC7" w:rsidRPr="00277FC7" w:rsidRDefault="00E33318" w:rsidP="00277FC7">
            <w:pPr>
              <w:pStyle w:val="afc"/>
              <w:snapToGrid w:val="0"/>
              <w:jc w:val="center"/>
              <w:rPr>
                <w:rFonts w:ascii="Times New Roman" w:hAnsi="Times New Roman"/>
                <w:sz w:val="24"/>
              </w:rPr>
            </w:pPr>
            <w:r>
              <w:rPr>
                <w:rFonts w:ascii="Times New Roman" w:hAnsi="Times New Roman"/>
                <w:sz w:val="24"/>
              </w:rPr>
              <w:t>538,4</w:t>
            </w:r>
          </w:p>
        </w:tc>
        <w:tc>
          <w:tcPr>
            <w:tcW w:w="3726" w:type="dxa"/>
          </w:tcPr>
          <w:p w:rsidR="00277FC7" w:rsidRPr="00277FC7" w:rsidRDefault="00E33318" w:rsidP="00C76866">
            <w:pPr>
              <w:pStyle w:val="afc"/>
              <w:snapToGrid w:val="0"/>
              <w:jc w:val="center"/>
              <w:rPr>
                <w:rFonts w:ascii="Times New Roman" w:hAnsi="Times New Roman"/>
                <w:sz w:val="24"/>
              </w:rPr>
            </w:pPr>
            <w:r>
              <w:rPr>
                <w:rFonts w:ascii="Times New Roman" w:hAnsi="Times New Roman"/>
                <w:sz w:val="24"/>
              </w:rPr>
              <w:t>538,4</w:t>
            </w:r>
          </w:p>
        </w:tc>
      </w:tr>
      <w:tr w:rsidR="00277FC7" w:rsidRPr="00277FC7" w:rsidTr="00277FC7">
        <w:tc>
          <w:tcPr>
            <w:tcW w:w="1927" w:type="dxa"/>
          </w:tcPr>
          <w:p w:rsidR="00277FC7" w:rsidRPr="00277FC7" w:rsidRDefault="00277FC7" w:rsidP="00277FC7">
            <w:pPr>
              <w:pStyle w:val="afc"/>
              <w:snapToGrid w:val="0"/>
              <w:rPr>
                <w:rFonts w:ascii="Times New Roman" w:hAnsi="Times New Roman"/>
                <w:sz w:val="24"/>
              </w:rPr>
            </w:pPr>
            <w:r>
              <w:rPr>
                <w:rFonts w:ascii="Times New Roman" w:hAnsi="Times New Roman"/>
                <w:sz w:val="24"/>
              </w:rPr>
              <w:t>Прочие населенные пункты</w:t>
            </w:r>
          </w:p>
        </w:tc>
        <w:tc>
          <w:tcPr>
            <w:tcW w:w="3743" w:type="dxa"/>
            <w:vAlign w:val="center"/>
          </w:tcPr>
          <w:p w:rsidR="00277FC7" w:rsidRPr="00277FC7" w:rsidRDefault="00B13205" w:rsidP="00E33318">
            <w:pPr>
              <w:pStyle w:val="afc"/>
              <w:snapToGrid w:val="0"/>
              <w:jc w:val="center"/>
              <w:rPr>
                <w:rFonts w:ascii="Times New Roman" w:hAnsi="Times New Roman"/>
                <w:sz w:val="24"/>
              </w:rPr>
            </w:pPr>
            <w:r>
              <w:rPr>
                <w:rFonts w:ascii="Times New Roman" w:hAnsi="Times New Roman"/>
                <w:sz w:val="24"/>
              </w:rPr>
              <w:t>5</w:t>
            </w:r>
            <w:r w:rsidR="00E33318">
              <w:rPr>
                <w:rFonts w:ascii="Times New Roman" w:hAnsi="Times New Roman"/>
                <w:sz w:val="24"/>
              </w:rPr>
              <w:t>30</w:t>
            </w:r>
            <w:r>
              <w:rPr>
                <w:rFonts w:ascii="Times New Roman" w:hAnsi="Times New Roman"/>
                <w:sz w:val="24"/>
              </w:rPr>
              <w:t>,3</w:t>
            </w:r>
          </w:p>
        </w:tc>
        <w:tc>
          <w:tcPr>
            <w:tcW w:w="3726" w:type="dxa"/>
            <w:vAlign w:val="center"/>
          </w:tcPr>
          <w:p w:rsidR="00277FC7" w:rsidRPr="00277FC7" w:rsidRDefault="00B13205" w:rsidP="00E33318">
            <w:pPr>
              <w:pStyle w:val="afc"/>
              <w:snapToGrid w:val="0"/>
              <w:jc w:val="center"/>
              <w:rPr>
                <w:rFonts w:ascii="Times New Roman" w:hAnsi="Times New Roman"/>
                <w:sz w:val="24"/>
              </w:rPr>
            </w:pPr>
            <w:r>
              <w:rPr>
                <w:rFonts w:ascii="Times New Roman" w:hAnsi="Times New Roman"/>
                <w:sz w:val="24"/>
              </w:rPr>
              <w:t>43</w:t>
            </w:r>
            <w:r w:rsidR="00E33318">
              <w:rPr>
                <w:rFonts w:ascii="Times New Roman" w:hAnsi="Times New Roman"/>
                <w:sz w:val="24"/>
              </w:rPr>
              <w:t>7</w:t>
            </w:r>
            <w:r>
              <w:rPr>
                <w:rFonts w:ascii="Times New Roman" w:hAnsi="Times New Roman"/>
                <w:sz w:val="24"/>
              </w:rPr>
              <w:t>,5</w:t>
            </w:r>
          </w:p>
        </w:tc>
      </w:tr>
      <w:tr w:rsidR="00B13205" w:rsidRPr="00277FC7" w:rsidTr="00277FC7">
        <w:tc>
          <w:tcPr>
            <w:tcW w:w="1927" w:type="dxa"/>
          </w:tcPr>
          <w:p w:rsidR="00B13205" w:rsidRDefault="00B13205" w:rsidP="00277FC7">
            <w:pPr>
              <w:pStyle w:val="afc"/>
              <w:snapToGrid w:val="0"/>
              <w:rPr>
                <w:rFonts w:ascii="Times New Roman" w:hAnsi="Times New Roman"/>
                <w:sz w:val="24"/>
              </w:rPr>
            </w:pPr>
            <w:r>
              <w:rPr>
                <w:rFonts w:ascii="Times New Roman" w:hAnsi="Times New Roman"/>
                <w:sz w:val="24"/>
              </w:rPr>
              <w:t>Итого:</w:t>
            </w:r>
          </w:p>
        </w:tc>
        <w:tc>
          <w:tcPr>
            <w:tcW w:w="3743" w:type="dxa"/>
            <w:vAlign w:val="center"/>
          </w:tcPr>
          <w:p w:rsidR="00B13205" w:rsidRDefault="00B13205" w:rsidP="00277FC7">
            <w:pPr>
              <w:pStyle w:val="afc"/>
              <w:snapToGrid w:val="0"/>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=SUM(ABOVE) </w:instrText>
            </w:r>
            <w:r>
              <w:rPr>
                <w:rFonts w:ascii="Times New Roman" w:hAnsi="Times New Roman"/>
                <w:sz w:val="24"/>
              </w:rPr>
              <w:fldChar w:fldCharType="separate"/>
            </w:r>
            <w:r w:rsidR="00E33318">
              <w:rPr>
                <w:rFonts w:ascii="Times New Roman" w:hAnsi="Times New Roman"/>
                <w:noProof/>
                <w:sz w:val="24"/>
              </w:rPr>
              <w:t>3484,6</w:t>
            </w:r>
            <w:r>
              <w:rPr>
                <w:rFonts w:ascii="Times New Roman" w:hAnsi="Times New Roman"/>
                <w:sz w:val="24"/>
              </w:rPr>
              <w:fldChar w:fldCharType="end"/>
            </w:r>
          </w:p>
        </w:tc>
        <w:tc>
          <w:tcPr>
            <w:tcW w:w="3726" w:type="dxa"/>
            <w:vAlign w:val="center"/>
          </w:tcPr>
          <w:p w:rsidR="00B13205" w:rsidRPr="001759C5" w:rsidRDefault="00B13205" w:rsidP="00277FC7">
            <w:pPr>
              <w:pStyle w:val="afc"/>
              <w:snapToGrid w:val="0"/>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=SUM(ABOVE) </w:instrText>
            </w:r>
            <w:r>
              <w:rPr>
                <w:rFonts w:ascii="Times New Roman" w:hAnsi="Times New Roman"/>
                <w:sz w:val="24"/>
              </w:rPr>
              <w:fldChar w:fldCharType="separate"/>
            </w:r>
            <w:r w:rsidR="00E33318">
              <w:rPr>
                <w:rFonts w:ascii="Times New Roman" w:hAnsi="Times New Roman"/>
                <w:noProof/>
                <w:sz w:val="24"/>
              </w:rPr>
              <w:t>3391,8</w:t>
            </w:r>
            <w:r>
              <w:rPr>
                <w:rFonts w:ascii="Times New Roman" w:hAnsi="Times New Roman"/>
                <w:sz w:val="24"/>
              </w:rPr>
              <w:fldChar w:fldCharType="end"/>
            </w:r>
          </w:p>
        </w:tc>
      </w:tr>
    </w:tbl>
    <w:p w:rsidR="001D2353" w:rsidRDefault="001D2353" w:rsidP="001759C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p>
    <w:p w:rsidR="00277FC7" w:rsidRDefault="001D2353" w:rsidP="001759C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1D2353">
        <w:rPr>
          <w:rFonts w:ascii="Times New Roman" w:hAnsi="Times New Roman" w:cs="Times New Roman"/>
          <w:bCs/>
          <w:color w:val="auto"/>
          <w:kern w:val="32"/>
          <w:sz w:val="28"/>
          <w:szCs w:val="28"/>
        </w:rPr>
        <w:t>Учитывая сложившуюся тенденцию роста норм накопления отходов, на расчетный год схемы (2019 г.) принимаем 30-ти процентное увеличение расчетного годового количества отходов.</w:t>
      </w:r>
      <w:r>
        <w:rPr>
          <w:rFonts w:ascii="Times New Roman" w:hAnsi="Times New Roman" w:cs="Times New Roman"/>
          <w:bCs/>
          <w:color w:val="auto"/>
          <w:kern w:val="32"/>
          <w:sz w:val="28"/>
          <w:szCs w:val="28"/>
        </w:rPr>
        <w:t xml:space="preserve"> </w:t>
      </w:r>
      <w:proofErr w:type="gramStart"/>
      <w:r>
        <w:rPr>
          <w:rFonts w:ascii="Times New Roman" w:hAnsi="Times New Roman" w:cs="Times New Roman"/>
          <w:bCs/>
          <w:color w:val="auto"/>
          <w:kern w:val="32"/>
          <w:sz w:val="28"/>
          <w:szCs w:val="28"/>
        </w:rPr>
        <w:t xml:space="preserve">Расчетное количество ТБО и КГО для </w:t>
      </w:r>
      <w:r w:rsidR="00C150E8">
        <w:rPr>
          <w:rFonts w:ascii="Times New Roman" w:hAnsi="Times New Roman" w:cs="Times New Roman"/>
          <w:bCs/>
          <w:color w:val="auto"/>
          <w:kern w:val="32"/>
          <w:sz w:val="28"/>
          <w:szCs w:val="28"/>
        </w:rPr>
        <w:t>Афанасьев</w:t>
      </w:r>
      <w:r>
        <w:rPr>
          <w:rFonts w:ascii="Times New Roman" w:hAnsi="Times New Roman" w:cs="Times New Roman"/>
          <w:bCs/>
          <w:color w:val="auto"/>
          <w:kern w:val="32"/>
          <w:sz w:val="28"/>
          <w:szCs w:val="28"/>
        </w:rPr>
        <w:t>ского сельского</w:t>
      </w:r>
      <w:r w:rsidR="0019345D">
        <w:rPr>
          <w:rFonts w:ascii="Times New Roman" w:hAnsi="Times New Roman" w:cs="Times New Roman"/>
          <w:bCs/>
          <w:color w:val="auto"/>
          <w:kern w:val="32"/>
          <w:sz w:val="28"/>
          <w:szCs w:val="28"/>
        </w:rPr>
        <w:t xml:space="preserve"> поселения сведены в таблицу 6.6</w:t>
      </w:r>
      <w:r>
        <w:rPr>
          <w:rFonts w:ascii="Times New Roman" w:hAnsi="Times New Roman" w:cs="Times New Roman"/>
          <w:bCs/>
          <w:color w:val="auto"/>
          <w:kern w:val="32"/>
          <w:sz w:val="28"/>
          <w:szCs w:val="28"/>
        </w:rPr>
        <w:t>.</w:t>
      </w:r>
      <w:proofErr w:type="gramEnd"/>
    </w:p>
    <w:p w:rsidR="001D2353" w:rsidRDefault="001D2353" w:rsidP="001D2353">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Таблица 6.</w:t>
      </w:r>
      <w:r w:rsidR="0019345D">
        <w:rPr>
          <w:rFonts w:ascii="Times New Roman" w:hAnsi="Times New Roman" w:cs="Times New Roman"/>
          <w:bCs/>
          <w:color w:val="auto"/>
          <w:kern w:val="32"/>
          <w:sz w:val="28"/>
          <w:szCs w:val="28"/>
        </w:rPr>
        <w:t>6</w:t>
      </w:r>
      <w:r>
        <w:rPr>
          <w:rFonts w:ascii="Times New Roman" w:hAnsi="Times New Roman" w:cs="Times New Roman"/>
          <w:bCs/>
          <w:color w:val="auto"/>
          <w:kern w:val="32"/>
          <w:sz w:val="28"/>
          <w:szCs w:val="28"/>
        </w:rPr>
        <w:t>.</w:t>
      </w:r>
    </w:p>
    <w:p w:rsidR="001D2353" w:rsidRDefault="001D2353" w:rsidP="001D2353">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Нормативное количество бытовых отходов</w:t>
      </w:r>
    </w:p>
    <w:p w:rsidR="001D2353" w:rsidRDefault="00C150E8" w:rsidP="001D2353">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Афанасьев</w:t>
      </w:r>
      <w:r w:rsidR="001D2353">
        <w:rPr>
          <w:rFonts w:ascii="Times New Roman" w:hAnsi="Times New Roman" w:cs="Times New Roman"/>
          <w:bCs/>
          <w:color w:val="auto"/>
          <w:kern w:val="32"/>
          <w:sz w:val="28"/>
          <w:szCs w:val="28"/>
        </w:rPr>
        <w:t>ского сельского поселения</w:t>
      </w:r>
    </w:p>
    <w:p w:rsidR="00150E4F" w:rsidRDefault="00150E4F" w:rsidP="001D2353">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в 2019 году</w:t>
      </w:r>
    </w:p>
    <w:p w:rsidR="001D2353" w:rsidRPr="00277FC7" w:rsidRDefault="001D2353" w:rsidP="001D2353">
      <w:pPr>
        <w:pStyle w:val="aa"/>
        <w:shd w:val="clear" w:color="auto" w:fill="FFFFFF"/>
        <w:spacing w:before="0" w:beforeAutospacing="0" w:after="0" w:afterAutospacing="0"/>
        <w:ind w:firstLine="709"/>
        <w:jc w:val="center"/>
        <w:rPr>
          <w:rFonts w:ascii="Times New Roman" w:hAnsi="Times New Roman" w:cs="Times New Roman"/>
          <w:bCs/>
          <w:color w:val="auto"/>
          <w:kern w:val="32"/>
          <w:sz w:val="20"/>
          <w:szCs w:val="20"/>
        </w:rPr>
      </w:pPr>
    </w:p>
    <w:tbl>
      <w:tblPr>
        <w:tblW w:w="93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7"/>
        <w:gridCol w:w="3743"/>
        <w:gridCol w:w="3726"/>
      </w:tblGrid>
      <w:tr w:rsidR="001D2353" w:rsidRPr="00277FC7" w:rsidTr="00150E4F">
        <w:tc>
          <w:tcPr>
            <w:tcW w:w="1927" w:type="dxa"/>
            <w:vAlign w:val="center"/>
          </w:tcPr>
          <w:p w:rsidR="001D2353" w:rsidRPr="00277FC7" w:rsidRDefault="001D2353" w:rsidP="00150E4F">
            <w:pPr>
              <w:pStyle w:val="afc"/>
              <w:snapToGrid w:val="0"/>
              <w:jc w:val="center"/>
              <w:rPr>
                <w:rFonts w:ascii="Times New Roman" w:hAnsi="Times New Roman"/>
                <w:sz w:val="24"/>
              </w:rPr>
            </w:pPr>
            <w:r w:rsidRPr="00277FC7">
              <w:rPr>
                <w:rFonts w:ascii="Times New Roman" w:hAnsi="Times New Roman"/>
                <w:sz w:val="24"/>
              </w:rPr>
              <w:t>Населенный пункт</w:t>
            </w:r>
          </w:p>
        </w:tc>
        <w:tc>
          <w:tcPr>
            <w:tcW w:w="3743" w:type="dxa"/>
            <w:vAlign w:val="center"/>
          </w:tcPr>
          <w:p w:rsidR="001D2353" w:rsidRDefault="00150E4F" w:rsidP="00150E4F">
            <w:pPr>
              <w:pStyle w:val="afc"/>
              <w:jc w:val="center"/>
              <w:rPr>
                <w:rFonts w:ascii="Times New Roman" w:hAnsi="Times New Roman"/>
                <w:sz w:val="24"/>
              </w:rPr>
            </w:pPr>
            <w:r w:rsidRPr="00150E4F">
              <w:rPr>
                <w:rFonts w:ascii="Times New Roman" w:hAnsi="Times New Roman"/>
                <w:sz w:val="24"/>
              </w:rPr>
              <w:t>ТБО</w:t>
            </w:r>
            <w:r>
              <w:rPr>
                <w:rFonts w:ascii="Times New Roman" w:hAnsi="Times New Roman"/>
                <w:sz w:val="24"/>
              </w:rPr>
              <w:t>,</w:t>
            </w:r>
          </w:p>
          <w:p w:rsidR="00150E4F" w:rsidRPr="00EC5A12" w:rsidRDefault="00150E4F" w:rsidP="00150E4F">
            <w:pPr>
              <w:pStyle w:val="afc"/>
              <w:jc w:val="center"/>
              <w:rPr>
                <w:rFonts w:ascii="Times New Roman" w:hAnsi="Times New Roman"/>
                <w:sz w:val="24"/>
              </w:rPr>
            </w:pPr>
            <w:r>
              <w:rPr>
                <w:rFonts w:ascii="Times New Roman" w:hAnsi="Times New Roman"/>
                <w:sz w:val="24"/>
              </w:rPr>
              <w:t>м</w:t>
            </w:r>
            <w:r w:rsidRPr="00150E4F">
              <w:rPr>
                <w:rFonts w:ascii="Times New Roman" w:hAnsi="Times New Roman"/>
                <w:sz w:val="24"/>
                <w:vertAlign w:val="superscript"/>
              </w:rPr>
              <w:t>3</w:t>
            </w:r>
            <w:r w:rsidR="00EC5A12">
              <w:rPr>
                <w:rFonts w:ascii="Times New Roman" w:hAnsi="Times New Roman"/>
                <w:sz w:val="24"/>
              </w:rPr>
              <w:t>/год</w:t>
            </w:r>
          </w:p>
        </w:tc>
        <w:tc>
          <w:tcPr>
            <w:tcW w:w="3726" w:type="dxa"/>
            <w:vAlign w:val="center"/>
          </w:tcPr>
          <w:p w:rsidR="001D2353" w:rsidRDefault="00150E4F" w:rsidP="00150E4F">
            <w:pPr>
              <w:pStyle w:val="afc"/>
              <w:snapToGrid w:val="0"/>
              <w:jc w:val="center"/>
              <w:rPr>
                <w:rFonts w:ascii="Times New Roman" w:hAnsi="Times New Roman"/>
                <w:sz w:val="24"/>
              </w:rPr>
            </w:pPr>
            <w:r w:rsidRPr="00150E4F">
              <w:rPr>
                <w:rFonts w:ascii="Times New Roman" w:hAnsi="Times New Roman"/>
                <w:sz w:val="24"/>
              </w:rPr>
              <w:t>КГО</w:t>
            </w:r>
            <w:r>
              <w:rPr>
                <w:rFonts w:ascii="Times New Roman" w:hAnsi="Times New Roman"/>
                <w:sz w:val="24"/>
              </w:rPr>
              <w:t>,</w:t>
            </w:r>
          </w:p>
          <w:p w:rsidR="00150E4F" w:rsidRPr="00EC5A12" w:rsidRDefault="00150E4F" w:rsidP="00150E4F">
            <w:pPr>
              <w:pStyle w:val="afc"/>
              <w:snapToGrid w:val="0"/>
              <w:jc w:val="center"/>
              <w:rPr>
                <w:rFonts w:ascii="Times New Roman" w:hAnsi="Times New Roman"/>
                <w:sz w:val="24"/>
              </w:rPr>
            </w:pPr>
            <w:r>
              <w:rPr>
                <w:rFonts w:ascii="Times New Roman" w:hAnsi="Times New Roman"/>
                <w:sz w:val="24"/>
              </w:rPr>
              <w:t>м</w:t>
            </w:r>
            <w:r w:rsidRPr="00150E4F">
              <w:rPr>
                <w:rFonts w:ascii="Times New Roman" w:hAnsi="Times New Roman"/>
                <w:sz w:val="24"/>
                <w:vertAlign w:val="superscript"/>
              </w:rPr>
              <w:t>3</w:t>
            </w:r>
            <w:r w:rsidR="00EC5A12">
              <w:rPr>
                <w:rFonts w:ascii="Times New Roman" w:hAnsi="Times New Roman"/>
                <w:sz w:val="24"/>
              </w:rPr>
              <w:t>/год</w:t>
            </w:r>
          </w:p>
        </w:tc>
      </w:tr>
      <w:tr w:rsidR="00D37959" w:rsidRPr="00277FC7" w:rsidTr="00D37959">
        <w:tc>
          <w:tcPr>
            <w:tcW w:w="1927" w:type="dxa"/>
          </w:tcPr>
          <w:p w:rsidR="00D37959" w:rsidRPr="00277FC7" w:rsidRDefault="00D37959" w:rsidP="00C76866">
            <w:pPr>
              <w:pStyle w:val="afc"/>
              <w:snapToGrid w:val="0"/>
              <w:rPr>
                <w:rFonts w:ascii="Times New Roman" w:hAnsi="Times New Roman"/>
                <w:sz w:val="24"/>
              </w:rPr>
            </w:pPr>
            <w:r w:rsidRPr="00277FC7">
              <w:rPr>
                <w:rFonts w:ascii="Times New Roman" w:hAnsi="Times New Roman"/>
                <w:sz w:val="24"/>
              </w:rPr>
              <w:t xml:space="preserve">с. </w:t>
            </w:r>
            <w:r>
              <w:rPr>
                <w:rFonts w:ascii="Times New Roman" w:hAnsi="Times New Roman"/>
                <w:sz w:val="24"/>
              </w:rPr>
              <w:t>Афанасьевское</w:t>
            </w:r>
          </w:p>
        </w:tc>
        <w:tc>
          <w:tcPr>
            <w:tcW w:w="3743" w:type="dxa"/>
            <w:vAlign w:val="center"/>
          </w:tcPr>
          <w:p w:rsidR="00D37959" w:rsidRPr="00D37959" w:rsidRDefault="00D37959" w:rsidP="00D37959">
            <w:pPr>
              <w:jc w:val="center"/>
              <w:rPr>
                <w:color w:val="000000"/>
                <w:sz w:val="24"/>
                <w:szCs w:val="24"/>
              </w:rPr>
            </w:pPr>
            <w:r w:rsidRPr="00D37959">
              <w:rPr>
                <w:color w:val="000000"/>
                <w:sz w:val="24"/>
                <w:szCs w:val="24"/>
              </w:rPr>
              <w:t>1125,3</w:t>
            </w:r>
          </w:p>
        </w:tc>
        <w:tc>
          <w:tcPr>
            <w:tcW w:w="3726" w:type="dxa"/>
            <w:vAlign w:val="center"/>
          </w:tcPr>
          <w:p w:rsidR="00D37959" w:rsidRPr="00D37959" w:rsidRDefault="00D37959" w:rsidP="00D37959">
            <w:pPr>
              <w:jc w:val="center"/>
              <w:rPr>
                <w:color w:val="000000"/>
                <w:sz w:val="24"/>
                <w:szCs w:val="24"/>
              </w:rPr>
            </w:pPr>
            <w:r w:rsidRPr="00D37959">
              <w:rPr>
                <w:color w:val="000000"/>
                <w:sz w:val="24"/>
                <w:szCs w:val="24"/>
              </w:rPr>
              <w:t>266,2</w:t>
            </w:r>
          </w:p>
        </w:tc>
      </w:tr>
      <w:tr w:rsidR="00D37959" w:rsidRPr="00277FC7" w:rsidTr="00D37959">
        <w:tc>
          <w:tcPr>
            <w:tcW w:w="1927" w:type="dxa"/>
          </w:tcPr>
          <w:p w:rsidR="00D37959" w:rsidRPr="00277FC7" w:rsidRDefault="00D37959" w:rsidP="00C76866">
            <w:pPr>
              <w:pStyle w:val="afc"/>
              <w:snapToGrid w:val="0"/>
              <w:rPr>
                <w:rFonts w:ascii="Times New Roman" w:hAnsi="Times New Roman"/>
                <w:sz w:val="24"/>
              </w:rPr>
            </w:pPr>
            <w:r>
              <w:rPr>
                <w:rFonts w:ascii="Times New Roman" w:hAnsi="Times New Roman"/>
                <w:sz w:val="24"/>
              </w:rPr>
              <w:t>с</w:t>
            </w:r>
            <w:r w:rsidRPr="00277FC7">
              <w:rPr>
                <w:rFonts w:ascii="Times New Roman" w:hAnsi="Times New Roman"/>
                <w:sz w:val="24"/>
              </w:rPr>
              <w:t xml:space="preserve">. </w:t>
            </w:r>
            <w:r>
              <w:rPr>
                <w:rFonts w:ascii="Times New Roman" w:hAnsi="Times New Roman"/>
                <w:sz w:val="24"/>
              </w:rPr>
              <w:t>Пустошь</w:t>
            </w:r>
          </w:p>
        </w:tc>
        <w:tc>
          <w:tcPr>
            <w:tcW w:w="3743" w:type="dxa"/>
            <w:vAlign w:val="center"/>
          </w:tcPr>
          <w:p w:rsidR="00D37959" w:rsidRPr="00D37959" w:rsidRDefault="00D37959" w:rsidP="00D37959">
            <w:pPr>
              <w:jc w:val="center"/>
              <w:rPr>
                <w:color w:val="000000"/>
                <w:sz w:val="24"/>
                <w:szCs w:val="24"/>
              </w:rPr>
            </w:pPr>
            <w:r w:rsidRPr="00D37959">
              <w:rPr>
                <w:color w:val="000000"/>
                <w:sz w:val="24"/>
                <w:szCs w:val="24"/>
              </w:rPr>
              <w:t>1410,6</w:t>
            </w:r>
          </w:p>
        </w:tc>
        <w:tc>
          <w:tcPr>
            <w:tcW w:w="3726" w:type="dxa"/>
            <w:vAlign w:val="center"/>
          </w:tcPr>
          <w:p w:rsidR="00D37959" w:rsidRPr="00D37959" w:rsidRDefault="00D37959" w:rsidP="00D37959">
            <w:pPr>
              <w:jc w:val="center"/>
              <w:rPr>
                <w:color w:val="000000"/>
                <w:sz w:val="24"/>
                <w:szCs w:val="24"/>
              </w:rPr>
            </w:pPr>
            <w:r w:rsidRPr="00D37959">
              <w:rPr>
                <w:color w:val="000000"/>
                <w:sz w:val="24"/>
                <w:szCs w:val="24"/>
              </w:rPr>
              <w:t>338,5</w:t>
            </w:r>
          </w:p>
        </w:tc>
      </w:tr>
      <w:tr w:rsidR="00D37959" w:rsidRPr="00277FC7" w:rsidTr="00D37959">
        <w:tc>
          <w:tcPr>
            <w:tcW w:w="1927" w:type="dxa"/>
          </w:tcPr>
          <w:p w:rsidR="00D37959" w:rsidRPr="00277FC7" w:rsidRDefault="00D37959" w:rsidP="006C4F49">
            <w:pPr>
              <w:pStyle w:val="afc"/>
              <w:snapToGrid w:val="0"/>
              <w:rPr>
                <w:rFonts w:ascii="Times New Roman" w:hAnsi="Times New Roman"/>
                <w:sz w:val="24"/>
              </w:rPr>
            </w:pPr>
            <w:r>
              <w:rPr>
                <w:rFonts w:ascii="Times New Roman" w:hAnsi="Times New Roman"/>
                <w:sz w:val="24"/>
              </w:rPr>
              <w:t xml:space="preserve">д. </w:t>
            </w:r>
            <w:proofErr w:type="spellStart"/>
            <w:r>
              <w:rPr>
                <w:rFonts w:ascii="Times New Roman" w:hAnsi="Times New Roman"/>
                <w:sz w:val="24"/>
              </w:rPr>
              <w:t>Арефино</w:t>
            </w:r>
            <w:proofErr w:type="spellEnd"/>
          </w:p>
        </w:tc>
        <w:tc>
          <w:tcPr>
            <w:tcW w:w="3743" w:type="dxa"/>
            <w:vAlign w:val="center"/>
          </w:tcPr>
          <w:p w:rsidR="00D37959" w:rsidRPr="00D37959" w:rsidRDefault="00D37959" w:rsidP="00D37959">
            <w:pPr>
              <w:jc w:val="center"/>
              <w:rPr>
                <w:color w:val="000000"/>
                <w:sz w:val="24"/>
                <w:szCs w:val="24"/>
              </w:rPr>
            </w:pPr>
            <w:r w:rsidRPr="00D37959">
              <w:rPr>
                <w:color w:val="000000"/>
                <w:sz w:val="24"/>
                <w:szCs w:val="24"/>
              </w:rPr>
              <w:t>547,6</w:t>
            </w:r>
          </w:p>
        </w:tc>
        <w:tc>
          <w:tcPr>
            <w:tcW w:w="3726" w:type="dxa"/>
            <w:vAlign w:val="center"/>
          </w:tcPr>
          <w:p w:rsidR="00D37959" w:rsidRPr="00D37959" w:rsidRDefault="00D37959" w:rsidP="00D37959">
            <w:pPr>
              <w:jc w:val="center"/>
              <w:rPr>
                <w:color w:val="000000"/>
                <w:sz w:val="24"/>
                <w:szCs w:val="24"/>
              </w:rPr>
            </w:pPr>
            <w:r w:rsidRPr="00D37959">
              <w:rPr>
                <w:color w:val="000000"/>
                <w:sz w:val="24"/>
                <w:szCs w:val="24"/>
              </w:rPr>
              <w:t>152,4</w:t>
            </w:r>
          </w:p>
        </w:tc>
      </w:tr>
      <w:tr w:rsidR="00D37959" w:rsidRPr="00277FC7" w:rsidTr="00D37959">
        <w:tc>
          <w:tcPr>
            <w:tcW w:w="1927" w:type="dxa"/>
          </w:tcPr>
          <w:p w:rsidR="00D37959" w:rsidRPr="00277FC7" w:rsidRDefault="00D37959" w:rsidP="00C76866">
            <w:pPr>
              <w:pStyle w:val="afc"/>
              <w:snapToGrid w:val="0"/>
              <w:rPr>
                <w:rFonts w:ascii="Times New Roman" w:hAnsi="Times New Roman"/>
                <w:sz w:val="24"/>
              </w:rPr>
            </w:pPr>
            <w:r>
              <w:rPr>
                <w:rFonts w:ascii="Times New Roman" w:hAnsi="Times New Roman"/>
                <w:sz w:val="24"/>
              </w:rPr>
              <w:t>Прочие населенные пункты</w:t>
            </w:r>
          </w:p>
        </w:tc>
        <w:tc>
          <w:tcPr>
            <w:tcW w:w="3743" w:type="dxa"/>
            <w:vAlign w:val="center"/>
          </w:tcPr>
          <w:p w:rsidR="00D37959" w:rsidRPr="00D37959" w:rsidRDefault="00D37959" w:rsidP="00D37959">
            <w:pPr>
              <w:jc w:val="center"/>
              <w:rPr>
                <w:color w:val="000000"/>
                <w:sz w:val="24"/>
                <w:szCs w:val="24"/>
              </w:rPr>
            </w:pPr>
            <w:r w:rsidRPr="00D37959">
              <w:rPr>
                <w:color w:val="000000"/>
                <w:sz w:val="24"/>
                <w:szCs w:val="24"/>
              </w:rPr>
              <w:t>448,6</w:t>
            </w:r>
          </w:p>
        </w:tc>
        <w:tc>
          <w:tcPr>
            <w:tcW w:w="3726" w:type="dxa"/>
            <w:vAlign w:val="center"/>
          </w:tcPr>
          <w:p w:rsidR="00D37959" w:rsidRPr="00D37959" w:rsidRDefault="00D37959" w:rsidP="00D37959">
            <w:pPr>
              <w:jc w:val="center"/>
              <w:rPr>
                <w:color w:val="000000"/>
                <w:sz w:val="24"/>
                <w:szCs w:val="24"/>
              </w:rPr>
            </w:pPr>
            <w:r w:rsidRPr="00D37959">
              <w:rPr>
                <w:color w:val="000000"/>
                <w:sz w:val="24"/>
                <w:szCs w:val="24"/>
              </w:rPr>
              <w:t>120,1</w:t>
            </w:r>
          </w:p>
        </w:tc>
      </w:tr>
      <w:tr w:rsidR="00150E4F" w:rsidRPr="00277FC7" w:rsidTr="00C76866">
        <w:tc>
          <w:tcPr>
            <w:tcW w:w="1927" w:type="dxa"/>
          </w:tcPr>
          <w:p w:rsidR="00150E4F" w:rsidRDefault="00150E4F" w:rsidP="00C76866">
            <w:pPr>
              <w:pStyle w:val="afc"/>
              <w:snapToGrid w:val="0"/>
              <w:rPr>
                <w:rFonts w:ascii="Times New Roman" w:hAnsi="Times New Roman"/>
                <w:sz w:val="24"/>
              </w:rPr>
            </w:pPr>
            <w:r>
              <w:rPr>
                <w:rFonts w:ascii="Times New Roman" w:hAnsi="Times New Roman"/>
                <w:sz w:val="24"/>
              </w:rPr>
              <w:t>Итого:</w:t>
            </w:r>
          </w:p>
        </w:tc>
        <w:tc>
          <w:tcPr>
            <w:tcW w:w="3743" w:type="dxa"/>
            <w:vAlign w:val="center"/>
          </w:tcPr>
          <w:p w:rsidR="00150E4F" w:rsidRPr="00150E4F" w:rsidRDefault="00150E4F" w:rsidP="00150E4F">
            <w:pPr>
              <w:pStyle w:val="afc"/>
              <w:snapToGrid w:val="0"/>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=SUM(ABOVE) </w:instrText>
            </w:r>
            <w:r>
              <w:rPr>
                <w:rFonts w:ascii="Times New Roman" w:hAnsi="Times New Roman"/>
                <w:sz w:val="24"/>
              </w:rPr>
              <w:fldChar w:fldCharType="separate"/>
            </w:r>
            <w:r w:rsidR="00841CDE">
              <w:rPr>
                <w:rFonts w:ascii="Times New Roman" w:hAnsi="Times New Roman"/>
                <w:noProof/>
                <w:sz w:val="24"/>
              </w:rPr>
              <w:t>3532,1</w:t>
            </w:r>
            <w:r>
              <w:rPr>
                <w:rFonts w:ascii="Times New Roman" w:hAnsi="Times New Roman"/>
                <w:sz w:val="24"/>
              </w:rPr>
              <w:fldChar w:fldCharType="end"/>
            </w:r>
          </w:p>
        </w:tc>
        <w:tc>
          <w:tcPr>
            <w:tcW w:w="3726" w:type="dxa"/>
            <w:vAlign w:val="center"/>
          </w:tcPr>
          <w:p w:rsidR="00150E4F" w:rsidRPr="00150E4F" w:rsidRDefault="00150E4F" w:rsidP="00C76866">
            <w:pPr>
              <w:pStyle w:val="afc"/>
              <w:snapToGrid w:val="0"/>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=SUM(ABOVE) </w:instrText>
            </w:r>
            <w:r>
              <w:rPr>
                <w:rFonts w:ascii="Times New Roman" w:hAnsi="Times New Roman"/>
                <w:sz w:val="24"/>
              </w:rPr>
              <w:fldChar w:fldCharType="separate"/>
            </w:r>
            <w:r w:rsidR="00841CDE">
              <w:rPr>
                <w:rFonts w:ascii="Times New Roman" w:hAnsi="Times New Roman"/>
                <w:noProof/>
                <w:sz w:val="24"/>
              </w:rPr>
              <w:t>877,2</w:t>
            </w:r>
            <w:r>
              <w:rPr>
                <w:rFonts w:ascii="Times New Roman" w:hAnsi="Times New Roman"/>
                <w:sz w:val="24"/>
              </w:rPr>
              <w:fldChar w:fldCharType="end"/>
            </w:r>
          </w:p>
        </w:tc>
      </w:tr>
    </w:tbl>
    <w:p w:rsidR="001D2353" w:rsidRDefault="001D2353" w:rsidP="001D2353">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p>
    <w:p w:rsidR="001D2353" w:rsidRDefault="00150E4F" w:rsidP="00150E4F">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150E4F">
        <w:rPr>
          <w:rFonts w:ascii="Times New Roman" w:hAnsi="Times New Roman" w:cs="Times New Roman"/>
          <w:bCs/>
          <w:color w:val="auto"/>
          <w:kern w:val="32"/>
          <w:sz w:val="28"/>
          <w:szCs w:val="28"/>
        </w:rPr>
        <w:t xml:space="preserve">В связи с тем, что на расчетный период (2019 г.) происходит </w:t>
      </w:r>
      <w:r w:rsidR="001708B2">
        <w:rPr>
          <w:rFonts w:ascii="Times New Roman" w:hAnsi="Times New Roman" w:cs="Times New Roman"/>
          <w:bCs/>
          <w:color w:val="auto"/>
          <w:kern w:val="32"/>
          <w:sz w:val="28"/>
          <w:szCs w:val="28"/>
        </w:rPr>
        <w:t>увеличение</w:t>
      </w:r>
      <w:r w:rsidRPr="00150E4F">
        <w:rPr>
          <w:rFonts w:ascii="Times New Roman" w:hAnsi="Times New Roman" w:cs="Times New Roman"/>
          <w:bCs/>
          <w:color w:val="auto"/>
          <w:kern w:val="32"/>
          <w:sz w:val="28"/>
          <w:szCs w:val="28"/>
        </w:rPr>
        <w:t xml:space="preserve"> годовой нормы накопления отходов, для расчета количества контейнеров используем значения</w:t>
      </w:r>
      <w:r w:rsidR="00B13205">
        <w:rPr>
          <w:rFonts w:ascii="Times New Roman" w:hAnsi="Times New Roman" w:cs="Times New Roman"/>
          <w:bCs/>
          <w:color w:val="auto"/>
          <w:kern w:val="32"/>
          <w:sz w:val="28"/>
          <w:szCs w:val="28"/>
        </w:rPr>
        <w:t xml:space="preserve"> 201</w:t>
      </w:r>
      <w:r w:rsidR="001708B2">
        <w:rPr>
          <w:rFonts w:ascii="Times New Roman" w:hAnsi="Times New Roman" w:cs="Times New Roman"/>
          <w:bCs/>
          <w:color w:val="auto"/>
          <w:kern w:val="32"/>
          <w:sz w:val="28"/>
          <w:szCs w:val="28"/>
        </w:rPr>
        <w:t>9</w:t>
      </w:r>
      <w:r>
        <w:rPr>
          <w:rFonts w:ascii="Times New Roman" w:hAnsi="Times New Roman" w:cs="Times New Roman"/>
          <w:bCs/>
          <w:color w:val="auto"/>
          <w:kern w:val="32"/>
          <w:sz w:val="28"/>
          <w:szCs w:val="28"/>
        </w:rPr>
        <w:t xml:space="preserve"> года.</w:t>
      </w:r>
    </w:p>
    <w:p w:rsidR="00150E4F" w:rsidRPr="00150E4F" w:rsidRDefault="00150E4F" w:rsidP="00EC5A12">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lastRenderedPageBreak/>
        <w:t xml:space="preserve">В </w:t>
      </w:r>
      <w:r w:rsidR="00C150E8">
        <w:rPr>
          <w:rFonts w:ascii="Times New Roman" w:hAnsi="Times New Roman" w:cs="Times New Roman"/>
          <w:bCs/>
          <w:color w:val="auto"/>
          <w:kern w:val="32"/>
          <w:sz w:val="28"/>
          <w:szCs w:val="28"/>
        </w:rPr>
        <w:t>Афанасьев</w:t>
      </w:r>
      <w:r>
        <w:rPr>
          <w:rFonts w:ascii="Times New Roman" w:hAnsi="Times New Roman" w:cs="Times New Roman"/>
          <w:bCs/>
          <w:color w:val="auto"/>
          <w:kern w:val="32"/>
          <w:sz w:val="28"/>
          <w:szCs w:val="28"/>
        </w:rPr>
        <w:t xml:space="preserve">ском </w:t>
      </w:r>
      <w:r w:rsidRPr="00150E4F">
        <w:rPr>
          <w:rFonts w:ascii="Times New Roman" w:hAnsi="Times New Roman" w:cs="Times New Roman"/>
          <w:bCs/>
          <w:color w:val="auto"/>
          <w:kern w:val="32"/>
          <w:sz w:val="28"/>
          <w:szCs w:val="28"/>
        </w:rPr>
        <w:t xml:space="preserve">сельском поселении на сегодняшний день </w:t>
      </w:r>
      <w:r w:rsidR="0019345D" w:rsidRPr="0019345D">
        <w:rPr>
          <w:rFonts w:ascii="Times New Roman" w:hAnsi="Times New Roman" w:cs="Times New Roman"/>
          <w:bCs/>
          <w:color w:val="auto"/>
          <w:kern w:val="32"/>
          <w:sz w:val="28"/>
          <w:szCs w:val="28"/>
        </w:rPr>
        <w:t>контейнеры</w:t>
      </w:r>
      <w:r w:rsidR="0019345D">
        <w:rPr>
          <w:rFonts w:ascii="Times New Roman" w:hAnsi="Times New Roman" w:cs="Times New Roman"/>
          <w:bCs/>
          <w:color w:val="auto"/>
          <w:kern w:val="32"/>
          <w:sz w:val="28"/>
          <w:szCs w:val="28"/>
        </w:rPr>
        <w:t xml:space="preserve"> </w:t>
      </w:r>
      <w:r w:rsidR="0019345D" w:rsidRPr="0019345D">
        <w:rPr>
          <w:rFonts w:ascii="Times New Roman" w:hAnsi="Times New Roman" w:cs="Times New Roman"/>
          <w:bCs/>
          <w:color w:val="auto"/>
          <w:kern w:val="32"/>
          <w:sz w:val="28"/>
          <w:szCs w:val="28"/>
        </w:rPr>
        <w:t xml:space="preserve"> </w:t>
      </w:r>
      <w:r w:rsidRPr="00150E4F">
        <w:rPr>
          <w:rFonts w:ascii="Times New Roman" w:hAnsi="Times New Roman" w:cs="Times New Roman"/>
          <w:bCs/>
          <w:color w:val="auto"/>
          <w:kern w:val="32"/>
          <w:sz w:val="28"/>
          <w:szCs w:val="28"/>
        </w:rPr>
        <w:t>используется</w:t>
      </w:r>
      <w:r w:rsidR="0019345D">
        <w:rPr>
          <w:rFonts w:ascii="Times New Roman" w:hAnsi="Times New Roman" w:cs="Times New Roman"/>
          <w:bCs/>
          <w:color w:val="auto"/>
          <w:kern w:val="32"/>
          <w:sz w:val="28"/>
          <w:szCs w:val="28"/>
        </w:rPr>
        <w:t xml:space="preserve"> только с. Афанасьевское и с. Пустошь. На остальной территории поселения</w:t>
      </w:r>
      <w:r w:rsidRPr="00150E4F">
        <w:rPr>
          <w:rFonts w:ascii="Times New Roman" w:hAnsi="Times New Roman" w:cs="Times New Roman"/>
          <w:bCs/>
          <w:color w:val="auto"/>
          <w:kern w:val="32"/>
          <w:sz w:val="28"/>
          <w:szCs w:val="28"/>
        </w:rPr>
        <w:t xml:space="preserve"> </w:t>
      </w:r>
      <w:r w:rsidR="0019345D">
        <w:rPr>
          <w:rFonts w:ascii="Times New Roman" w:hAnsi="Times New Roman" w:cs="Times New Roman"/>
          <w:bCs/>
          <w:color w:val="auto"/>
          <w:kern w:val="32"/>
          <w:sz w:val="28"/>
          <w:szCs w:val="28"/>
        </w:rPr>
        <w:t xml:space="preserve">происходит </w:t>
      </w:r>
      <w:proofErr w:type="spellStart"/>
      <w:r w:rsidR="0019345D">
        <w:rPr>
          <w:rFonts w:ascii="Times New Roman" w:hAnsi="Times New Roman" w:cs="Times New Roman"/>
          <w:bCs/>
          <w:color w:val="auto"/>
          <w:kern w:val="32"/>
          <w:sz w:val="28"/>
          <w:szCs w:val="28"/>
        </w:rPr>
        <w:t>бесконтейнерный</w:t>
      </w:r>
      <w:proofErr w:type="spellEnd"/>
      <w:r w:rsidRPr="00150E4F">
        <w:rPr>
          <w:rFonts w:ascii="Times New Roman" w:hAnsi="Times New Roman" w:cs="Times New Roman"/>
          <w:bCs/>
          <w:color w:val="auto"/>
          <w:kern w:val="32"/>
          <w:sz w:val="28"/>
          <w:szCs w:val="28"/>
        </w:rPr>
        <w:t xml:space="preserve"> сбор ТБО. Для обеспечения экологического и санитарно-эпидемиологического благополучия населения, улучшения охраны окружающей среды и эффективного использования парка </w:t>
      </w:r>
      <w:proofErr w:type="spellStart"/>
      <w:r w:rsidRPr="00150E4F">
        <w:rPr>
          <w:rFonts w:ascii="Times New Roman" w:hAnsi="Times New Roman" w:cs="Times New Roman"/>
          <w:bCs/>
          <w:color w:val="auto"/>
          <w:kern w:val="32"/>
          <w:sz w:val="28"/>
          <w:szCs w:val="28"/>
        </w:rPr>
        <w:t>мусоровозного</w:t>
      </w:r>
      <w:proofErr w:type="spellEnd"/>
      <w:r w:rsidRPr="00150E4F">
        <w:rPr>
          <w:rFonts w:ascii="Times New Roman" w:hAnsi="Times New Roman" w:cs="Times New Roman"/>
          <w:bCs/>
          <w:color w:val="auto"/>
          <w:kern w:val="32"/>
          <w:sz w:val="28"/>
          <w:szCs w:val="28"/>
        </w:rPr>
        <w:t xml:space="preserve"> транспорта сбор и вывоз ТБО следует организовать по централизованной планово-регулярной системе. Планово-регулярная система включает в себя организацию сбора и временного хранения ТБО в местах их образования; удаление ТБО с территорий домовладений и организаций; обезвреживание и утилизацию ТБО. Все указанные мероприятия взаимообусловлены и должны рассматриваться, планироваться и осуществляться комплексно. </w:t>
      </w:r>
      <w:proofErr w:type="gramStart"/>
      <w:r w:rsidRPr="00150E4F">
        <w:rPr>
          <w:rFonts w:ascii="Times New Roman" w:hAnsi="Times New Roman" w:cs="Times New Roman"/>
          <w:bCs/>
          <w:color w:val="auto"/>
          <w:kern w:val="32"/>
          <w:sz w:val="28"/>
          <w:szCs w:val="28"/>
        </w:rPr>
        <w:t>Исходя из местных условий в населенных пунктах сельского поселения рекомендуется</w:t>
      </w:r>
      <w:proofErr w:type="gramEnd"/>
      <w:r w:rsidRPr="00150E4F">
        <w:rPr>
          <w:rFonts w:ascii="Times New Roman" w:hAnsi="Times New Roman" w:cs="Times New Roman"/>
          <w:bCs/>
          <w:color w:val="auto"/>
          <w:kern w:val="32"/>
          <w:sz w:val="28"/>
          <w:szCs w:val="28"/>
        </w:rPr>
        <w:t xml:space="preserve"> применять систему несменяемых сборников отходов (с применением кузовного мусоровоза). При системе несменяемых сборников твердые бытовые отходы из контейнеров необходимо перегружать в мусоровоз, а сами контейнеры оставлять на месте.  </w:t>
      </w:r>
    </w:p>
    <w:p w:rsidR="001D2353" w:rsidRDefault="00150E4F" w:rsidP="00EC5A12">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150E4F">
        <w:rPr>
          <w:rFonts w:ascii="Times New Roman" w:hAnsi="Times New Roman" w:cs="Times New Roman"/>
          <w:bCs/>
          <w:color w:val="auto"/>
          <w:kern w:val="32"/>
          <w:sz w:val="28"/>
          <w:szCs w:val="28"/>
        </w:rPr>
        <w:t>Потребность в контейнерах для обслуживания организаций и жилого фонда определяется с учетом норм накопления отходов и установленной периодичности их удаления.</w:t>
      </w:r>
    </w:p>
    <w:p w:rsidR="00EC5A12" w:rsidRPr="00EC5A12" w:rsidRDefault="00EC5A12" w:rsidP="00EC5A12">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0"/>
        <w:jc w:val="center"/>
        <w:rPr>
          <w:bCs/>
          <w:color w:val="000000"/>
          <w:sz w:val="28"/>
        </w:rPr>
      </w:pPr>
      <w:r w:rsidRPr="00EC5A12">
        <w:rPr>
          <w:bCs/>
          <w:color w:val="000000"/>
          <w:sz w:val="28"/>
        </w:rPr>
        <w:t>Определение необходимого количества контейнеров</w:t>
      </w:r>
    </w:p>
    <w:p w:rsidR="00EC5A12" w:rsidRPr="00EC5A12" w:rsidRDefault="00EC5A12" w:rsidP="00EC5A12">
      <w:pPr>
        <w:spacing w:line="360" w:lineRule="auto"/>
        <w:rPr>
          <w:bCs/>
          <w:sz w:val="28"/>
          <w:szCs w:val="28"/>
        </w:rPr>
      </w:pPr>
      <w:r w:rsidRPr="00EC5A12">
        <w:rPr>
          <w:bCs/>
          <w:sz w:val="28"/>
          <w:szCs w:val="28"/>
        </w:rPr>
        <w:t>Расчет среднесуточного накопления ТБО:</w:t>
      </w:r>
    </w:p>
    <w:p w:rsidR="00EC5A12" w:rsidRPr="00EC5A12" w:rsidRDefault="00EC5A12" w:rsidP="00EC5A12">
      <w:pPr>
        <w:spacing w:line="360" w:lineRule="auto"/>
        <w:jc w:val="both"/>
        <w:rPr>
          <w:sz w:val="28"/>
          <w:szCs w:val="28"/>
        </w:rPr>
      </w:pPr>
      <w:proofErr w:type="spellStart"/>
      <w:r w:rsidRPr="00EC5A12">
        <w:rPr>
          <w:sz w:val="28"/>
          <w:szCs w:val="28"/>
        </w:rPr>
        <w:t>М</w:t>
      </w:r>
      <w:r w:rsidRPr="00EC5A12">
        <w:rPr>
          <w:sz w:val="28"/>
          <w:szCs w:val="28"/>
          <w:vertAlign w:val="subscript"/>
        </w:rPr>
        <w:t>пр</w:t>
      </w:r>
      <w:proofErr w:type="gramStart"/>
      <w:r w:rsidRPr="00EC5A12">
        <w:rPr>
          <w:sz w:val="28"/>
          <w:szCs w:val="28"/>
        </w:rPr>
        <w:t>.</w:t>
      </w:r>
      <w:r w:rsidRPr="00EC5A12">
        <w:rPr>
          <w:sz w:val="28"/>
          <w:szCs w:val="28"/>
          <w:vertAlign w:val="subscript"/>
        </w:rPr>
        <w:t>с</w:t>
      </w:r>
      <w:proofErr w:type="gramEnd"/>
      <w:r w:rsidRPr="00EC5A12">
        <w:rPr>
          <w:sz w:val="28"/>
          <w:szCs w:val="28"/>
          <w:vertAlign w:val="subscript"/>
        </w:rPr>
        <w:t>ут</w:t>
      </w:r>
      <w:proofErr w:type="spellEnd"/>
      <w:r w:rsidRPr="00EC5A12">
        <w:rPr>
          <w:sz w:val="28"/>
          <w:szCs w:val="28"/>
          <w:vertAlign w:val="subscript"/>
        </w:rPr>
        <w:t>.</w:t>
      </w:r>
      <w:r w:rsidRPr="00EC5A12">
        <w:rPr>
          <w:sz w:val="28"/>
          <w:szCs w:val="28"/>
        </w:rPr>
        <w:t xml:space="preserve"> = </w:t>
      </w:r>
      <w:proofErr w:type="gramStart"/>
      <w:r w:rsidRPr="00EC5A12">
        <w:rPr>
          <w:sz w:val="28"/>
          <w:szCs w:val="28"/>
          <w:lang w:val="en-US"/>
        </w:rPr>
        <w:t>V</w:t>
      </w:r>
      <w:r w:rsidRPr="00EC5A12">
        <w:rPr>
          <w:sz w:val="28"/>
          <w:szCs w:val="28"/>
          <w:vertAlign w:val="subscript"/>
        </w:rPr>
        <w:t xml:space="preserve">год </w:t>
      </w:r>
      <w:r w:rsidRPr="00EC5A12">
        <w:rPr>
          <w:rFonts w:ascii="Microsoft Sans Serif" w:hAnsi="Microsoft Sans Serif"/>
          <w:sz w:val="28"/>
          <w:szCs w:val="28"/>
          <w:shd w:val="clear" w:color="auto" w:fill="FFFFFF"/>
        </w:rPr>
        <w:t>:</w:t>
      </w:r>
      <w:proofErr w:type="gramEnd"/>
      <w:r w:rsidRPr="00EC5A12">
        <w:rPr>
          <w:rFonts w:ascii="Microsoft Sans Serif" w:hAnsi="Microsoft Sans Serif"/>
          <w:sz w:val="28"/>
          <w:szCs w:val="28"/>
          <w:shd w:val="clear" w:color="auto" w:fill="FFFFFF"/>
        </w:rPr>
        <w:t xml:space="preserve"> </w:t>
      </w:r>
      <w:r w:rsidRPr="00EC5A12">
        <w:rPr>
          <w:sz w:val="28"/>
          <w:szCs w:val="28"/>
        </w:rPr>
        <w:t>365 =  (м</w:t>
      </w:r>
      <w:r w:rsidRPr="00EC5A12">
        <w:rPr>
          <w:sz w:val="28"/>
          <w:szCs w:val="28"/>
          <w:vertAlign w:val="superscript"/>
        </w:rPr>
        <w:t>3</w:t>
      </w:r>
      <w:r w:rsidRPr="00EC5A12">
        <w:rPr>
          <w:sz w:val="28"/>
          <w:szCs w:val="28"/>
        </w:rPr>
        <w:t xml:space="preserve">/сутки) — образование отходов за сутки на территории населенного пункта.  </w:t>
      </w:r>
    </w:p>
    <w:p w:rsidR="00EC5A12" w:rsidRPr="00EC5A12" w:rsidRDefault="00EC5A12" w:rsidP="00EC5A12">
      <w:pPr>
        <w:pStyle w:val="aff8"/>
        <w:tabs>
          <w:tab w:val="clear" w:pos="-376"/>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0"/>
        <w:rPr>
          <w:sz w:val="28"/>
        </w:rPr>
      </w:pPr>
      <w:r w:rsidRPr="00EC5A12">
        <w:rPr>
          <w:sz w:val="28"/>
          <w:u w:val="single"/>
        </w:rPr>
        <w:t>Расчет суточного накопления ТБО с учетом коэффициента неравномерности</w:t>
      </w:r>
      <w:r w:rsidRPr="00EC5A12">
        <w:rPr>
          <w:sz w:val="28"/>
        </w:rPr>
        <w:t xml:space="preserve">, который составляет 1,25 (МДК 7-01.2003) /6/: </w:t>
      </w:r>
    </w:p>
    <w:p w:rsidR="00EC5A12" w:rsidRDefault="00EC5A12" w:rsidP="00EC5A12">
      <w:pPr>
        <w:pStyle w:val="aff8"/>
        <w:tabs>
          <w:tab w:val="clear" w:pos="-376"/>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0"/>
        <w:rPr>
          <w:sz w:val="28"/>
        </w:rPr>
      </w:pPr>
      <w:proofErr w:type="spellStart"/>
      <w:r w:rsidRPr="00EC5A12">
        <w:rPr>
          <w:sz w:val="28"/>
        </w:rPr>
        <w:t>М</w:t>
      </w:r>
      <w:r w:rsidRPr="00EC5A12">
        <w:rPr>
          <w:sz w:val="28"/>
          <w:vertAlign w:val="subscript"/>
        </w:rPr>
        <w:t>пр</w:t>
      </w:r>
      <w:proofErr w:type="gramStart"/>
      <w:r w:rsidRPr="00EC5A12">
        <w:rPr>
          <w:sz w:val="28"/>
          <w:vertAlign w:val="subscript"/>
        </w:rPr>
        <w:t>.с</w:t>
      </w:r>
      <w:proofErr w:type="gramEnd"/>
      <w:r w:rsidRPr="00EC5A12">
        <w:rPr>
          <w:sz w:val="28"/>
          <w:vertAlign w:val="subscript"/>
        </w:rPr>
        <w:t>ут</w:t>
      </w:r>
      <w:proofErr w:type="spellEnd"/>
      <w:r w:rsidRPr="00EC5A12">
        <w:rPr>
          <w:sz w:val="28"/>
          <w:vertAlign w:val="subscript"/>
        </w:rPr>
        <w:t>.</w:t>
      </w:r>
      <w:r w:rsidRPr="00EC5A12">
        <w:rPr>
          <w:sz w:val="28"/>
        </w:rPr>
        <w:t xml:space="preserve"> </w:t>
      </w:r>
      <w:r w:rsidRPr="00EC5A12">
        <w:rPr>
          <w:sz w:val="28"/>
          <w:vertAlign w:val="subscript"/>
        </w:rPr>
        <w:t>1.</w:t>
      </w:r>
      <w:r w:rsidRPr="00EC5A12">
        <w:rPr>
          <w:sz w:val="28"/>
        </w:rPr>
        <w:t xml:space="preserve">  = </w:t>
      </w:r>
      <w:proofErr w:type="spellStart"/>
      <w:r w:rsidRPr="00EC5A12">
        <w:rPr>
          <w:sz w:val="28"/>
        </w:rPr>
        <w:t>М</w:t>
      </w:r>
      <w:r w:rsidRPr="00EC5A12">
        <w:rPr>
          <w:sz w:val="28"/>
          <w:vertAlign w:val="subscript"/>
        </w:rPr>
        <w:t>пр</w:t>
      </w:r>
      <w:proofErr w:type="gramStart"/>
      <w:r w:rsidRPr="00EC5A12">
        <w:rPr>
          <w:sz w:val="28"/>
        </w:rPr>
        <w:t>.</w:t>
      </w:r>
      <w:r w:rsidRPr="00EC5A12">
        <w:rPr>
          <w:sz w:val="28"/>
          <w:vertAlign w:val="subscript"/>
        </w:rPr>
        <w:t>с</w:t>
      </w:r>
      <w:proofErr w:type="gramEnd"/>
      <w:r w:rsidRPr="00EC5A12">
        <w:rPr>
          <w:sz w:val="28"/>
          <w:vertAlign w:val="subscript"/>
        </w:rPr>
        <w:t>ут</w:t>
      </w:r>
      <w:proofErr w:type="spellEnd"/>
      <w:r w:rsidRPr="00EC5A12">
        <w:rPr>
          <w:sz w:val="28"/>
          <w:vertAlign w:val="subscript"/>
        </w:rPr>
        <w:t xml:space="preserve">. </w:t>
      </w:r>
      <w:r w:rsidRPr="00EC5A12">
        <w:rPr>
          <w:rFonts w:ascii="Microsoft Sans Serif" w:eastAsia="Times New Roman" w:hAnsi="Microsoft Sans Serif"/>
          <w:sz w:val="28"/>
        </w:rPr>
        <w:t xml:space="preserve">· </w:t>
      </w:r>
      <w:r w:rsidRPr="00EC5A12">
        <w:rPr>
          <w:rFonts w:eastAsia="Times New Roman"/>
          <w:sz w:val="28"/>
        </w:rPr>
        <w:t xml:space="preserve">1,25 </w:t>
      </w:r>
      <w:r w:rsidRPr="00EC5A12">
        <w:rPr>
          <w:sz w:val="28"/>
        </w:rPr>
        <w:t>=  (м</w:t>
      </w:r>
      <w:r w:rsidRPr="00EC5A12">
        <w:rPr>
          <w:sz w:val="28"/>
          <w:vertAlign w:val="superscript"/>
        </w:rPr>
        <w:t>3</w:t>
      </w:r>
      <w:r w:rsidRPr="00EC5A12">
        <w:rPr>
          <w:sz w:val="28"/>
        </w:rPr>
        <w:t>/сутки).</w:t>
      </w:r>
    </w:p>
    <w:p w:rsidR="00CF3785" w:rsidRDefault="00CF3785" w:rsidP="00EC5A12">
      <w:pPr>
        <w:pStyle w:val="aff8"/>
        <w:tabs>
          <w:tab w:val="clear" w:pos="-376"/>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0"/>
        <w:rPr>
          <w:sz w:val="28"/>
        </w:rPr>
      </w:pPr>
    </w:p>
    <w:p w:rsidR="00CF3785" w:rsidRPr="00EC5A12" w:rsidRDefault="00CF3785" w:rsidP="00EC5A12">
      <w:pPr>
        <w:pStyle w:val="aff8"/>
        <w:tabs>
          <w:tab w:val="clear" w:pos="-376"/>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0"/>
        <w:rPr>
          <w:sz w:val="28"/>
        </w:rPr>
      </w:pPr>
    </w:p>
    <w:p w:rsidR="00EC5A12" w:rsidRPr="00EC5A12" w:rsidRDefault="00EC5A12" w:rsidP="00EC5A12">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0"/>
        <w:rPr>
          <w:bCs/>
          <w:sz w:val="28"/>
        </w:rPr>
      </w:pPr>
      <w:r w:rsidRPr="00EC5A12">
        <w:rPr>
          <w:bCs/>
          <w:sz w:val="28"/>
        </w:rPr>
        <w:lastRenderedPageBreak/>
        <w:t>Расчет среднесуточного накопления КГО:</w:t>
      </w:r>
    </w:p>
    <w:p w:rsidR="00EC5A12" w:rsidRPr="00EC5A12" w:rsidRDefault="00EC5A12" w:rsidP="00EC5A12">
      <w:pPr>
        <w:tabs>
          <w:tab w:val="left" w:pos="-31680"/>
          <w:tab w:val="left" w:pos="-31264"/>
          <w:tab w:val="left" w:pos="-29860"/>
          <w:tab w:val="left" w:pos="-28456"/>
          <w:tab w:val="left" w:pos="-27052"/>
          <w:tab w:val="left" w:pos="-25648"/>
          <w:tab w:val="left" w:pos="0"/>
        </w:tabs>
        <w:spacing w:line="360" w:lineRule="auto"/>
        <w:jc w:val="both"/>
        <w:rPr>
          <w:sz w:val="28"/>
          <w:szCs w:val="28"/>
        </w:rPr>
      </w:pPr>
      <w:r w:rsidRPr="00EC5A12">
        <w:rPr>
          <w:sz w:val="28"/>
          <w:szCs w:val="28"/>
        </w:rPr>
        <w:t>М</w:t>
      </w:r>
      <w:r w:rsidRPr="00EC5A12">
        <w:rPr>
          <w:sz w:val="28"/>
          <w:szCs w:val="28"/>
          <w:vertAlign w:val="subscript"/>
        </w:rPr>
        <w:t xml:space="preserve">пр.1 </w:t>
      </w:r>
      <w:proofErr w:type="spellStart"/>
      <w:r w:rsidRPr="00EC5A12">
        <w:rPr>
          <w:sz w:val="28"/>
          <w:szCs w:val="28"/>
          <w:vertAlign w:val="subscript"/>
        </w:rPr>
        <w:t>сут</w:t>
      </w:r>
      <w:proofErr w:type="spellEnd"/>
      <w:r w:rsidRPr="00EC5A12">
        <w:rPr>
          <w:sz w:val="28"/>
          <w:szCs w:val="28"/>
        </w:rPr>
        <w:t xml:space="preserve"> = </w:t>
      </w:r>
      <w:r w:rsidRPr="00EC5A12">
        <w:rPr>
          <w:sz w:val="28"/>
          <w:szCs w:val="28"/>
          <w:lang w:val="en-US"/>
        </w:rPr>
        <w:t>V</w:t>
      </w:r>
      <w:r w:rsidRPr="00EC5A12">
        <w:rPr>
          <w:sz w:val="28"/>
          <w:szCs w:val="28"/>
          <w:vertAlign w:val="subscript"/>
        </w:rPr>
        <w:t>год</w:t>
      </w:r>
      <w:proofErr w:type="gramStart"/>
      <w:r>
        <w:rPr>
          <w:sz w:val="28"/>
          <w:szCs w:val="28"/>
          <w:vertAlign w:val="subscript"/>
        </w:rPr>
        <w:t xml:space="preserve"> </w:t>
      </w:r>
      <w:r w:rsidRPr="00EC5A12">
        <w:rPr>
          <w:rFonts w:ascii="Microsoft Sans Serif" w:hAnsi="Microsoft Sans Serif"/>
          <w:sz w:val="28"/>
          <w:szCs w:val="28"/>
        </w:rPr>
        <w:t>:</w:t>
      </w:r>
      <w:proofErr w:type="gramEnd"/>
      <w:r>
        <w:rPr>
          <w:rFonts w:ascii="Microsoft Sans Serif" w:hAnsi="Microsoft Sans Serif"/>
          <w:sz w:val="28"/>
          <w:szCs w:val="28"/>
        </w:rPr>
        <w:t xml:space="preserve"> </w:t>
      </w:r>
      <w:r w:rsidRPr="00EC5A12">
        <w:rPr>
          <w:sz w:val="28"/>
          <w:szCs w:val="28"/>
        </w:rPr>
        <w:t xml:space="preserve">365 = </w:t>
      </w:r>
      <w:r>
        <w:rPr>
          <w:sz w:val="28"/>
          <w:szCs w:val="28"/>
        </w:rPr>
        <w:t>(</w:t>
      </w:r>
      <w:r w:rsidRPr="00EC5A12">
        <w:rPr>
          <w:sz w:val="28"/>
          <w:szCs w:val="28"/>
        </w:rPr>
        <w:t>м</w:t>
      </w:r>
      <w:r w:rsidRPr="00EC5A12">
        <w:rPr>
          <w:sz w:val="28"/>
          <w:szCs w:val="28"/>
          <w:vertAlign w:val="superscript"/>
        </w:rPr>
        <w:t>3</w:t>
      </w:r>
      <w:r w:rsidRPr="00EC5A12">
        <w:rPr>
          <w:sz w:val="28"/>
          <w:szCs w:val="28"/>
        </w:rPr>
        <w:t>/</w:t>
      </w:r>
      <w:proofErr w:type="spellStart"/>
      <w:r w:rsidRPr="00EC5A12">
        <w:rPr>
          <w:sz w:val="28"/>
          <w:szCs w:val="28"/>
        </w:rPr>
        <w:t>сут</w:t>
      </w:r>
      <w:proofErr w:type="spellEnd"/>
      <w:r>
        <w:rPr>
          <w:sz w:val="28"/>
          <w:szCs w:val="28"/>
        </w:rPr>
        <w:t>.)</w:t>
      </w:r>
      <w:r w:rsidRPr="00EC5A12">
        <w:rPr>
          <w:sz w:val="28"/>
          <w:szCs w:val="28"/>
        </w:rPr>
        <w:t xml:space="preserve"> — образование КГО за сутки на территории поселения.</w:t>
      </w:r>
    </w:p>
    <w:p w:rsidR="00EC5A12" w:rsidRPr="00EC5A12" w:rsidRDefault="00EC5A12" w:rsidP="00EC5A12">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0"/>
        <w:rPr>
          <w:sz w:val="28"/>
        </w:rPr>
      </w:pPr>
      <w:r w:rsidRPr="00EC5A12">
        <w:rPr>
          <w:sz w:val="28"/>
          <w:u w:val="single"/>
        </w:rPr>
        <w:t>Расчет суточного накопления КГО с учетом коэффициента неравномерности</w:t>
      </w:r>
      <w:r w:rsidRPr="00EC5A12">
        <w:rPr>
          <w:sz w:val="28"/>
        </w:rPr>
        <w:t xml:space="preserve">, который составляет 1,0 /6/: </w:t>
      </w:r>
    </w:p>
    <w:p w:rsidR="00EC5A12" w:rsidRDefault="00EC5A12" w:rsidP="00EC5A12">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0"/>
        <w:rPr>
          <w:rFonts w:cs="Tahoma"/>
          <w:sz w:val="28"/>
        </w:rPr>
      </w:pPr>
      <w:r w:rsidRPr="00EC5A12">
        <w:rPr>
          <w:sz w:val="28"/>
        </w:rPr>
        <w:t>М</w:t>
      </w:r>
      <w:r w:rsidRPr="00EC5A12">
        <w:rPr>
          <w:sz w:val="28"/>
          <w:vertAlign w:val="subscript"/>
        </w:rPr>
        <w:t>пр</w:t>
      </w:r>
      <w:proofErr w:type="gramStart"/>
      <w:r w:rsidRPr="00EC5A12">
        <w:rPr>
          <w:sz w:val="28"/>
          <w:vertAlign w:val="subscript"/>
        </w:rPr>
        <w:t>1</w:t>
      </w:r>
      <w:proofErr w:type="gramEnd"/>
      <w:r w:rsidRPr="00EC5A12">
        <w:rPr>
          <w:sz w:val="28"/>
          <w:vertAlign w:val="subscript"/>
        </w:rPr>
        <w:t>.сут.2.</w:t>
      </w:r>
      <w:r w:rsidRPr="00EC5A12">
        <w:rPr>
          <w:sz w:val="28"/>
        </w:rPr>
        <w:t xml:space="preserve"> =</w:t>
      </w:r>
      <w:r w:rsidRPr="00EC5A12">
        <w:rPr>
          <w:sz w:val="28"/>
          <w:shd w:val="clear" w:color="auto" w:fill="FFFFFF"/>
        </w:rPr>
        <w:t xml:space="preserve"> </w:t>
      </w:r>
      <w:r w:rsidRPr="00EC5A12">
        <w:rPr>
          <w:sz w:val="28"/>
        </w:rPr>
        <w:t>М</w:t>
      </w:r>
      <w:r w:rsidRPr="00EC5A12">
        <w:rPr>
          <w:sz w:val="28"/>
          <w:vertAlign w:val="subscript"/>
        </w:rPr>
        <w:t xml:space="preserve">пр.1 </w:t>
      </w:r>
      <w:proofErr w:type="spellStart"/>
      <w:r w:rsidRPr="00EC5A12">
        <w:rPr>
          <w:sz w:val="28"/>
          <w:vertAlign w:val="subscript"/>
        </w:rPr>
        <w:t>сут</w:t>
      </w:r>
      <w:proofErr w:type="spellEnd"/>
      <w:r w:rsidRPr="00EC5A12">
        <w:rPr>
          <w:sz w:val="28"/>
        </w:rPr>
        <w:t xml:space="preserve"> </w:t>
      </w:r>
      <w:r>
        <w:rPr>
          <w:sz w:val="28"/>
        </w:rPr>
        <w:t xml:space="preserve"> </w:t>
      </w:r>
      <w:r w:rsidRPr="00EC5A12">
        <w:rPr>
          <w:rFonts w:ascii="Microsoft Sans Serif" w:hAnsi="Microsoft Sans Serif" w:cs="Tahoma"/>
          <w:sz w:val="28"/>
          <w:shd w:val="clear" w:color="auto" w:fill="FFFFFF"/>
        </w:rPr>
        <w:t>·</w:t>
      </w:r>
      <w:r>
        <w:rPr>
          <w:rFonts w:ascii="Microsoft Sans Serif" w:hAnsi="Microsoft Sans Serif" w:cs="Tahoma"/>
          <w:sz w:val="28"/>
          <w:shd w:val="clear" w:color="auto" w:fill="FFFFFF"/>
        </w:rPr>
        <w:t xml:space="preserve"> </w:t>
      </w:r>
      <w:r w:rsidRPr="00EC5A12">
        <w:rPr>
          <w:rFonts w:cs="Tahoma"/>
          <w:sz w:val="28"/>
        </w:rPr>
        <w:t>1,0</w:t>
      </w:r>
      <w:r>
        <w:rPr>
          <w:rFonts w:cs="Tahoma"/>
          <w:sz w:val="28"/>
        </w:rPr>
        <w:t xml:space="preserve"> </w:t>
      </w:r>
      <w:r w:rsidRPr="00EC5A12">
        <w:rPr>
          <w:rFonts w:cs="Tahoma"/>
          <w:sz w:val="28"/>
        </w:rPr>
        <w:t>=</w:t>
      </w:r>
      <w:r>
        <w:rPr>
          <w:rFonts w:cs="Tahoma"/>
          <w:sz w:val="28"/>
        </w:rPr>
        <w:t xml:space="preserve"> </w:t>
      </w:r>
      <w:r w:rsidRPr="00C150E8">
        <w:rPr>
          <w:rFonts w:cs="Tahoma"/>
          <w:sz w:val="28"/>
        </w:rPr>
        <w:t>(</w:t>
      </w:r>
      <w:r w:rsidRPr="00EC5A12">
        <w:rPr>
          <w:rFonts w:cs="Tahoma"/>
          <w:sz w:val="28"/>
        </w:rPr>
        <w:t>м</w:t>
      </w:r>
      <w:r w:rsidRPr="00EC5A12">
        <w:rPr>
          <w:rFonts w:cs="Tahoma"/>
          <w:sz w:val="28"/>
          <w:vertAlign w:val="superscript"/>
        </w:rPr>
        <w:t>3</w:t>
      </w:r>
      <w:r w:rsidRPr="00EC5A12">
        <w:rPr>
          <w:rFonts w:cs="Tahoma"/>
          <w:sz w:val="28"/>
        </w:rPr>
        <w:t>/</w:t>
      </w:r>
      <w:proofErr w:type="spellStart"/>
      <w:r w:rsidRPr="00EC5A12">
        <w:rPr>
          <w:rFonts w:cs="Tahoma"/>
          <w:sz w:val="28"/>
        </w:rPr>
        <w:t>сут</w:t>
      </w:r>
      <w:proofErr w:type="spellEnd"/>
      <w:r>
        <w:rPr>
          <w:rFonts w:cs="Tahoma"/>
          <w:sz w:val="28"/>
        </w:rPr>
        <w:t>.)</w:t>
      </w:r>
    </w:p>
    <w:p w:rsidR="00EC5A12" w:rsidRDefault="00EC5A12" w:rsidP="00EC5A12">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rPr>
          <w:rFonts w:cs="Tahoma"/>
          <w:sz w:val="28"/>
        </w:rPr>
      </w:pPr>
      <w:r>
        <w:rPr>
          <w:rFonts w:cs="Tahoma"/>
          <w:sz w:val="28"/>
        </w:rPr>
        <w:t>Результаты расчета норм накопления и периодичности выво</w:t>
      </w:r>
      <w:r w:rsidR="0019345D">
        <w:rPr>
          <w:rFonts w:cs="Tahoma"/>
          <w:sz w:val="28"/>
        </w:rPr>
        <w:t>за отходов сведены в таблицу 6.7</w:t>
      </w:r>
      <w:r>
        <w:rPr>
          <w:rFonts w:cs="Tahoma"/>
          <w:sz w:val="28"/>
        </w:rPr>
        <w:t>.</w:t>
      </w:r>
    </w:p>
    <w:p w:rsidR="00EC5A12" w:rsidRDefault="00EC5A12" w:rsidP="00EC5A12">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jc w:val="right"/>
        <w:rPr>
          <w:rFonts w:cs="Tahoma"/>
          <w:sz w:val="28"/>
        </w:rPr>
      </w:pPr>
      <w:r>
        <w:rPr>
          <w:rFonts w:cs="Tahoma"/>
          <w:sz w:val="28"/>
        </w:rPr>
        <w:t>Таблица 6.</w:t>
      </w:r>
      <w:r w:rsidR="0019345D">
        <w:rPr>
          <w:rFonts w:cs="Tahoma"/>
          <w:sz w:val="28"/>
        </w:rPr>
        <w:t>7</w:t>
      </w:r>
      <w:r>
        <w:rPr>
          <w:rFonts w:cs="Tahoma"/>
          <w:sz w:val="28"/>
        </w:rPr>
        <w:t>.</w:t>
      </w:r>
    </w:p>
    <w:p w:rsidR="007C5DB7" w:rsidRDefault="007C5DB7" w:rsidP="007C5DB7">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ind w:left="0" w:firstLine="0"/>
        <w:jc w:val="center"/>
        <w:rPr>
          <w:bCs/>
          <w:sz w:val="28"/>
        </w:rPr>
      </w:pPr>
      <w:r w:rsidRPr="007C5DB7">
        <w:rPr>
          <w:bCs/>
          <w:sz w:val="28"/>
        </w:rPr>
        <w:t>Расчетные данные для определения  норм накопления и периодичности вывоза отходов на расчетный период схемы (2019 г.)</w:t>
      </w:r>
      <w:r>
        <w:rPr>
          <w:bCs/>
          <w:sz w:val="28"/>
        </w:rPr>
        <w:t>*</w:t>
      </w:r>
    </w:p>
    <w:p w:rsidR="007C5DB7" w:rsidRPr="007C5DB7" w:rsidRDefault="007C5DB7" w:rsidP="007C5DB7">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ind w:left="0" w:firstLine="0"/>
        <w:jc w:val="center"/>
        <w:rPr>
          <w:bCs/>
          <w:szCs w:val="20"/>
        </w:rPr>
      </w:pPr>
    </w:p>
    <w:tbl>
      <w:tblPr>
        <w:tblW w:w="939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7"/>
        <w:gridCol w:w="3743"/>
        <w:gridCol w:w="3726"/>
      </w:tblGrid>
      <w:tr w:rsidR="00EC5A12" w:rsidRPr="00277FC7" w:rsidTr="00C76866">
        <w:tc>
          <w:tcPr>
            <w:tcW w:w="1927" w:type="dxa"/>
            <w:vAlign w:val="center"/>
          </w:tcPr>
          <w:p w:rsidR="00EC5A12" w:rsidRPr="00277FC7" w:rsidRDefault="00EC5A12" w:rsidP="00C76866">
            <w:pPr>
              <w:pStyle w:val="afc"/>
              <w:snapToGrid w:val="0"/>
              <w:jc w:val="center"/>
              <w:rPr>
                <w:rFonts w:ascii="Times New Roman" w:hAnsi="Times New Roman"/>
                <w:sz w:val="24"/>
              </w:rPr>
            </w:pPr>
            <w:r w:rsidRPr="00277FC7">
              <w:rPr>
                <w:rFonts w:ascii="Times New Roman" w:hAnsi="Times New Roman"/>
                <w:sz w:val="24"/>
              </w:rPr>
              <w:t>Населенный пункт</w:t>
            </w:r>
          </w:p>
        </w:tc>
        <w:tc>
          <w:tcPr>
            <w:tcW w:w="3743" w:type="dxa"/>
            <w:vAlign w:val="center"/>
          </w:tcPr>
          <w:p w:rsidR="00EC5A12" w:rsidRDefault="00EC5A12" w:rsidP="00C76866">
            <w:pPr>
              <w:pStyle w:val="afc"/>
              <w:jc w:val="center"/>
              <w:rPr>
                <w:rFonts w:ascii="Times New Roman" w:hAnsi="Times New Roman"/>
                <w:sz w:val="24"/>
              </w:rPr>
            </w:pPr>
            <w:r w:rsidRPr="00150E4F">
              <w:rPr>
                <w:rFonts w:ascii="Times New Roman" w:hAnsi="Times New Roman"/>
                <w:sz w:val="24"/>
              </w:rPr>
              <w:t>ТБО</w:t>
            </w:r>
            <w:r>
              <w:rPr>
                <w:rFonts w:ascii="Times New Roman" w:hAnsi="Times New Roman"/>
                <w:sz w:val="24"/>
              </w:rPr>
              <w:t>,</w:t>
            </w:r>
          </w:p>
          <w:p w:rsidR="00EC5A12" w:rsidRPr="00EC5A12" w:rsidRDefault="00EC5A12" w:rsidP="00C76866">
            <w:pPr>
              <w:pStyle w:val="afc"/>
              <w:jc w:val="center"/>
              <w:rPr>
                <w:rFonts w:ascii="Times New Roman" w:hAnsi="Times New Roman"/>
                <w:sz w:val="24"/>
              </w:rPr>
            </w:pPr>
            <w:r>
              <w:rPr>
                <w:rFonts w:ascii="Times New Roman" w:hAnsi="Times New Roman"/>
                <w:sz w:val="24"/>
              </w:rPr>
              <w:t>м</w:t>
            </w:r>
            <w:r w:rsidRPr="00150E4F">
              <w:rPr>
                <w:rFonts w:ascii="Times New Roman" w:hAnsi="Times New Roman"/>
                <w:sz w:val="24"/>
                <w:vertAlign w:val="superscript"/>
              </w:rPr>
              <w:t>3</w:t>
            </w:r>
            <w:r>
              <w:rPr>
                <w:rFonts w:ascii="Times New Roman" w:hAnsi="Times New Roman"/>
                <w:sz w:val="24"/>
              </w:rPr>
              <w:t>/</w:t>
            </w:r>
            <w:proofErr w:type="spellStart"/>
            <w:r>
              <w:rPr>
                <w:rFonts w:ascii="Times New Roman" w:hAnsi="Times New Roman"/>
                <w:sz w:val="24"/>
              </w:rPr>
              <w:t>сут</w:t>
            </w:r>
            <w:proofErr w:type="spellEnd"/>
            <w:r>
              <w:rPr>
                <w:rFonts w:ascii="Times New Roman" w:hAnsi="Times New Roman"/>
                <w:sz w:val="24"/>
              </w:rPr>
              <w:t>.</w:t>
            </w:r>
          </w:p>
        </w:tc>
        <w:tc>
          <w:tcPr>
            <w:tcW w:w="3726" w:type="dxa"/>
            <w:vAlign w:val="center"/>
          </w:tcPr>
          <w:p w:rsidR="00EC5A12" w:rsidRDefault="00EC5A12" w:rsidP="00C76866">
            <w:pPr>
              <w:pStyle w:val="afc"/>
              <w:snapToGrid w:val="0"/>
              <w:jc w:val="center"/>
              <w:rPr>
                <w:rFonts w:ascii="Times New Roman" w:hAnsi="Times New Roman"/>
                <w:sz w:val="24"/>
              </w:rPr>
            </w:pPr>
            <w:r w:rsidRPr="00150E4F">
              <w:rPr>
                <w:rFonts w:ascii="Times New Roman" w:hAnsi="Times New Roman"/>
                <w:sz w:val="24"/>
              </w:rPr>
              <w:t>КГО</w:t>
            </w:r>
            <w:r>
              <w:rPr>
                <w:rFonts w:ascii="Times New Roman" w:hAnsi="Times New Roman"/>
                <w:sz w:val="24"/>
              </w:rPr>
              <w:t>,</w:t>
            </w:r>
          </w:p>
          <w:p w:rsidR="00EC5A12" w:rsidRPr="00EC5A12" w:rsidRDefault="00EC5A12" w:rsidP="00C76866">
            <w:pPr>
              <w:pStyle w:val="afc"/>
              <w:snapToGrid w:val="0"/>
              <w:jc w:val="center"/>
              <w:rPr>
                <w:rFonts w:ascii="Times New Roman" w:hAnsi="Times New Roman"/>
                <w:sz w:val="24"/>
              </w:rPr>
            </w:pPr>
            <w:r>
              <w:rPr>
                <w:rFonts w:ascii="Times New Roman" w:hAnsi="Times New Roman"/>
                <w:sz w:val="24"/>
              </w:rPr>
              <w:t>м</w:t>
            </w:r>
            <w:r w:rsidRPr="00150E4F">
              <w:rPr>
                <w:rFonts w:ascii="Times New Roman" w:hAnsi="Times New Roman"/>
                <w:sz w:val="24"/>
                <w:vertAlign w:val="superscript"/>
              </w:rPr>
              <w:t>3</w:t>
            </w:r>
            <w:r>
              <w:rPr>
                <w:rFonts w:ascii="Times New Roman" w:hAnsi="Times New Roman"/>
                <w:sz w:val="24"/>
              </w:rPr>
              <w:t>/</w:t>
            </w:r>
            <w:proofErr w:type="spellStart"/>
            <w:r>
              <w:rPr>
                <w:rFonts w:ascii="Times New Roman" w:hAnsi="Times New Roman"/>
                <w:sz w:val="24"/>
              </w:rPr>
              <w:t>сут</w:t>
            </w:r>
            <w:proofErr w:type="spellEnd"/>
            <w:r>
              <w:rPr>
                <w:rFonts w:ascii="Times New Roman" w:hAnsi="Times New Roman"/>
                <w:sz w:val="24"/>
              </w:rPr>
              <w:t>.</w:t>
            </w:r>
          </w:p>
        </w:tc>
      </w:tr>
      <w:tr w:rsidR="00366C5D" w:rsidRPr="00277FC7" w:rsidTr="00366C5D">
        <w:tc>
          <w:tcPr>
            <w:tcW w:w="1927" w:type="dxa"/>
          </w:tcPr>
          <w:p w:rsidR="00366C5D" w:rsidRPr="00277FC7" w:rsidRDefault="00366C5D" w:rsidP="00C76866">
            <w:pPr>
              <w:pStyle w:val="afc"/>
              <w:snapToGrid w:val="0"/>
              <w:rPr>
                <w:rFonts w:ascii="Times New Roman" w:hAnsi="Times New Roman"/>
                <w:sz w:val="24"/>
              </w:rPr>
            </w:pPr>
            <w:r w:rsidRPr="00277FC7">
              <w:rPr>
                <w:rFonts w:ascii="Times New Roman" w:hAnsi="Times New Roman"/>
                <w:sz w:val="24"/>
              </w:rPr>
              <w:t xml:space="preserve">с. </w:t>
            </w:r>
            <w:r>
              <w:rPr>
                <w:rFonts w:ascii="Times New Roman" w:hAnsi="Times New Roman"/>
                <w:sz w:val="24"/>
              </w:rPr>
              <w:t>Афанасьевское</w:t>
            </w:r>
          </w:p>
        </w:tc>
        <w:tc>
          <w:tcPr>
            <w:tcW w:w="3743" w:type="dxa"/>
            <w:vAlign w:val="center"/>
          </w:tcPr>
          <w:p w:rsidR="00366C5D" w:rsidRPr="00366C5D" w:rsidRDefault="00366C5D" w:rsidP="00366C5D">
            <w:pPr>
              <w:jc w:val="center"/>
              <w:rPr>
                <w:color w:val="000000"/>
                <w:sz w:val="24"/>
                <w:szCs w:val="24"/>
              </w:rPr>
            </w:pPr>
            <w:r w:rsidRPr="00366C5D">
              <w:rPr>
                <w:color w:val="000000"/>
                <w:sz w:val="24"/>
                <w:szCs w:val="24"/>
              </w:rPr>
              <w:t>3,85</w:t>
            </w:r>
          </w:p>
        </w:tc>
        <w:tc>
          <w:tcPr>
            <w:tcW w:w="3726" w:type="dxa"/>
            <w:vAlign w:val="center"/>
          </w:tcPr>
          <w:p w:rsidR="00366C5D" w:rsidRPr="00366C5D" w:rsidRDefault="00366C5D" w:rsidP="00366C5D">
            <w:pPr>
              <w:jc w:val="center"/>
              <w:rPr>
                <w:color w:val="000000"/>
                <w:sz w:val="24"/>
                <w:szCs w:val="24"/>
              </w:rPr>
            </w:pPr>
            <w:r w:rsidRPr="00366C5D">
              <w:rPr>
                <w:color w:val="000000"/>
                <w:sz w:val="24"/>
                <w:szCs w:val="24"/>
              </w:rPr>
              <w:t>0,73</w:t>
            </w:r>
          </w:p>
        </w:tc>
      </w:tr>
      <w:tr w:rsidR="00366C5D" w:rsidRPr="00277FC7" w:rsidTr="00366C5D">
        <w:tc>
          <w:tcPr>
            <w:tcW w:w="1927" w:type="dxa"/>
          </w:tcPr>
          <w:p w:rsidR="00366C5D" w:rsidRPr="00277FC7" w:rsidRDefault="00366C5D" w:rsidP="00C76866">
            <w:pPr>
              <w:pStyle w:val="afc"/>
              <w:snapToGrid w:val="0"/>
              <w:rPr>
                <w:rFonts w:ascii="Times New Roman" w:hAnsi="Times New Roman"/>
                <w:sz w:val="24"/>
              </w:rPr>
            </w:pPr>
            <w:r>
              <w:rPr>
                <w:rFonts w:ascii="Times New Roman" w:hAnsi="Times New Roman"/>
                <w:sz w:val="24"/>
              </w:rPr>
              <w:t>с</w:t>
            </w:r>
            <w:r w:rsidRPr="00277FC7">
              <w:rPr>
                <w:rFonts w:ascii="Times New Roman" w:hAnsi="Times New Roman"/>
                <w:sz w:val="24"/>
              </w:rPr>
              <w:t xml:space="preserve">. </w:t>
            </w:r>
            <w:r>
              <w:rPr>
                <w:rFonts w:ascii="Times New Roman" w:hAnsi="Times New Roman"/>
                <w:sz w:val="24"/>
              </w:rPr>
              <w:t>Пустошь</w:t>
            </w:r>
          </w:p>
        </w:tc>
        <w:tc>
          <w:tcPr>
            <w:tcW w:w="3743" w:type="dxa"/>
            <w:vAlign w:val="center"/>
          </w:tcPr>
          <w:p w:rsidR="00366C5D" w:rsidRPr="00366C5D" w:rsidRDefault="00366C5D" w:rsidP="00366C5D">
            <w:pPr>
              <w:jc w:val="center"/>
              <w:rPr>
                <w:color w:val="000000"/>
                <w:sz w:val="24"/>
                <w:szCs w:val="24"/>
              </w:rPr>
            </w:pPr>
            <w:r w:rsidRPr="00366C5D">
              <w:rPr>
                <w:color w:val="000000"/>
                <w:sz w:val="24"/>
                <w:szCs w:val="24"/>
              </w:rPr>
              <w:t>4,83</w:t>
            </w:r>
          </w:p>
        </w:tc>
        <w:tc>
          <w:tcPr>
            <w:tcW w:w="3726" w:type="dxa"/>
            <w:vAlign w:val="center"/>
          </w:tcPr>
          <w:p w:rsidR="00366C5D" w:rsidRPr="00366C5D" w:rsidRDefault="00366C5D" w:rsidP="00366C5D">
            <w:pPr>
              <w:jc w:val="center"/>
              <w:rPr>
                <w:color w:val="000000"/>
                <w:sz w:val="24"/>
                <w:szCs w:val="24"/>
              </w:rPr>
            </w:pPr>
            <w:r w:rsidRPr="00366C5D">
              <w:rPr>
                <w:color w:val="000000"/>
                <w:sz w:val="24"/>
                <w:szCs w:val="24"/>
              </w:rPr>
              <w:t>0,93</w:t>
            </w:r>
          </w:p>
        </w:tc>
      </w:tr>
      <w:tr w:rsidR="00366C5D" w:rsidRPr="00277FC7" w:rsidTr="00366C5D">
        <w:tc>
          <w:tcPr>
            <w:tcW w:w="1927" w:type="dxa"/>
          </w:tcPr>
          <w:p w:rsidR="00366C5D" w:rsidRPr="00277FC7" w:rsidRDefault="00366C5D" w:rsidP="006C4F49">
            <w:pPr>
              <w:pStyle w:val="afc"/>
              <w:snapToGrid w:val="0"/>
              <w:rPr>
                <w:rFonts w:ascii="Times New Roman" w:hAnsi="Times New Roman"/>
                <w:sz w:val="24"/>
              </w:rPr>
            </w:pPr>
            <w:r>
              <w:rPr>
                <w:rFonts w:ascii="Times New Roman" w:hAnsi="Times New Roman"/>
                <w:sz w:val="24"/>
              </w:rPr>
              <w:t xml:space="preserve">д. </w:t>
            </w:r>
            <w:proofErr w:type="spellStart"/>
            <w:r>
              <w:rPr>
                <w:rFonts w:ascii="Times New Roman" w:hAnsi="Times New Roman"/>
                <w:sz w:val="24"/>
              </w:rPr>
              <w:t>Арефино</w:t>
            </w:r>
            <w:proofErr w:type="spellEnd"/>
          </w:p>
        </w:tc>
        <w:tc>
          <w:tcPr>
            <w:tcW w:w="3743" w:type="dxa"/>
            <w:vAlign w:val="center"/>
          </w:tcPr>
          <w:p w:rsidR="00366C5D" w:rsidRPr="00366C5D" w:rsidRDefault="00366C5D" w:rsidP="00366C5D">
            <w:pPr>
              <w:jc w:val="center"/>
              <w:rPr>
                <w:color w:val="000000"/>
                <w:sz w:val="24"/>
                <w:szCs w:val="24"/>
              </w:rPr>
            </w:pPr>
            <w:r w:rsidRPr="00366C5D">
              <w:rPr>
                <w:color w:val="000000"/>
                <w:sz w:val="24"/>
                <w:szCs w:val="24"/>
              </w:rPr>
              <w:t>1,88</w:t>
            </w:r>
          </w:p>
        </w:tc>
        <w:tc>
          <w:tcPr>
            <w:tcW w:w="3726" w:type="dxa"/>
            <w:vAlign w:val="center"/>
          </w:tcPr>
          <w:p w:rsidR="00366C5D" w:rsidRPr="00366C5D" w:rsidRDefault="00366C5D" w:rsidP="00366C5D">
            <w:pPr>
              <w:jc w:val="center"/>
              <w:rPr>
                <w:color w:val="000000"/>
                <w:sz w:val="24"/>
                <w:szCs w:val="24"/>
              </w:rPr>
            </w:pPr>
            <w:r w:rsidRPr="00366C5D">
              <w:rPr>
                <w:color w:val="000000"/>
                <w:sz w:val="24"/>
                <w:szCs w:val="24"/>
              </w:rPr>
              <w:t>0,42</w:t>
            </w:r>
          </w:p>
        </w:tc>
      </w:tr>
      <w:tr w:rsidR="00366C5D" w:rsidRPr="00277FC7" w:rsidTr="00366C5D">
        <w:tc>
          <w:tcPr>
            <w:tcW w:w="1927" w:type="dxa"/>
          </w:tcPr>
          <w:p w:rsidR="00366C5D" w:rsidRPr="00277FC7" w:rsidRDefault="00366C5D" w:rsidP="00C76866">
            <w:pPr>
              <w:pStyle w:val="afc"/>
              <w:snapToGrid w:val="0"/>
              <w:rPr>
                <w:rFonts w:ascii="Times New Roman" w:hAnsi="Times New Roman"/>
                <w:sz w:val="24"/>
              </w:rPr>
            </w:pPr>
            <w:r>
              <w:rPr>
                <w:rFonts w:ascii="Times New Roman" w:hAnsi="Times New Roman"/>
                <w:sz w:val="24"/>
              </w:rPr>
              <w:t>Прочие населенные пункты</w:t>
            </w:r>
          </w:p>
        </w:tc>
        <w:tc>
          <w:tcPr>
            <w:tcW w:w="3743" w:type="dxa"/>
            <w:vAlign w:val="center"/>
          </w:tcPr>
          <w:p w:rsidR="00366C5D" w:rsidRPr="00366C5D" w:rsidRDefault="00366C5D" w:rsidP="00366C5D">
            <w:pPr>
              <w:jc w:val="center"/>
              <w:rPr>
                <w:color w:val="000000"/>
                <w:sz w:val="24"/>
                <w:szCs w:val="24"/>
              </w:rPr>
            </w:pPr>
            <w:r w:rsidRPr="00366C5D">
              <w:rPr>
                <w:color w:val="000000"/>
                <w:sz w:val="24"/>
                <w:szCs w:val="24"/>
              </w:rPr>
              <w:t>1,54</w:t>
            </w:r>
          </w:p>
        </w:tc>
        <w:tc>
          <w:tcPr>
            <w:tcW w:w="3726" w:type="dxa"/>
            <w:vAlign w:val="center"/>
          </w:tcPr>
          <w:p w:rsidR="00366C5D" w:rsidRPr="00366C5D" w:rsidRDefault="00366C5D" w:rsidP="00366C5D">
            <w:pPr>
              <w:jc w:val="center"/>
              <w:rPr>
                <w:color w:val="000000"/>
                <w:sz w:val="24"/>
                <w:szCs w:val="24"/>
              </w:rPr>
            </w:pPr>
            <w:r w:rsidRPr="00366C5D">
              <w:rPr>
                <w:color w:val="000000"/>
                <w:sz w:val="24"/>
                <w:szCs w:val="24"/>
              </w:rPr>
              <w:t>0,33</w:t>
            </w:r>
          </w:p>
        </w:tc>
      </w:tr>
      <w:tr w:rsidR="007C5DB7" w:rsidRPr="00277FC7" w:rsidTr="00C76866">
        <w:tc>
          <w:tcPr>
            <w:tcW w:w="1927" w:type="dxa"/>
          </w:tcPr>
          <w:p w:rsidR="007C5DB7" w:rsidRDefault="007C5DB7" w:rsidP="00C76866">
            <w:pPr>
              <w:pStyle w:val="afc"/>
              <w:snapToGrid w:val="0"/>
              <w:rPr>
                <w:rFonts w:ascii="Times New Roman" w:hAnsi="Times New Roman"/>
                <w:sz w:val="24"/>
              </w:rPr>
            </w:pPr>
            <w:r>
              <w:rPr>
                <w:rFonts w:ascii="Times New Roman" w:hAnsi="Times New Roman"/>
                <w:sz w:val="24"/>
              </w:rPr>
              <w:t>Итого:</w:t>
            </w:r>
          </w:p>
        </w:tc>
        <w:tc>
          <w:tcPr>
            <w:tcW w:w="3743" w:type="dxa"/>
            <w:vAlign w:val="bottom"/>
          </w:tcPr>
          <w:p w:rsidR="007C5DB7" w:rsidRPr="007C5DB7" w:rsidRDefault="00366C5D" w:rsidP="007C5DB7">
            <w:pPr>
              <w:jc w:val="center"/>
              <w:rPr>
                <w:color w:val="000000"/>
                <w:sz w:val="24"/>
                <w:szCs w:val="24"/>
              </w:rPr>
            </w:pPr>
            <w:r>
              <w:rPr>
                <w:color w:val="000000"/>
                <w:sz w:val="24"/>
                <w:szCs w:val="24"/>
              </w:rPr>
              <w:fldChar w:fldCharType="begin"/>
            </w:r>
            <w:r>
              <w:rPr>
                <w:color w:val="000000"/>
                <w:sz w:val="24"/>
                <w:szCs w:val="24"/>
              </w:rPr>
              <w:instrText xml:space="preserve"> =SUM(ABOVE) </w:instrText>
            </w:r>
            <w:r>
              <w:rPr>
                <w:color w:val="000000"/>
                <w:sz w:val="24"/>
                <w:szCs w:val="24"/>
              </w:rPr>
              <w:fldChar w:fldCharType="separate"/>
            </w:r>
            <w:r>
              <w:rPr>
                <w:noProof/>
                <w:color w:val="000000"/>
                <w:sz w:val="24"/>
                <w:szCs w:val="24"/>
              </w:rPr>
              <w:t>12,1</w:t>
            </w:r>
            <w:r>
              <w:rPr>
                <w:color w:val="000000"/>
                <w:sz w:val="24"/>
                <w:szCs w:val="24"/>
              </w:rPr>
              <w:fldChar w:fldCharType="end"/>
            </w:r>
          </w:p>
        </w:tc>
        <w:tc>
          <w:tcPr>
            <w:tcW w:w="3726" w:type="dxa"/>
            <w:vAlign w:val="bottom"/>
          </w:tcPr>
          <w:p w:rsidR="007C5DB7" w:rsidRPr="007C5DB7" w:rsidRDefault="00366C5D" w:rsidP="007C5DB7">
            <w:pPr>
              <w:jc w:val="center"/>
              <w:rPr>
                <w:color w:val="000000"/>
                <w:sz w:val="24"/>
                <w:szCs w:val="24"/>
              </w:rPr>
            </w:pPr>
            <w:r>
              <w:rPr>
                <w:color w:val="000000"/>
                <w:sz w:val="24"/>
                <w:szCs w:val="24"/>
              </w:rPr>
              <w:fldChar w:fldCharType="begin"/>
            </w:r>
            <w:r>
              <w:rPr>
                <w:color w:val="000000"/>
                <w:sz w:val="24"/>
                <w:szCs w:val="24"/>
              </w:rPr>
              <w:instrText xml:space="preserve"> =SUM(ABOVE) </w:instrText>
            </w:r>
            <w:r>
              <w:rPr>
                <w:color w:val="000000"/>
                <w:sz w:val="24"/>
                <w:szCs w:val="24"/>
              </w:rPr>
              <w:fldChar w:fldCharType="separate"/>
            </w:r>
            <w:r>
              <w:rPr>
                <w:noProof/>
                <w:color w:val="000000"/>
                <w:sz w:val="24"/>
                <w:szCs w:val="24"/>
              </w:rPr>
              <w:t>2,41</w:t>
            </w:r>
            <w:r>
              <w:rPr>
                <w:color w:val="000000"/>
                <w:sz w:val="24"/>
                <w:szCs w:val="24"/>
              </w:rPr>
              <w:fldChar w:fldCharType="end"/>
            </w:r>
          </w:p>
        </w:tc>
      </w:tr>
    </w:tbl>
    <w:p w:rsidR="007C5DB7" w:rsidRDefault="007C5DB7" w:rsidP="007C5DB7">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100" w:lineRule="atLeast"/>
        <w:ind w:left="0" w:firstLine="0"/>
        <w:jc w:val="left"/>
        <w:rPr>
          <w:sz w:val="22"/>
          <w:szCs w:val="22"/>
        </w:rPr>
      </w:pPr>
      <w:r>
        <w:rPr>
          <w:sz w:val="22"/>
          <w:szCs w:val="22"/>
        </w:rPr>
        <w:t>Примечание</w:t>
      </w:r>
    </w:p>
    <w:p w:rsidR="007C5DB7" w:rsidRDefault="007C5DB7" w:rsidP="007C5DB7">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100" w:lineRule="atLeast"/>
        <w:ind w:left="0" w:firstLine="0"/>
        <w:jc w:val="left"/>
        <w:rPr>
          <w:sz w:val="22"/>
          <w:szCs w:val="22"/>
        </w:rPr>
      </w:pPr>
      <w:r>
        <w:rPr>
          <w:sz w:val="22"/>
          <w:szCs w:val="22"/>
        </w:rPr>
        <w:t>*с учетом 30%-</w:t>
      </w:r>
      <w:proofErr w:type="gramStart"/>
      <w:r>
        <w:rPr>
          <w:sz w:val="22"/>
          <w:szCs w:val="22"/>
        </w:rPr>
        <w:t>ого</w:t>
      </w:r>
      <w:proofErr w:type="gramEnd"/>
      <w:r>
        <w:rPr>
          <w:sz w:val="22"/>
          <w:szCs w:val="22"/>
        </w:rPr>
        <w:t xml:space="preserve"> увеличения нормы образования отходов и коэффициента неравномерности</w:t>
      </w:r>
    </w:p>
    <w:p w:rsidR="007C5DB7" w:rsidRDefault="007C5DB7" w:rsidP="007C5DB7">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100" w:lineRule="atLeast"/>
        <w:ind w:left="0" w:firstLine="0"/>
        <w:jc w:val="left"/>
        <w:rPr>
          <w:sz w:val="22"/>
          <w:szCs w:val="22"/>
        </w:rPr>
      </w:pPr>
    </w:p>
    <w:p w:rsidR="007C5DB7" w:rsidRPr="007C5DB7" w:rsidRDefault="007C5DB7" w:rsidP="007C5DB7">
      <w:pPr>
        <w:pStyle w:val="aff8"/>
        <w:tabs>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rPr>
          <w:rFonts w:cs="Tahoma"/>
          <w:sz w:val="28"/>
        </w:rPr>
      </w:pPr>
      <w:r w:rsidRPr="007C5DB7">
        <w:rPr>
          <w:rFonts w:cs="Tahoma"/>
          <w:sz w:val="28"/>
        </w:rPr>
        <w:t>Для обеспечения экологического и санитарно-эпидемиологического благополучия населения, а также для улучшения охраны окружающей среды, определим необходимое  количество мусорных контейнеров, которое нужно разместить на территории поселения.</w:t>
      </w:r>
    </w:p>
    <w:p w:rsidR="00CF3785" w:rsidRDefault="007C5DB7" w:rsidP="00CF3785">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851"/>
        </w:tabs>
        <w:spacing w:line="360" w:lineRule="auto"/>
        <w:ind w:left="1" w:firstLine="708"/>
        <w:rPr>
          <w:rFonts w:cs="Tahoma"/>
          <w:sz w:val="28"/>
        </w:rPr>
      </w:pPr>
      <w:r w:rsidRPr="007C5DB7">
        <w:rPr>
          <w:rFonts w:cs="Tahoma"/>
          <w:sz w:val="28"/>
        </w:rPr>
        <w:t xml:space="preserve">Согласно Модельному порядку сбора и вывоза ТБО с территорий населенных пунктов Ивановской области /10/, число контейнеров, подлежащих расстановке на контейнерных площадках для обслуживания организаций и жилого фонда </w:t>
      </w:r>
      <w:proofErr w:type="spellStart"/>
      <w:r w:rsidRPr="007C5DB7">
        <w:rPr>
          <w:rFonts w:cs="Tahoma"/>
          <w:sz w:val="28"/>
        </w:rPr>
        <w:t>Б</w:t>
      </w:r>
      <w:r w:rsidRPr="006C4F49">
        <w:rPr>
          <w:rFonts w:cs="Tahoma"/>
          <w:sz w:val="28"/>
          <w:vertAlign w:val="subscript"/>
        </w:rPr>
        <w:t>кон</w:t>
      </w:r>
      <w:proofErr w:type="spellEnd"/>
      <w:r w:rsidRPr="007C5DB7">
        <w:rPr>
          <w:rFonts w:cs="Tahoma"/>
          <w:sz w:val="28"/>
        </w:rPr>
        <w:t>, следует определять по формуле:</w:t>
      </w:r>
    </w:p>
    <w:p w:rsidR="007C5DB7" w:rsidRPr="007C5DB7" w:rsidRDefault="007C5DB7" w:rsidP="00CF3785">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851"/>
        </w:tabs>
        <w:spacing w:line="360" w:lineRule="auto"/>
        <w:ind w:left="1" w:firstLine="708"/>
        <w:rPr>
          <w:rFonts w:cs="Tahoma"/>
          <w:sz w:val="28"/>
        </w:rPr>
      </w:pPr>
      <w:proofErr w:type="spellStart"/>
      <w:r w:rsidRPr="007C5DB7">
        <w:rPr>
          <w:rFonts w:cs="Tahoma"/>
          <w:sz w:val="28"/>
        </w:rPr>
        <w:t>Б</w:t>
      </w:r>
      <w:r w:rsidRPr="006C4F49">
        <w:rPr>
          <w:rFonts w:cs="Tahoma"/>
          <w:sz w:val="28"/>
          <w:vertAlign w:val="subscript"/>
        </w:rPr>
        <w:t>кон</w:t>
      </w:r>
      <w:proofErr w:type="spellEnd"/>
      <w:r w:rsidRPr="007C5DB7">
        <w:rPr>
          <w:rFonts w:cs="Tahoma"/>
          <w:sz w:val="28"/>
        </w:rPr>
        <w:t xml:space="preserve"> = </w:t>
      </w:r>
      <w:proofErr w:type="spellStart"/>
      <w:r w:rsidRPr="007C5DB7">
        <w:rPr>
          <w:rFonts w:cs="Tahoma"/>
          <w:sz w:val="28"/>
        </w:rPr>
        <w:t>П</w:t>
      </w:r>
      <w:r w:rsidRPr="006C4F49">
        <w:rPr>
          <w:rFonts w:cs="Tahoma"/>
          <w:sz w:val="28"/>
          <w:vertAlign w:val="subscript"/>
        </w:rPr>
        <w:t>год</w:t>
      </w:r>
      <w:proofErr w:type="spellEnd"/>
      <w:r w:rsidRPr="007C5DB7">
        <w:rPr>
          <w:rFonts w:cs="Tahoma"/>
          <w:sz w:val="28"/>
        </w:rPr>
        <w:t xml:space="preserve"> • К</w:t>
      </w:r>
      <w:proofErr w:type="gramStart"/>
      <w:r w:rsidRPr="007C5DB7">
        <w:rPr>
          <w:rFonts w:cs="Tahoma"/>
          <w:sz w:val="28"/>
        </w:rPr>
        <w:t>1</w:t>
      </w:r>
      <w:proofErr w:type="gramEnd"/>
      <w:r w:rsidRPr="007C5DB7">
        <w:rPr>
          <w:rFonts w:cs="Tahoma"/>
          <w:sz w:val="28"/>
        </w:rPr>
        <w:t xml:space="preserve"> •К2 / (t • V)</w:t>
      </w:r>
    </w:p>
    <w:p w:rsidR="007C5DB7" w:rsidRPr="007C5DB7" w:rsidRDefault="007C5DB7" w:rsidP="007C5DB7">
      <w:pPr>
        <w:pStyle w:val="aff8"/>
        <w:tabs>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rPr>
          <w:rFonts w:cs="Tahoma"/>
          <w:sz w:val="28"/>
        </w:rPr>
      </w:pPr>
      <w:r w:rsidRPr="007C5DB7">
        <w:rPr>
          <w:rFonts w:cs="Tahoma"/>
          <w:sz w:val="28"/>
        </w:rPr>
        <w:t>где:</w:t>
      </w:r>
    </w:p>
    <w:p w:rsidR="007C5DB7" w:rsidRPr="007C5DB7" w:rsidRDefault="007C5DB7" w:rsidP="007C5DB7">
      <w:pPr>
        <w:pStyle w:val="aff8"/>
        <w:tabs>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rPr>
          <w:rFonts w:cs="Tahoma"/>
          <w:sz w:val="28"/>
        </w:rPr>
      </w:pPr>
      <w:proofErr w:type="spellStart"/>
      <w:r w:rsidRPr="007C5DB7">
        <w:rPr>
          <w:rFonts w:cs="Tahoma"/>
          <w:sz w:val="28"/>
        </w:rPr>
        <w:lastRenderedPageBreak/>
        <w:t>П</w:t>
      </w:r>
      <w:r w:rsidRPr="006C4F49">
        <w:rPr>
          <w:rFonts w:cs="Tahoma"/>
          <w:sz w:val="28"/>
          <w:vertAlign w:val="subscript"/>
        </w:rPr>
        <w:t>год</w:t>
      </w:r>
      <w:proofErr w:type="spellEnd"/>
      <w:r w:rsidRPr="007C5DB7">
        <w:rPr>
          <w:rFonts w:cs="Tahoma"/>
          <w:sz w:val="28"/>
        </w:rPr>
        <w:t xml:space="preserve"> – годовое накопление ТБО от жилого фонда и организаций, м3/год;</w:t>
      </w:r>
    </w:p>
    <w:p w:rsidR="007C5DB7" w:rsidRPr="007C5DB7" w:rsidRDefault="007C5DB7" w:rsidP="007C5DB7">
      <w:pPr>
        <w:pStyle w:val="aff8"/>
        <w:tabs>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rPr>
          <w:rFonts w:cs="Tahoma"/>
          <w:sz w:val="28"/>
        </w:rPr>
      </w:pPr>
      <w:r w:rsidRPr="007C5DB7">
        <w:rPr>
          <w:rFonts w:cs="Tahoma"/>
          <w:sz w:val="28"/>
        </w:rPr>
        <w:t xml:space="preserve">t – частота вывоза отходов, раз/год (в соответствии с требованиями СанПиН 42-128-4690-88 «Санитарные правила содержания территорий населенных мест» принимается </w:t>
      </w:r>
      <w:proofErr w:type="gramStart"/>
      <w:r w:rsidRPr="007C5DB7">
        <w:rPr>
          <w:rFonts w:cs="Tahoma"/>
          <w:sz w:val="28"/>
        </w:rPr>
        <w:t>равной</w:t>
      </w:r>
      <w:proofErr w:type="gramEnd"/>
      <w:r w:rsidRPr="007C5DB7">
        <w:rPr>
          <w:rFonts w:cs="Tahoma"/>
          <w:sz w:val="28"/>
        </w:rPr>
        <w:t xml:space="preserve"> 365 (ежедневно));</w:t>
      </w:r>
    </w:p>
    <w:p w:rsidR="007C5DB7" w:rsidRPr="007C5DB7" w:rsidRDefault="007C5DB7" w:rsidP="007C5DB7">
      <w:pPr>
        <w:pStyle w:val="aff8"/>
        <w:tabs>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rPr>
          <w:rFonts w:cs="Tahoma"/>
          <w:sz w:val="28"/>
        </w:rPr>
      </w:pPr>
      <w:r w:rsidRPr="007C5DB7">
        <w:rPr>
          <w:rFonts w:cs="Tahoma"/>
          <w:sz w:val="28"/>
        </w:rPr>
        <w:t>К</w:t>
      </w:r>
      <w:proofErr w:type="gramStart"/>
      <w:r w:rsidRPr="007C5DB7">
        <w:rPr>
          <w:rFonts w:cs="Tahoma"/>
          <w:sz w:val="28"/>
        </w:rPr>
        <w:t>1</w:t>
      </w:r>
      <w:proofErr w:type="gramEnd"/>
      <w:r w:rsidRPr="007C5DB7">
        <w:rPr>
          <w:rFonts w:cs="Tahoma"/>
          <w:sz w:val="28"/>
        </w:rPr>
        <w:t xml:space="preserve"> – коэффициент неравномерности накопления отходов (в соответствии с «Методическими рекомендациями о порядке разработки генеральных схем очистки  территорий населенных пунктов Российской Федерации», утв. постановлением Госстроя России от 21.08.2003г. № 152, принимается равным 1,25);</w:t>
      </w:r>
    </w:p>
    <w:p w:rsidR="007C5DB7" w:rsidRPr="007C5DB7" w:rsidRDefault="007C5DB7" w:rsidP="007C5DB7">
      <w:pPr>
        <w:pStyle w:val="aff8"/>
        <w:tabs>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rPr>
          <w:rFonts w:cs="Tahoma"/>
          <w:sz w:val="28"/>
        </w:rPr>
      </w:pPr>
      <w:r w:rsidRPr="007C5DB7">
        <w:rPr>
          <w:rFonts w:cs="Tahoma"/>
          <w:sz w:val="28"/>
        </w:rPr>
        <w:t>К</w:t>
      </w:r>
      <w:proofErr w:type="gramStart"/>
      <w:r w:rsidRPr="007C5DB7">
        <w:rPr>
          <w:rFonts w:cs="Tahoma"/>
          <w:sz w:val="28"/>
        </w:rPr>
        <w:t>2</w:t>
      </w:r>
      <w:proofErr w:type="gramEnd"/>
      <w:r w:rsidRPr="007C5DB7">
        <w:rPr>
          <w:rFonts w:cs="Tahoma"/>
          <w:sz w:val="28"/>
        </w:rPr>
        <w:t xml:space="preserve"> – коэффициент, учитывающий число контейнеров, находящихся в ремонте и резерве (следует принимать равным 1,1);</w:t>
      </w:r>
    </w:p>
    <w:p w:rsidR="007C5DB7" w:rsidRPr="007C5DB7" w:rsidRDefault="007C5DB7" w:rsidP="007C5DB7">
      <w:pPr>
        <w:pStyle w:val="aff8"/>
        <w:tabs>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rPr>
          <w:rFonts w:cs="Tahoma"/>
          <w:sz w:val="28"/>
        </w:rPr>
      </w:pPr>
      <w:r w:rsidRPr="007C5DB7">
        <w:rPr>
          <w:rFonts w:cs="Tahoma"/>
          <w:sz w:val="28"/>
        </w:rPr>
        <w:t xml:space="preserve">            V – вместимость контейнера, м3.</w:t>
      </w:r>
    </w:p>
    <w:p w:rsidR="00EC5A12" w:rsidRPr="00EC5A12" w:rsidRDefault="007C5DB7" w:rsidP="007C5DB7">
      <w:pPr>
        <w:pStyle w:val="aff8"/>
        <w:tabs>
          <w:tab w:val="clear" w:pos="-376"/>
          <w:tab w:val="left" w:pos="-31680"/>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360" w:lineRule="auto"/>
        <w:ind w:left="0" w:firstLine="709"/>
        <w:jc w:val="left"/>
        <w:rPr>
          <w:rFonts w:cs="Tahoma"/>
          <w:sz w:val="28"/>
        </w:rPr>
      </w:pPr>
      <w:r w:rsidRPr="007C5DB7">
        <w:rPr>
          <w:rFonts w:cs="Tahoma"/>
          <w:sz w:val="28"/>
        </w:rPr>
        <w:t>Исходя из норм образования ТБО, определим количество контейнеров</w:t>
      </w:r>
      <w:r>
        <w:rPr>
          <w:rFonts w:cs="Tahoma"/>
          <w:sz w:val="28"/>
        </w:rPr>
        <w:t xml:space="preserve"> для каждого населенного пункта. Результаты расчета сведены в таблицу 6.</w:t>
      </w:r>
      <w:r w:rsidR="0019345D">
        <w:rPr>
          <w:rFonts w:cs="Tahoma"/>
          <w:sz w:val="28"/>
        </w:rPr>
        <w:t>8</w:t>
      </w:r>
      <w:r>
        <w:rPr>
          <w:rFonts w:cs="Tahoma"/>
          <w:sz w:val="28"/>
        </w:rPr>
        <w:t>.</w:t>
      </w:r>
    </w:p>
    <w:p w:rsidR="00EC5A12" w:rsidRDefault="005C7325" w:rsidP="005C7325">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Таблица 6.</w:t>
      </w:r>
      <w:r w:rsidR="0019345D">
        <w:rPr>
          <w:rFonts w:ascii="Times New Roman" w:hAnsi="Times New Roman" w:cs="Times New Roman"/>
          <w:bCs/>
          <w:color w:val="auto"/>
          <w:kern w:val="32"/>
          <w:sz w:val="28"/>
          <w:szCs w:val="28"/>
        </w:rPr>
        <w:t>8</w:t>
      </w:r>
      <w:r>
        <w:rPr>
          <w:rFonts w:ascii="Times New Roman" w:hAnsi="Times New Roman" w:cs="Times New Roman"/>
          <w:bCs/>
          <w:color w:val="auto"/>
          <w:kern w:val="32"/>
          <w:sz w:val="28"/>
          <w:szCs w:val="28"/>
        </w:rPr>
        <w:t>.</w:t>
      </w:r>
    </w:p>
    <w:p w:rsidR="005C7325" w:rsidRDefault="005C7325" w:rsidP="005C7325">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Расчетное количество контейнеров</w:t>
      </w:r>
    </w:p>
    <w:p w:rsidR="005C7325" w:rsidRDefault="005C7325" w:rsidP="005C7325">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 xml:space="preserve">в населенных пунктах </w:t>
      </w:r>
      <w:r w:rsidR="00C150E8">
        <w:rPr>
          <w:rFonts w:ascii="Times New Roman" w:hAnsi="Times New Roman" w:cs="Times New Roman"/>
          <w:bCs/>
          <w:color w:val="auto"/>
          <w:kern w:val="32"/>
          <w:sz w:val="28"/>
          <w:szCs w:val="28"/>
        </w:rPr>
        <w:t>Афанасьев</w:t>
      </w:r>
      <w:r>
        <w:rPr>
          <w:rFonts w:ascii="Times New Roman" w:hAnsi="Times New Roman" w:cs="Times New Roman"/>
          <w:bCs/>
          <w:color w:val="auto"/>
          <w:kern w:val="32"/>
          <w:sz w:val="28"/>
          <w:szCs w:val="28"/>
        </w:rPr>
        <w:t>ского сельского поселения</w:t>
      </w:r>
    </w:p>
    <w:p w:rsidR="005C7325" w:rsidRPr="00595F47" w:rsidRDefault="005C7325" w:rsidP="005C7325">
      <w:pPr>
        <w:pStyle w:val="aa"/>
        <w:shd w:val="clear" w:color="auto" w:fill="FFFFFF"/>
        <w:spacing w:before="0" w:beforeAutospacing="0" w:after="0" w:afterAutospacing="0" w:line="360" w:lineRule="auto"/>
        <w:ind w:firstLine="709"/>
        <w:jc w:val="center"/>
        <w:rPr>
          <w:rFonts w:ascii="Times New Roman" w:hAnsi="Times New Roman" w:cs="Times New Roman"/>
          <w:bCs/>
          <w:color w:val="auto"/>
          <w:kern w:val="32"/>
          <w:sz w:val="20"/>
          <w:szCs w:val="20"/>
        </w:rPr>
      </w:pPr>
    </w:p>
    <w:tbl>
      <w:tblPr>
        <w:tblW w:w="6295"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552"/>
        <w:gridCol w:w="3743"/>
      </w:tblGrid>
      <w:tr w:rsidR="005C7325" w:rsidRPr="00277FC7" w:rsidTr="005C7325">
        <w:trPr>
          <w:jc w:val="center"/>
        </w:trPr>
        <w:tc>
          <w:tcPr>
            <w:tcW w:w="2552" w:type="dxa"/>
            <w:vAlign w:val="center"/>
          </w:tcPr>
          <w:p w:rsidR="005C7325" w:rsidRPr="00277FC7" w:rsidRDefault="005C7325" w:rsidP="00C76866">
            <w:pPr>
              <w:pStyle w:val="afc"/>
              <w:snapToGrid w:val="0"/>
              <w:jc w:val="center"/>
              <w:rPr>
                <w:rFonts w:ascii="Times New Roman" w:hAnsi="Times New Roman"/>
                <w:sz w:val="24"/>
              </w:rPr>
            </w:pPr>
            <w:r w:rsidRPr="00277FC7">
              <w:rPr>
                <w:rFonts w:ascii="Times New Roman" w:hAnsi="Times New Roman"/>
                <w:sz w:val="24"/>
              </w:rPr>
              <w:t>Населенный пункт</w:t>
            </w:r>
          </w:p>
        </w:tc>
        <w:tc>
          <w:tcPr>
            <w:tcW w:w="3743" w:type="dxa"/>
            <w:vAlign w:val="center"/>
          </w:tcPr>
          <w:p w:rsidR="005C7325" w:rsidRDefault="005C7325" w:rsidP="00C76866">
            <w:pPr>
              <w:pStyle w:val="afc"/>
              <w:jc w:val="center"/>
              <w:rPr>
                <w:rFonts w:ascii="Times New Roman" w:hAnsi="Times New Roman"/>
                <w:sz w:val="24"/>
              </w:rPr>
            </w:pPr>
            <w:r>
              <w:rPr>
                <w:rFonts w:ascii="Times New Roman" w:hAnsi="Times New Roman"/>
                <w:sz w:val="24"/>
              </w:rPr>
              <w:t>Количество контейнеров,</w:t>
            </w:r>
          </w:p>
          <w:p w:rsidR="005C7325" w:rsidRPr="00EC5A12" w:rsidRDefault="005C7325" w:rsidP="00C76866">
            <w:pPr>
              <w:pStyle w:val="afc"/>
              <w:jc w:val="center"/>
              <w:rPr>
                <w:rFonts w:ascii="Times New Roman" w:hAnsi="Times New Roman"/>
                <w:sz w:val="24"/>
              </w:rPr>
            </w:pPr>
            <w:r>
              <w:rPr>
                <w:rFonts w:ascii="Times New Roman" w:hAnsi="Times New Roman"/>
                <w:sz w:val="24"/>
              </w:rPr>
              <w:t>шт.</w:t>
            </w:r>
          </w:p>
        </w:tc>
      </w:tr>
      <w:tr w:rsidR="005C7325" w:rsidRPr="00277FC7" w:rsidTr="005C7325">
        <w:trPr>
          <w:jc w:val="center"/>
        </w:trPr>
        <w:tc>
          <w:tcPr>
            <w:tcW w:w="2552" w:type="dxa"/>
          </w:tcPr>
          <w:p w:rsidR="005C7325" w:rsidRPr="00277FC7" w:rsidRDefault="005C7325" w:rsidP="00C76866">
            <w:pPr>
              <w:pStyle w:val="afc"/>
              <w:snapToGrid w:val="0"/>
              <w:rPr>
                <w:rFonts w:ascii="Times New Roman" w:hAnsi="Times New Roman"/>
                <w:sz w:val="24"/>
              </w:rPr>
            </w:pPr>
            <w:r w:rsidRPr="00277FC7">
              <w:rPr>
                <w:rFonts w:ascii="Times New Roman" w:hAnsi="Times New Roman"/>
                <w:sz w:val="24"/>
              </w:rPr>
              <w:t xml:space="preserve">с. </w:t>
            </w:r>
            <w:r w:rsidR="00027B2B">
              <w:rPr>
                <w:rFonts w:ascii="Times New Roman" w:hAnsi="Times New Roman"/>
                <w:sz w:val="24"/>
              </w:rPr>
              <w:t>Афанасьевское</w:t>
            </w:r>
          </w:p>
        </w:tc>
        <w:tc>
          <w:tcPr>
            <w:tcW w:w="3743" w:type="dxa"/>
            <w:vAlign w:val="bottom"/>
          </w:tcPr>
          <w:p w:rsidR="005C7325" w:rsidRPr="005C7325" w:rsidRDefault="004B4316" w:rsidP="005C7325">
            <w:pPr>
              <w:jc w:val="center"/>
              <w:rPr>
                <w:color w:val="000000"/>
                <w:sz w:val="24"/>
                <w:szCs w:val="24"/>
              </w:rPr>
            </w:pPr>
            <w:r>
              <w:rPr>
                <w:color w:val="000000"/>
                <w:sz w:val="24"/>
                <w:szCs w:val="24"/>
              </w:rPr>
              <w:t>4</w:t>
            </w:r>
          </w:p>
        </w:tc>
      </w:tr>
      <w:tr w:rsidR="005C7325" w:rsidRPr="00277FC7" w:rsidTr="005C7325">
        <w:trPr>
          <w:jc w:val="center"/>
        </w:trPr>
        <w:tc>
          <w:tcPr>
            <w:tcW w:w="2552" w:type="dxa"/>
          </w:tcPr>
          <w:p w:rsidR="005C7325" w:rsidRPr="00277FC7" w:rsidRDefault="005C7325" w:rsidP="00C76866">
            <w:pPr>
              <w:pStyle w:val="afc"/>
              <w:snapToGrid w:val="0"/>
              <w:rPr>
                <w:rFonts w:ascii="Times New Roman" w:hAnsi="Times New Roman"/>
                <w:sz w:val="24"/>
              </w:rPr>
            </w:pPr>
            <w:r>
              <w:rPr>
                <w:rFonts w:ascii="Times New Roman" w:hAnsi="Times New Roman"/>
                <w:sz w:val="24"/>
              </w:rPr>
              <w:t>с</w:t>
            </w:r>
            <w:r w:rsidRPr="00277FC7">
              <w:rPr>
                <w:rFonts w:ascii="Times New Roman" w:hAnsi="Times New Roman"/>
                <w:sz w:val="24"/>
              </w:rPr>
              <w:t xml:space="preserve">. </w:t>
            </w:r>
            <w:r w:rsidR="006C4F49">
              <w:rPr>
                <w:rFonts w:ascii="Times New Roman" w:hAnsi="Times New Roman"/>
                <w:sz w:val="24"/>
              </w:rPr>
              <w:t>Пустошь</w:t>
            </w:r>
          </w:p>
        </w:tc>
        <w:tc>
          <w:tcPr>
            <w:tcW w:w="3743" w:type="dxa"/>
            <w:vAlign w:val="bottom"/>
          </w:tcPr>
          <w:p w:rsidR="005C7325" w:rsidRPr="005C7325" w:rsidRDefault="005C7325" w:rsidP="005C7325">
            <w:pPr>
              <w:jc w:val="center"/>
              <w:rPr>
                <w:color w:val="000000"/>
                <w:sz w:val="24"/>
                <w:szCs w:val="24"/>
              </w:rPr>
            </w:pPr>
            <w:r w:rsidRPr="005C7325">
              <w:rPr>
                <w:color w:val="000000"/>
                <w:sz w:val="24"/>
                <w:szCs w:val="24"/>
              </w:rPr>
              <w:t>4</w:t>
            </w:r>
          </w:p>
        </w:tc>
      </w:tr>
      <w:tr w:rsidR="005C7325" w:rsidRPr="00277FC7" w:rsidTr="005C7325">
        <w:trPr>
          <w:jc w:val="center"/>
        </w:trPr>
        <w:tc>
          <w:tcPr>
            <w:tcW w:w="2552" w:type="dxa"/>
          </w:tcPr>
          <w:p w:rsidR="005C7325" w:rsidRPr="00277FC7" w:rsidRDefault="006C4F49" w:rsidP="00C76866">
            <w:pPr>
              <w:pStyle w:val="afc"/>
              <w:snapToGrid w:val="0"/>
              <w:rPr>
                <w:rFonts w:ascii="Times New Roman" w:hAnsi="Times New Roman"/>
                <w:sz w:val="24"/>
              </w:rPr>
            </w:pPr>
            <w:r>
              <w:rPr>
                <w:rFonts w:ascii="Times New Roman" w:hAnsi="Times New Roman"/>
                <w:sz w:val="24"/>
              </w:rPr>
              <w:t>д</w:t>
            </w:r>
            <w:r w:rsidR="005C7325">
              <w:rPr>
                <w:rFonts w:ascii="Times New Roman" w:hAnsi="Times New Roman"/>
                <w:sz w:val="24"/>
              </w:rPr>
              <w:t xml:space="preserve">. </w:t>
            </w:r>
            <w:proofErr w:type="spellStart"/>
            <w:r>
              <w:rPr>
                <w:rFonts w:ascii="Times New Roman" w:hAnsi="Times New Roman"/>
                <w:sz w:val="24"/>
              </w:rPr>
              <w:t>Арефино</w:t>
            </w:r>
            <w:proofErr w:type="spellEnd"/>
          </w:p>
        </w:tc>
        <w:tc>
          <w:tcPr>
            <w:tcW w:w="3743" w:type="dxa"/>
            <w:vAlign w:val="bottom"/>
          </w:tcPr>
          <w:p w:rsidR="005C7325" w:rsidRPr="005C7325" w:rsidRDefault="004B4316" w:rsidP="005C7325">
            <w:pPr>
              <w:jc w:val="center"/>
              <w:rPr>
                <w:color w:val="000000"/>
                <w:sz w:val="24"/>
                <w:szCs w:val="24"/>
              </w:rPr>
            </w:pPr>
            <w:r>
              <w:rPr>
                <w:color w:val="000000"/>
                <w:sz w:val="24"/>
                <w:szCs w:val="24"/>
              </w:rPr>
              <w:t>2</w:t>
            </w:r>
          </w:p>
        </w:tc>
      </w:tr>
      <w:tr w:rsidR="005C7325" w:rsidRPr="00277FC7" w:rsidTr="005C7325">
        <w:trPr>
          <w:jc w:val="center"/>
        </w:trPr>
        <w:tc>
          <w:tcPr>
            <w:tcW w:w="2552" w:type="dxa"/>
          </w:tcPr>
          <w:p w:rsidR="005C7325" w:rsidRPr="00277FC7" w:rsidRDefault="005C7325" w:rsidP="00C76866">
            <w:pPr>
              <w:pStyle w:val="afc"/>
              <w:snapToGrid w:val="0"/>
              <w:rPr>
                <w:rFonts w:ascii="Times New Roman" w:hAnsi="Times New Roman"/>
                <w:sz w:val="24"/>
              </w:rPr>
            </w:pPr>
            <w:r>
              <w:rPr>
                <w:rFonts w:ascii="Times New Roman" w:hAnsi="Times New Roman"/>
                <w:sz w:val="24"/>
              </w:rPr>
              <w:t>Прочие населенные пункты</w:t>
            </w:r>
          </w:p>
        </w:tc>
        <w:tc>
          <w:tcPr>
            <w:tcW w:w="3743" w:type="dxa"/>
            <w:vAlign w:val="bottom"/>
          </w:tcPr>
          <w:p w:rsidR="005C7325" w:rsidRPr="005C7325" w:rsidRDefault="004B4316" w:rsidP="005C7325">
            <w:pPr>
              <w:jc w:val="center"/>
              <w:rPr>
                <w:color w:val="000000"/>
                <w:sz w:val="24"/>
                <w:szCs w:val="24"/>
              </w:rPr>
            </w:pPr>
            <w:r>
              <w:rPr>
                <w:color w:val="000000"/>
                <w:sz w:val="24"/>
                <w:szCs w:val="24"/>
              </w:rPr>
              <w:t>2</w:t>
            </w:r>
          </w:p>
        </w:tc>
      </w:tr>
      <w:tr w:rsidR="005C7325" w:rsidRPr="005C7325" w:rsidTr="005C7325">
        <w:trPr>
          <w:jc w:val="center"/>
        </w:trPr>
        <w:tc>
          <w:tcPr>
            <w:tcW w:w="2552" w:type="dxa"/>
          </w:tcPr>
          <w:p w:rsidR="005C7325" w:rsidRPr="005C7325" w:rsidRDefault="005C7325" w:rsidP="00C76866">
            <w:pPr>
              <w:pStyle w:val="afc"/>
              <w:snapToGrid w:val="0"/>
              <w:rPr>
                <w:rFonts w:ascii="Times New Roman" w:hAnsi="Times New Roman"/>
                <w:b/>
                <w:i/>
                <w:sz w:val="24"/>
              </w:rPr>
            </w:pPr>
            <w:r w:rsidRPr="005C7325">
              <w:rPr>
                <w:rFonts w:ascii="Times New Roman" w:hAnsi="Times New Roman"/>
                <w:b/>
                <w:i/>
                <w:sz w:val="24"/>
              </w:rPr>
              <w:t>Итого:</w:t>
            </w:r>
          </w:p>
        </w:tc>
        <w:tc>
          <w:tcPr>
            <w:tcW w:w="3743" w:type="dxa"/>
            <w:vAlign w:val="bottom"/>
          </w:tcPr>
          <w:p w:rsidR="005C7325" w:rsidRPr="005C7325" w:rsidRDefault="005C7325" w:rsidP="00C76866">
            <w:pPr>
              <w:jc w:val="center"/>
              <w:rPr>
                <w:b/>
                <w:i/>
                <w:color w:val="000000"/>
                <w:sz w:val="24"/>
                <w:szCs w:val="24"/>
              </w:rPr>
            </w:pPr>
            <w:r w:rsidRPr="005C7325">
              <w:rPr>
                <w:b/>
                <w:i/>
                <w:color w:val="000000"/>
                <w:sz w:val="24"/>
                <w:szCs w:val="24"/>
              </w:rPr>
              <w:fldChar w:fldCharType="begin"/>
            </w:r>
            <w:r w:rsidRPr="005C7325">
              <w:rPr>
                <w:b/>
                <w:i/>
                <w:color w:val="000000"/>
                <w:sz w:val="24"/>
                <w:szCs w:val="24"/>
              </w:rPr>
              <w:instrText xml:space="preserve"> =SUM(ABOVE) </w:instrText>
            </w:r>
            <w:r w:rsidRPr="005C7325">
              <w:rPr>
                <w:b/>
                <w:i/>
                <w:color w:val="000000"/>
                <w:sz w:val="24"/>
                <w:szCs w:val="24"/>
              </w:rPr>
              <w:fldChar w:fldCharType="separate"/>
            </w:r>
            <w:r w:rsidR="004B4316">
              <w:rPr>
                <w:b/>
                <w:i/>
                <w:noProof/>
                <w:color w:val="000000"/>
                <w:sz w:val="24"/>
                <w:szCs w:val="24"/>
              </w:rPr>
              <w:t>12</w:t>
            </w:r>
            <w:r w:rsidRPr="005C7325">
              <w:rPr>
                <w:b/>
                <w:i/>
                <w:color w:val="000000"/>
                <w:sz w:val="24"/>
                <w:szCs w:val="24"/>
              </w:rPr>
              <w:fldChar w:fldCharType="end"/>
            </w:r>
          </w:p>
        </w:tc>
      </w:tr>
    </w:tbl>
    <w:p w:rsidR="001D2353" w:rsidRDefault="001D2353" w:rsidP="001759C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p>
    <w:p w:rsidR="00595F47" w:rsidRPr="003E3CAF" w:rsidRDefault="00595F47" w:rsidP="001759C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95F47">
        <w:rPr>
          <w:rFonts w:ascii="Times New Roman" w:hAnsi="Times New Roman" w:cs="Times New Roman"/>
          <w:bCs/>
          <w:color w:val="auto"/>
          <w:kern w:val="32"/>
          <w:sz w:val="28"/>
          <w:szCs w:val="28"/>
        </w:rPr>
        <w:t>Средняя стоимость  контейнера объемом 0,75 м</w:t>
      </w:r>
      <w:r w:rsidRPr="003E3CAF">
        <w:rPr>
          <w:rFonts w:ascii="Times New Roman" w:hAnsi="Times New Roman" w:cs="Times New Roman"/>
          <w:bCs/>
          <w:color w:val="auto"/>
          <w:kern w:val="32"/>
          <w:sz w:val="28"/>
          <w:szCs w:val="28"/>
          <w:vertAlign w:val="superscript"/>
        </w:rPr>
        <w:t>3</w:t>
      </w:r>
      <w:r w:rsidRPr="00595F47">
        <w:rPr>
          <w:rFonts w:ascii="Times New Roman" w:hAnsi="Times New Roman" w:cs="Times New Roman"/>
          <w:bCs/>
          <w:color w:val="auto"/>
          <w:kern w:val="32"/>
          <w:sz w:val="28"/>
          <w:szCs w:val="28"/>
        </w:rPr>
        <w:t xml:space="preserve"> в г. Иваново, составляет </w:t>
      </w:r>
      <w:r>
        <w:rPr>
          <w:rFonts w:ascii="Times New Roman" w:hAnsi="Times New Roman" w:cs="Times New Roman"/>
          <w:bCs/>
          <w:color w:val="auto"/>
          <w:kern w:val="32"/>
          <w:sz w:val="28"/>
          <w:szCs w:val="28"/>
        </w:rPr>
        <w:t>4000 руб.</w:t>
      </w:r>
      <w:r w:rsidR="003E3CAF" w:rsidRPr="003E3CAF">
        <w:rPr>
          <w:rFonts w:ascii="Times New Roman" w:hAnsi="Times New Roman" w:cs="Times New Roman"/>
          <w:bCs/>
          <w:color w:val="auto"/>
          <w:kern w:val="32"/>
          <w:sz w:val="28"/>
          <w:szCs w:val="28"/>
        </w:rPr>
        <w:t xml:space="preserve"> </w:t>
      </w:r>
      <w:proofErr w:type="gramStart"/>
      <w:r w:rsidR="003E3CAF">
        <w:rPr>
          <w:rFonts w:ascii="Times New Roman" w:hAnsi="Times New Roman" w:cs="Times New Roman"/>
          <w:bCs/>
          <w:color w:val="auto"/>
          <w:kern w:val="32"/>
          <w:sz w:val="28"/>
          <w:szCs w:val="28"/>
        </w:rPr>
        <w:t>В</w:t>
      </w:r>
      <w:proofErr w:type="gramEnd"/>
      <w:r w:rsidR="003E3CAF">
        <w:rPr>
          <w:rFonts w:ascii="Times New Roman" w:hAnsi="Times New Roman" w:cs="Times New Roman"/>
          <w:bCs/>
          <w:color w:val="auto"/>
          <w:kern w:val="32"/>
          <w:sz w:val="28"/>
          <w:szCs w:val="28"/>
        </w:rPr>
        <w:t xml:space="preserve"> с. Афанасьевском установлено 10 контейнеров, а с. Пустошь 9. Частота вывоза мусора в этих населенных пунктах составляет 1 – 2 раза в неделю. Если довести частоту вывоза мусора до нормативных значений, то существующего количества контейнеров вполне достаточно для </w:t>
      </w:r>
      <w:r w:rsidR="003E3CAF">
        <w:rPr>
          <w:rFonts w:ascii="Times New Roman" w:hAnsi="Times New Roman" w:cs="Times New Roman"/>
          <w:bCs/>
          <w:color w:val="auto"/>
          <w:kern w:val="32"/>
          <w:sz w:val="28"/>
          <w:szCs w:val="28"/>
        </w:rPr>
        <w:lastRenderedPageBreak/>
        <w:t xml:space="preserve">вывоза ТБО. В д. </w:t>
      </w:r>
      <w:proofErr w:type="spellStart"/>
      <w:r w:rsidR="003E3CAF">
        <w:rPr>
          <w:rFonts w:ascii="Times New Roman" w:hAnsi="Times New Roman" w:cs="Times New Roman"/>
          <w:bCs/>
          <w:color w:val="auto"/>
          <w:kern w:val="32"/>
          <w:sz w:val="28"/>
          <w:szCs w:val="28"/>
        </w:rPr>
        <w:t>Арефино</w:t>
      </w:r>
      <w:proofErr w:type="spellEnd"/>
      <w:r w:rsidR="003E3CAF">
        <w:rPr>
          <w:rFonts w:ascii="Times New Roman" w:hAnsi="Times New Roman" w:cs="Times New Roman"/>
          <w:bCs/>
          <w:color w:val="auto"/>
          <w:kern w:val="32"/>
          <w:sz w:val="28"/>
          <w:szCs w:val="28"/>
        </w:rPr>
        <w:t xml:space="preserve"> и других населенных пунктах необходима установка 4 контейнеров.</w:t>
      </w:r>
    </w:p>
    <w:p w:rsidR="00BA0366" w:rsidRPr="00BA0366" w:rsidRDefault="00BA0366" w:rsidP="001759C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proofErr w:type="spellStart"/>
      <w:r>
        <w:rPr>
          <w:rFonts w:ascii="Times New Roman" w:hAnsi="Times New Roman" w:cs="Times New Roman"/>
          <w:bCs/>
          <w:color w:val="auto"/>
          <w:kern w:val="32"/>
          <w:sz w:val="28"/>
          <w:szCs w:val="28"/>
        </w:rPr>
        <w:t>З</w:t>
      </w:r>
      <w:r w:rsidRPr="00BA0366">
        <w:rPr>
          <w:rFonts w:ascii="Times New Roman" w:hAnsi="Times New Roman" w:cs="Times New Roman"/>
          <w:bCs/>
          <w:color w:val="auto"/>
          <w:kern w:val="32"/>
          <w:sz w:val="28"/>
          <w:szCs w:val="28"/>
          <w:vertAlign w:val="subscript"/>
        </w:rPr>
        <w:t>кон</w:t>
      </w:r>
      <w:proofErr w:type="spellEnd"/>
      <w:r>
        <w:rPr>
          <w:rFonts w:ascii="Times New Roman" w:hAnsi="Times New Roman" w:cs="Times New Roman"/>
          <w:bCs/>
          <w:color w:val="auto"/>
          <w:kern w:val="32"/>
          <w:sz w:val="28"/>
          <w:szCs w:val="28"/>
          <w:vertAlign w:val="subscript"/>
        </w:rPr>
        <w:t xml:space="preserve"> </w:t>
      </w:r>
      <w:r w:rsidR="003E3CAF">
        <w:rPr>
          <w:rFonts w:ascii="Times New Roman" w:hAnsi="Times New Roman" w:cs="Times New Roman"/>
          <w:bCs/>
          <w:color w:val="auto"/>
          <w:kern w:val="32"/>
          <w:sz w:val="28"/>
          <w:szCs w:val="28"/>
        </w:rPr>
        <w:t>= 4 х 4000 руб. = 1</w:t>
      </w:r>
      <w:r>
        <w:rPr>
          <w:rFonts w:ascii="Times New Roman" w:hAnsi="Times New Roman" w:cs="Times New Roman"/>
          <w:bCs/>
          <w:color w:val="auto"/>
          <w:kern w:val="32"/>
          <w:sz w:val="28"/>
          <w:szCs w:val="28"/>
        </w:rPr>
        <w:t>6000 руб.</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i/>
          <w:color w:val="auto"/>
          <w:kern w:val="32"/>
          <w:sz w:val="28"/>
          <w:szCs w:val="28"/>
        </w:rPr>
      </w:pPr>
      <w:r w:rsidRPr="005C7325">
        <w:rPr>
          <w:rFonts w:ascii="Times New Roman" w:hAnsi="Times New Roman" w:cs="Times New Roman"/>
          <w:bCs/>
          <w:i/>
          <w:color w:val="auto"/>
          <w:kern w:val="32"/>
          <w:sz w:val="28"/>
          <w:szCs w:val="28"/>
        </w:rPr>
        <w:t>Определим количество контейнерных площадок.</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 xml:space="preserve">Проектирование и строительство контейнерных площадок на территории населенных пунктов должно осуществляться в соответствии с требованием санитарных правил СанПиН 42-128-4690-88 «Санитарные правила содержания территории населенных мест»/5/. Площадка должна быть с водонепроницаемым покрытием, металлическим, бетонным или кирпичным ограждением и желательно огражденной зелеными насаждениями. Допускается отсутствие ограждения на контейнерных площадках при условии количества контейнеров не более одного. </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 xml:space="preserve">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должны иметь удобные подъездные пути для транспорта. </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 xml:space="preserve">Согласно Модельному порядку сбора и вывоза ТБО с территорий населенных пунктов Ивановской области /10/, рекомендуется размещать контейнерные площадки вне зоны видимости с транзитных транспортных и пешеходных коммуникаций, в стороне от уличных фасадов зданий, в зоне затенения. </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 xml:space="preserve">Между контейнером и краем площадки размер прохода рекомендуется устанавливать не менее 0,5 м, между контейнерами – не менее 0,35 м. </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 xml:space="preserve">       Так же необходимо на ограждении контейнерной площадки </w:t>
      </w:r>
      <w:proofErr w:type="gramStart"/>
      <w:r w:rsidRPr="005C7325">
        <w:rPr>
          <w:rFonts w:ascii="Times New Roman" w:hAnsi="Times New Roman" w:cs="Times New Roman"/>
          <w:bCs/>
          <w:color w:val="auto"/>
          <w:kern w:val="32"/>
          <w:sz w:val="28"/>
          <w:szCs w:val="28"/>
        </w:rPr>
        <w:t>разместить</w:t>
      </w:r>
      <w:proofErr w:type="gramEnd"/>
      <w:r w:rsidRPr="005C7325">
        <w:rPr>
          <w:rFonts w:ascii="Times New Roman" w:hAnsi="Times New Roman" w:cs="Times New Roman"/>
          <w:bCs/>
          <w:color w:val="auto"/>
          <w:kern w:val="32"/>
          <w:sz w:val="28"/>
          <w:szCs w:val="28"/>
        </w:rPr>
        <w:t xml:space="preserve"> следующую информацию/10/:</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w:t>
      </w:r>
      <w:r w:rsidRPr="005C7325">
        <w:rPr>
          <w:rFonts w:ascii="Times New Roman" w:hAnsi="Times New Roman" w:cs="Times New Roman"/>
          <w:bCs/>
          <w:color w:val="auto"/>
          <w:kern w:val="32"/>
          <w:sz w:val="28"/>
          <w:szCs w:val="28"/>
        </w:rPr>
        <w:tab/>
        <w:t>номер контейнерной площадки;</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w:t>
      </w:r>
      <w:r w:rsidRPr="005C7325">
        <w:rPr>
          <w:rFonts w:ascii="Times New Roman" w:hAnsi="Times New Roman" w:cs="Times New Roman"/>
          <w:bCs/>
          <w:color w:val="auto"/>
          <w:kern w:val="32"/>
          <w:sz w:val="28"/>
          <w:szCs w:val="28"/>
        </w:rPr>
        <w:tab/>
        <w:t>сведения об основном пользователе контейнерной площадки (наименование организации, телефон);</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lastRenderedPageBreak/>
        <w:t>•</w:t>
      </w:r>
      <w:r w:rsidRPr="005C7325">
        <w:rPr>
          <w:rFonts w:ascii="Times New Roman" w:hAnsi="Times New Roman" w:cs="Times New Roman"/>
          <w:bCs/>
          <w:color w:val="auto"/>
          <w:kern w:val="32"/>
          <w:sz w:val="28"/>
          <w:szCs w:val="28"/>
        </w:rPr>
        <w:tab/>
        <w:t>сведения об организации, осуществляющий вывоз отходов (наименование организации, телефон);</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w:t>
      </w:r>
      <w:r w:rsidRPr="005C7325">
        <w:rPr>
          <w:rFonts w:ascii="Times New Roman" w:hAnsi="Times New Roman" w:cs="Times New Roman"/>
          <w:bCs/>
          <w:color w:val="auto"/>
          <w:kern w:val="32"/>
          <w:sz w:val="28"/>
          <w:szCs w:val="28"/>
        </w:rPr>
        <w:tab/>
        <w:t>график вывоза отходов.</w:t>
      </w:r>
    </w:p>
    <w:p w:rsidR="005C7325" w:rsidRP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Размер контейнерной площадки на один стандартный контейнер объемом 0,7-1,1</w:t>
      </w:r>
      <w:r w:rsidR="00BC2084">
        <w:rPr>
          <w:rFonts w:ascii="Times New Roman" w:hAnsi="Times New Roman" w:cs="Times New Roman"/>
          <w:bCs/>
          <w:color w:val="auto"/>
          <w:kern w:val="32"/>
          <w:sz w:val="28"/>
          <w:szCs w:val="28"/>
        </w:rPr>
        <w:t xml:space="preserve"> </w:t>
      </w:r>
      <w:r>
        <w:rPr>
          <w:rFonts w:ascii="Times New Roman" w:hAnsi="Times New Roman" w:cs="Times New Roman"/>
          <w:bCs/>
          <w:color w:val="auto"/>
          <w:kern w:val="32"/>
          <w:sz w:val="28"/>
          <w:szCs w:val="28"/>
        </w:rPr>
        <w:t>м</w:t>
      </w:r>
      <w:r w:rsidR="00BC2084" w:rsidRPr="00BC2084">
        <w:rPr>
          <w:rFonts w:ascii="Times New Roman" w:hAnsi="Times New Roman" w:cs="Times New Roman"/>
          <w:bCs/>
          <w:color w:val="auto"/>
          <w:kern w:val="32"/>
          <w:sz w:val="28"/>
          <w:szCs w:val="28"/>
          <w:vertAlign w:val="superscript"/>
        </w:rPr>
        <w:t>3</w:t>
      </w:r>
      <w:r>
        <w:rPr>
          <w:rFonts w:ascii="Times New Roman" w:hAnsi="Times New Roman" w:cs="Times New Roman"/>
          <w:bCs/>
          <w:color w:val="auto"/>
          <w:kern w:val="32"/>
          <w:sz w:val="28"/>
          <w:szCs w:val="28"/>
        </w:rPr>
        <w:t xml:space="preserve"> принимается от 2 до 3 </w:t>
      </w:r>
      <w:r w:rsidRPr="005C7325">
        <w:rPr>
          <w:rFonts w:ascii="Times New Roman" w:hAnsi="Times New Roman" w:cs="Times New Roman"/>
          <w:bCs/>
          <w:color w:val="auto"/>
          <w:kern w:val="32"/>
          <w:sz w:val="28"/>
          <w:szCs w:val="28"/>
        </w:rPr>
        <w:t>м</w:t>
      </w:r>
      <w:proofErr w:type="gramStart"/>
      <w:r w:rsidRPr="005C7325">
        <w:rPr>
          <w:rFonts w:ascii="Times New Roman" w:hAnsi="Times New Roman" w:cs="Times New Roman"/>
          <w:bCs/>
          <w:color w:val="auto"/>
          <w:kern w:val="32"/>
          <w:sz w:val="28"/>
          <w:szCs w:val="28"/>
          <w:vertAlign w:val="superscript"/>
        </w:rPr>
        <w:t>2</w:t>
      </w:r>
      <w:proofErr w:type="gramEnd"/>
      <w:r w:rsidRPr="005C7325">
        <w:rPr>
          <w:rFonts w:ascii="Times New Roman" w:hAnsi="Times New Roman" w:cs="Times New Roman"/>
          <w:bCs/>
          <w:color w:val="auto"/>
          <w:kern w:val="32"/>
          <w:sz w:val="28"/>
          <w:szCs w:val="28"/>
        </w:rPr>
        <w:t>. Между контейнером и краем площадки размер прохода рекомендуется устанавливать не менее 0,5 м, между контейнерами – не менее 0,35 м.  Исходя из э</w:t>
      </w:r>
      <w:r w:rsidR="004B4316">
        <w:rPr>
          <w:rFonts w:ascii="Times New Roman" w:hAnsi="Times New Roman" w:cs="Times New Roman"/>
          <w:bCs/>
          <w:color w:val="auto"/>
          <w:kern w:val="32"/>
          <w:sz w:val="28"/>
          <w:szCs w:val="28"/>
        </w:rPr>
        <w:t>того предлагается оборудовать 12</w:t>
      </w:r>
      <w:r w:rsidRPr="005C7325">
        <w:rPr>
          <w:rFonts w:ascii="Times New Roman" w:hAnsi="Times New Roman" w:cs="Times New Roman"/>
          <w:bCs/>
          <w:color w:val="auto"/>
          <w:kern w:val="32"/>
          <w:sz w:val="28"/>
          <w:szCs w:val="28"/>
        </w:rPr>
        <w:t xml:space="preserve"> контейнерных площадок</w:t>
      </w:r>
      <w:r w:rsidR="003E3CAF">
        <w:rPr>
          <w:rFonts w:ascii="Times New Roman" w:hAnsi="Times New Roman" w:cs="Times New Roman"/>
          <w:bCs/>
          <w:color w:val="auto"/>
          <w:kern w:val="32"/>
          <w:sz w:val="28"/>
          <w:szCs w:val="28"/>
        </w:rPr>
        <w:t>, из которых 4</w:t>
      </w:r>
      <w:r w:rsidRPr="005C7325">
        <w:rPr>
          <w:rFonts w:ascii="Times New Roman" w:hAnsi="Times New Roman" w:cs="Times New Roman"/>
          <w:bCs/>
          <w:color w:val="auto"/>
          <w:kern w:val="32"/>
          <w:sz w:val="28"/>
          <w:szCs w:val="28"/>
        </w:rPr>
        <w:t xml:space="preserve"> площад</w:t>
      </w:r>
      <w:r w:rsidR="003E3CAF">
        <w:rPr>
          <w:rFonts w:ascii="Times New Roman" w:hAnsi="Times New Roman" w:cs="Times New Roman"/>
          <w:bCs/>
          <w:color w:val="auto"/>
          <w:kern w:val="32"/>
          <w:sz w:val="28"/>
          <w:szCs w:val="28"/>
        </w:rPr>
        <w:t>ки размером</w:t>
      </w:r>
      <w:r w:rsidRPr="005C7325">
        <w:rPr>
          <w:rFonts w:ascii="Times New Roman" w:hAnsi="Times New Roman" w:cs="Times New Roman"/>
          <w:bCs/>
          <w:color w:val="auto"/>
          <w:kern w:val="32"/>
          <w:sz w:val="28"/>
          <w:szCs w:val="28"/>
        </w:rPr>
        <w:t xml:space="preserve"> 3 м</w:t>
      </w:r>
      <w:proofErr w:type="gramStart"/>
      <w:r w:rsidRPr="00BC2084">
        <w:rPr>
          <w:rFonts w:ascii="Times New Roman" w:hAnsi="Times New Roman" w:cs="Times New Roman"/>
          <w:bCs/>
          <w:color w:val="auto"/>
          <w:kern w:val="32"/>
          <w:sz w:val="28"/>
          <w:szCs w:val="28"/>
          <w:vertAlign w:val="superscript"/>
        </w:rPr>
        <w:t>2</w:t>
      </w:r>
      <w:proofErr w:type="gramEnd"/>
      <w:r w:rsidRPr="005C7325">
        <w:rPr>
          <w:rFonts w:ascii="Times New Roman" w:hAnsi="Times New Roman" w:cs="Times New Roman"/>
          <w:bCs/>
          <w:color w:val="auto"/>
          <w:kern w:val="32"/>
          <w:sz w:val="28"/>
          <w:szCs w:val="28"/>
        </w:rPr>
        <w:t xml:space="preserve"> каждая, на которых будет располагаться по 1 контейнеру</w:t>
      </w:r>
      <w:r w:rsidR="003E3CAF">
        <w:rPr>
          <w:rFonts w:ascii="Times New Roman" w:hAnsi="Times New Roman" w:cs="Times New Roman"/>
          <w:bCs/>
          <w:color w:val="auto"/>
          <w:kern w:val="32"/>
          <w:sz w:val="28"/>
          <w:szCs w:val="28"/>
        </w:rPr>
        <w:t xml:space="preserve"> и 8 площадок 4 м</w:t>
      </w:r>
      <w:r w:rsidR="003E3CAF" w:rsidRPr="003E3CAF">
        <w:rPr>
          <w:rFonts w:ascii="Times New Roman" w:hAnsi="Times New Roman" w:cs="Times New Roman"/>
          <w:bCs/>
          <w:color w:val="auto"/>
          <w:kern w:val="32"/>
          <w:sz w:val="28"/>
          <w:szCs w:val="28"/>
          <w:vertAlign w:val="superscript"/>
        </w:rPr>
        <w:t>2</w:t>
      </w:r>
      <w:r w:rsidR="003E3CAF">
        <w:rPr>
          <w:rFonts w:ascii="Times New Roman" w:hAnsi="Times New Roman" w:cs="Times New Roman"/>
          <w:bCs/>
          <w:color w:val="auto"/>
          <w:kern w:val="32"/>
          <w:sz w:val="28"/>
          <w:szCs w:val="28"/>
        </w:rPr>
        <w:t xml:space="preserve"> каждая, на которых разместится по 2 контейнера</w:t>
      </w:r>
      <w:r w:rsidRPr="005C7325">
        <w:rPr>
          <w:rFonts w:ascii="Times New Roman" w:hAnsi="Times New Roman" w:cs="Times New Roman"/>
          <w:bCs/>
          <w:color w:val="auto"/>
          <w:kern w:val="32"/>
          <w:sz w:val="28"/>
          <w:szCs w:val="28"/>
        </w:rPr>
        <w:t>.</w:t>
      </w:r>
    </w:p>
    <w:p w:rsidR="005C7325" w:rsidRDefault="005C7325" w:rsidP="005C732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5C7325">
        <w:rPr>
          <w:rFonts w:ascii="Times New Roman" w:hAnsi="Times New Roman" w:cs="Times New Roman"/>
          <w:bCs/>
          <w:color w:val="auto"/>
          <w:kern w:val="32"/>
          <w:sz w:val="28"/>
          <w:szCs w:val="28"/>
        </w:rPr>
        <w:t xml:space="preserve">Таким образом, необходимо оборудовать </w:t>
      </w:r>
      <w:r w:rsidR="004B4316">
        <w:rPr>
          <w:rFonts w:ascii="Times New Roman" w:hAnsi="Times New Roman" w:cs="Times New Roman"/>
          <w:bCs/>
          <w:color w:val="auto"/>
          <w:kern w:val="32"/>
          <w:sz w:val="28"/>
          <w:szCs w:val="28"/>
        </w:rPr>
        <w:t>12</w:t>
      </w:r>
      <w:r w:rsidRPr="005C7325">
        <w:rPr>
          <w:rFonts w:ascii="Times New Roman" w:hAnsi="Times New Roman" w:cs="Times New Roman"/>
          <w:bCs/>
          <w:color w:val="auto"/>
          <w:kern w:val="32"/>
          <w:sz w:val="28"/>
          <w:szCs w:val="28"/>
        </w:rPr>
        <w:t xml:space="preserve"> контейнерных площадок под металлические контейнеры</w:t>
      </w:r>
      <w:r w:rsidR="00BC2084">
        <w:rPr>
          <w:rFonts w:ascii="Times New Roman" w:hAnsi="Times New Roman" w:cs="Times New Roman"/>
          <w:bCs/>
          <w:color w:val="auto"/>
          <w:kern w:val="32"/>
          <w:sz w:val="28"/>
          <w:szCs w:val="28"/>
        </w:rPr>
        <w:t>.</w:t>
      </w:r>
    </w:p>
    <w:p w:rsidR="00BC2084" w:rsidRP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i/>
          <w:color w:val="auto"/>
          <w:kern w:val="32"/>
          <w:sz w:val="28"/>
          <w:szCs w:val="28"/>
        </w:rPr>
      </w:pPr>
      <w:r w:rsidRPr="00BC2084">
        <w:rPr>
          <w:rFonts w:ascii="Times New Roman" w:hAnsi="Times New Roman" w:cs="Times New Roman"/>
          <w:bCs/>
          <w:i/>
          <w:color w:val="auto"/>
          <w:kern w:val="32"/>
          <w:sz w:val="28"/>
          <w:szCs w:val="28"/>
        </w:rPr>
        <w:t>Определим количество площадок для сбора КГО</w:t>
      </w:r>
      <w:r>
        <w:rPr>
          <w:rFonts w:ascii="Times New Roman" w:hAnsi="Times New Roman" w:cs="Times New Roman"/>
          <w:bCs/>
          <w:i/>
          <w:color w:val="auto"/>
          <w:kern w:val="32"/>
          <w:sz w:val="28"/>
          <w:szCs w:val="28"/>
        </w:rPr>
        <w:t>.</w:t>
      </w:r>
    </w:p>
    <w:p w:rsidR="00BC2084" w:rsidRP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t xml:space="preserve">Крупногабаритные отходы (упаковочные материалы, предметы домашнего обихода: бытовая техника, сантехническое оборудование, мебель, металлические и деревянные конструкции, отходы от текущего ремонта жилых помещений и так далее) собираются на специальных площадках, расположенных, как правило, вблизи контейнерных площадок. Вывоз крупногабаритных отходов производится мусоровозами для крупногабаритных отходов или обычным грузовым транспортом по заявкам организаций по обслуживанию жилищного фонда или </w:t>
      </w:r>
      <w:proofErr w:type="spellStart"/>
      <w:r w:rsidRPr="00BC2084">
        <w:rPr>
          <w:rFonts w:ascii="Times New Roman" w:hAnsi="Times New Roman" w:cs="Times New Roman"/>
          <w:bCs/>
          <w:color w:val="auto"/>
          <w:kern w:val="32"/>
          <w:sz w:val="28"/>
          <w:szCs w:val="28"/>
        </w:rPr>
        <w:t>природопользователей</w:t>
      </w:r>
      <w:proofErr w:type="spellEnd"/>
      <w:r w:rsidRPr="00BC2084">
        <w:rPr>
          <w:rFonts w:ascii="Times New Roman" w:hAnsi="Times New Roman" w:cs="Times New Roman"/>
          <w:bCs/>
          <w:color w:val="auto"/>
          <w:kern w:val="32"/>
          <w:sz w:val="28"/>
          <w:szCs w:val="28"/>
        </w:rPr>
        <w:t xml:space="preserve">, образовавших эти отходы, либо </w:t>
      </w:r>
      <w:proofErr w:type="spellStart"/>
      <w:r w:rsidRPr="00BC2084">
        <w:rPr>
          <w:rFonts w:ascii="Times New Roman" w:hAnsi="Times New Roman" w:cs="Times New Roman"/>
          <w:bCs/>
          <w:color w:val="auto"/>
          <w:kern w:val="32"/>
          <w:sz w:val="28"/>
          <w:szCs w:val="28"/>
        </w:rPr>
        <w:t>природопользователями</w:t>
      </w:r>
      <w:proofErr w:type="spellEnd"/>
      <w:r w:rsidRPr="00BC2084">
        <w:rPr>
          <w:rFonts w:ascii="Times New Roman" w:hAnsi="Times New Roman" w:cs="Times New Roman"/>
          <w:bCs/>
          <w:color w:val="auto"/>
          <w:kern w:val="32"/>
          <w:sz w:val="28"/>
          <w:szCs w:val="28"/>
        </w:rPr>
        <w:t xml:space="preserve"> самостоятельно с использованием собственного грузового транспорта. Организация сбора и своевременного удаления крупногабаритных отходов, обеспечение надлежащего технического и санитарного состояния контейнерной площадки производятся организацией, осуществляющей техническое обслуживание и санитарное содержание контейнерной площадки.</w:t>
      </w:r>
    </w:p>
    <w:p w:rsidR="00BC2084" w:rsidRP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lastRenderedPageBreak/>
        <w:t>Вывоз крупногабаритных отходов производится мусоровозами для крупногабаритных отходов или обычным грузовым транспортом в соответствии с графиками либо по заявкам организаций по обслуживанию жилищного фонда, но не реже одного раза в неделю.</w:t>
      </w:r>
    </w:p>
    <w:p w:rsidR="00BC2084" w:rsidRP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t>Подбор выпавших при погрузке отходов обеспечивается организацией, осуществляющей транспортировку крупногабаритных отходов.</w:t>
      </w:r>
    </w:p>
    <w:p w:rsidR="00BC2084" w:rsidRP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t>Организация, осуществляющая вывоз отходов к местам размещения, обязана не допускать просыпания крупногабаритных отходов при транспортировке.</w:t>
      </w:r>
    </w:p>
    <w:p w:rsidR="00BC2084" w:rsidRP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t xml:space="preserve">Удаление крупногабаритных отходов из домовладений следует производить по мере их накопления, но не реже одного раза в неделю. </w:t>
      </w:r>
    </w:p>
    <w:p w:rsidR="00BC2084" w:rsidRP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t xml:space="preserve">Признак накопления – это отсутствие возможности складирования крупногабаритных отходов на территории, </w:t>
      </w:r>
      <w:proofErr w:type="gramStart"/>
      <w:r w:rsidRPr="00BC2084">
        <w:rPr>
          <w:rFonts w:ascii="Times New Roman" w:hAnsi="Times New Roman" w:cs="Times New Roman"/>
          <w:bCs/>
          <w:color w:val="auto"/>
          <w:kern w:val="32"/>
          <w:sz w:val="28"/>
          <w:szCs w:val="28"/>
        </w:rPr>
        <w:t>при</w:t>
      </w:r>
      <w:proofErr w:type="gramEnd"/>
      <w:r w:rsidRPr="00BC2084">
        <w:rPr>
          <w:rFonts w:ascii="Times New Roman" w:hAnsi="Times New Roman" w:cs="Times New Roman"/>
          <w:bCs/>
          <w:color w:val="auto"/>
          <w:kern w:val="32"/>
          <w:sz w:val="28"/>
          <w:szCs w:val="28"/>
        </w:rPr>
        <w:t xml:space="preserve"> контейнерной площадки, размером не более 2м х 3м.</w:t>
      </w:r>
    </w:p>
    <w:p w:rsidR="00BC2084" w:rsidRP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t>Организация ме</w:t>
      </w:r>
      <w:proofErr w:type="gramStart"/>
      <w:r w:rsidRPr="00BC2084">
        <w:rPr>
          <w:rFonts w:ascii="Times New Roman" w:hAnsi="Times New Roman" w:cs="Times New Roman"/>
          <w:bCs/>
          <w:color w:val="auto"/>
          <w:kern w:val="32"/>
          <w:sz w:val="28"/>
          <w:szCs w:val="28"/>
        </w:rPr>
        <w:t>ст скл</w:t>
      </w:r>
      <w:proofErr w:type="gramEnd"/>
      <w:r w:rsidRPr="00BC2084">
        <w:rPr>
          <w:rFonts w:ascii="Times New Roman" w:hAnsi="Times New Roman" w:cs="Times New Roman"/>
          <w:bCs/>
          <w:color w:val="auto"/>
          <w:kern w:val="32"/>
          <w:sz w:val="28"/>
          <w:szCs w:val="28"/>
        </w:rPr>
        <w:t>адирования крупногабаритных отходов производится организациями, осуществляющими техническое обслуживание и санитарное содержание контейнерной площадки.</w:t>
      </w:r>
    </w:p>
    <w:p w:rsid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t xml:space="preserve">Частота вывоза КГО не должна быть реже одного раза в неделю /5/. Рассчитаем  образование КГО для каждого населенного пункта за </w:t>
      </w:r>
      <w:r w:rsidR="007755CF">
        <w:rPr>
          <w:rFonts w:ascii="Times New Roman" w:hAnsi="Times New Roman" w:cs="Times New Roman"/>
          <w:bCs/>
          <w:color w:val="auto"/>
          <w:kern w:val="32"/>
          <w:sz w:val="28"/>
          <w:szCs w:val="28"/>
        </w:rPr>
        <w:t>4</w:t>
      </w:r>
      <w:r w:rsidRPr="00BC2084">
        <w:rPr>
          <w:rFonts w:ascii="Times New Roman" w:hAnsi="Times New Roman" w:cs="Times New Roman"/>
          <w:bCs/>
          <w:color w:val="auto"/>
          <w:kern w:val="32"/>
          <w:sz w:val="28"/>
          <w:szCs w:val="28"/>
        </w:rPr>
        <w:t xml:space="preserve"> дней и вместимость проектируемых контейнерных площадок.</w:t>
      </w:r>
      <w:r>
        <w:rPr>
          <w:rFonts w:ascii="Times New Roman" w:hAnsi="Times New Roman" w:cs="Times New Roman"/>
          <w:bCs/>
          <w:color w:val="auto"/>
          <w:kern w:val="32"/>
          <w:sz w:val="28"/>
          <w:szCs w:val="28"/>
        </w:rPr>
        <w:t xml:space="preserve"> </w:t>
      </w:r>
    </w:p>
    <w:p w:rsidR="00BC2084" w:rsidRP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t>Для крупногабаритных отходов на территории населенных пунктов должны быть отведены специальные площадки, которые должны располагаться вблизи контейнерных площадок. Площадь каждой такой площадки принимаем равной 1,5 м</w:t>
      </w:r>
      <w:proofErr w:type="gramStart"/>
      <w:r w:rsidRPr="00BC2084">
        <w:rPr>
          <w:rFonts w:ascii="Times New Roman" w:hAnsi="Times New Roman" w:cs="Times New Roman"/>
          <w:bCs/>
          <w:color w:val="auto"/>
          <w:kern w:val="32"/>
          <w:sz w:val="28"/>
          <w:szCs w:val="28"/>
          <w:vertAlign w:val="superscript"/>
        </w:rPr>
        <w:t>2</w:t>
      </w:r>
      <w:proofErr w:type="gramEnd"/>
      <w:r w:rsidRPr="00BC2084">
        <w:rPr>
          <w:rFonts w:ascii="Times New Roman" w:hAnsi="Times New Roman" w:cs="Times New Roman"/>
          <w:bCs/>
          <w:color w:val="auto"/>
          <w:kern w:val="32"/>
          <w:sz w:val="28"/>
          <w:szCs w:val="28"/>
        </w:rPr>
        <w:t>. Отходы должны складироваться на высоту не более 0,7 м. Следовательно, вместимость площадки (</w:t>
      </w:r>
      <w:proofErr w:type="spellStart"/>
      <w:r w:rsidRPr="00BC2084">
        <w:rPr>
          <w:rFonts w:ascii="Times New Roman" w:hAnsi="Times New Roman" w:cs="Times New Roman"/>
          <w:bCs/>
          <w:color w:val="auto"/>
          <w:kern w:val="32"/>
          <w:sz w:val="28"/>
          <w:szCs w:val="28"/>
        </w:rPr>
        <w:t>Vпл</w:t>
      </w:r>
      <w:proofErr w:type="spellEnd"/>
      <w:r w:rsidRPr="00BC2084">
        <w:rPr>
          <w:rFonts w:ascii="Times New Roman" w:hAnsi="Times New Roman" w:cs="Times New Roman"/>
          <w:bCs/>
          <w:color w:val="auto"/>
          <w:kern w:val="32"/>
          <w:sz w:val="28"/>
          <w:szCs w:val="28"/>
        </w:rPr>
        <w:t xml:space="preserve">) составляет: </w:t>
      </w:r>
    </w:p>
    <w:p w:rsid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BC2084">
        <w:rPr>
          <w:rFonts w:ascii="Times New Roman" w:hAnsi="Times New Roman" w:cs="Times New Roman"/>
          <w:bCs/>
          <w:color w:val="auto"/>
          <w:kern w:val="32"/>
          <w:sz w:val="28"/>
          <w:szCs w:val="28"/>
        </w:rPr>
        <w:t>Vпл1= 1,5х</w:t>
      </w:r>
      <w:proofErr w:type="gramStart"/>
      <w:r w:rsidRPr="00BC2084">
        <w:rPr>
          <w:rFonts w:ascii="Times New Roman" w:hAnsi="Times New Roman" w:cs="Times New Roman"/>
          <w:bCs/>
          <w:color w:val="auto"/>
          <w:kern w:val="32"/>
          <w:sz w:val="28"/>
          <w:szCs w:val="28"/>
        </w:rPr>
        <w:t>0</w:t>
      </w:r>
      <w:proofErr w:type="gramEnd"/>
      <w:r w:rsidRPr="00BC2084">
        <w:rPr>
          <w:rFonts w:ascii="Times New Roman" w:hAnsi="Times New Roman" w:cs="Times New Roman"/>
          <w:bCs/>
          <w:color w:val="auto"/>
          <w:kern w:val="32"/>
          <w:sz w:val="28"/>
          <w:szCs w:val="28"/>
        </w:rPr>
        <w:t>,7=1,05 м</w:t>
      </w:r>
      <w:r w:rsidR="00022FE5" w:rsidRPr="00022FE5">
        <w:rPr>
          <w:rFonts w:ascii="Times New Roman" w:hAnsi="Times New Roman" w:cs="Times New Roman"/>
          <w:bCs/>
          <w:color w:val="auto"/>
          <w:kern w:val="32"/>
          <w:sz w:val="28"/>
          <w:szCs w:val="28"/>
          <w:vertAlign w:val="superscript"/>
        </w:rPr>
        <w:t>3</w:t>
      </w:r>
      <w:r w:rsidRPr="00BC2084">
        <w:rPr>
          <w:rFonts w:ascii="Times New Roman" w:hAnsi="Times New Roman" w:cs="Times New Roman"/>
          <w:bCs/>
          <w:color w:val="auto"/>
          <w:kern w:val="32"/>
          <w:sz w:val="28"/>
          <w:szCs w:val="28"/>
        </w:rPr>
        <w:t>. Определим необходимое количество площадок (Q) исходя из нормы образования КГО</w:t>
      </w:r>
      <w:r w:rsidR="00022FE5">
        <w:rPr>
          <w:rFonts w:ascii="Times New Roman" w:hAnsi="Times New Roman" w:cs="Times New Roman"/>
          <w:bCs/>
          <w:color w:val="auto"/>
          <w:kern w:val="32"/>
          <w:sz w:val="28"/>
          <w:szCs w:val="28"/>
        </w:rPr>
        <w:t>.</w:t>
      </w:r>
    </w:p>
    <w:p w:rsidR="00BC2084" w:rsidRDefault="00BC2084" w:rsidP="00BC2084">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Результаты расчета сведены в таблицу 6.</w:t>
      </w:r>
      <w:r w:rsidR="0019345D">
        <w:rPr>
          <w:rFonts w:ascii="Times New Roman" w:hAnsi="Times New Roman" w:cs="Times New Roman"/>
          <w:bCs/>
          <w:color w:val="auto"/>
          <w:kern w:val="32"/>
          <w:sz w:val="28"/>
          <w:szCs w:val="28"/>
        </w:rPr>
        <w:t>9</w:t>
      </w:r>
      <w:r>
        <w:rPr>
          <w:rFonts w:ascii="Times New Roman" w:hAnsi="Times New Roman" w:cs="Times New Roman"/>
          <w:bCs/>
          <w:color w:val="auto"/>
          <w:kern w:val="32"/>
          <w:sz w:val="28"/>
          <w:szCs w:val="28"/>
        </w:rPr>
        <w:t>.</w:t>
      </w:r>
    </w:p>
    <w:p w:rsidR="00BC2084" w:rsidRDefault="00BC2084" w:rsidP="00BC2084">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lastRenderedPageBreak/>
        <w:t>Таблица 6.</w:t>
      </w:r>
      <w:r w:rsidR="0019345D">
        <w:rPr>
          <w:rFonts w:ascii="Times New Roman" w:hAnsi="Times New Roman" w:cs="Times New Roman"/>
          <w:bCs/>
          <w:color w:val="auto"/>
          <w:kern w:val="32"/>
          <w:sz w:val="28"/>
          <w:szCs w:val="28"/>
        </w:rPr>
        <w:t>9</w:t>
      </w:r>
      <w:r>
        <w:rPr>
          <w:rFonts w:ascii="Times New Roman" w:hAnsi="Times New Roman" w:cs="Times New Roman"/>
          <w:bCs/>
          <w:color w:val="auto"/>
          <w:kern w:val="32"/>
          <w:sz w:val="28"/>
          <w:szCs w:val="28"/>
        </w:rPr>
        <w:t>.</w:t>
      </w:r>
    </w:p>
    <w:p w:rsidR="00BC2084" w:rsidRDefault="00BC2084" w:rsidP="00BC2084">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Расчетное количество площадок для крупногабаритных отходов</w:t>
      </w:r>
    </w:p>
    <w:p w:rsidR="00BC2084" w:rsidRDefault="00BC2084" w:rsidP="00BC2084">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 xml:space="preserve">в </w:t>
      </w:r>
      <w:r w:rsidR="00C150E8">
        <w:rPr>
          <w:rFonts w:ascii="Times New Roman" w:hAnsi="Times New Roman" w:cs="Times New Roman"/>
          <w:bCs/>
          <w:color w:val="auto"/>
          <w:kern w:val="32"/>
          <w:sz w:val="28"/>
          <w:szCs w:val="28"/>
        </w:rPr>
        <w:t>Афанасьев</w:t>
      </w:r>
      <w:r>
        <w:rPr>
          <w:rFonts w:ascii="Times New Roman" w:hAnsi="Times New Roman" w:cs="Times New Roman"/>
          <w:bCs/>
          <w:color w:val="auto"/>
          <w:kern w:val="32"/>
          <w:sz w:val="28"/>
          <w:szCs w:val="28"/>
        </w:rPr>
        <w:t>ском сельском поселении</w:t>
      </w:r>
    </w:p>
    <w:p w:rsidR="00BC2084" w:rsidRPr="00BC2084" w:rsidRDefault="00BC2084" w:rsidP="00BC2084">
      <w:pPr>
        <w:pStyle w:val="aa"/>
        <w:shd w:val="clear" w:color="auto" w:fill="FFFFFF"/>
        <w:spacing w:before="0" w:beforeAutospacing="0" w:after="0" w:afterAutospacing="0"/>
        <w:ind w:firstLine="709"/>
        <w:jc w:val="center"/>
        <w:rPr>
          <w:rFonts w:ascii="Times New Roman" w:hAnsi="Times New Roman" w:cs="Times New Roman"/>
          <w:bCs/>
          <w:color w:val="auto"/>
          <w:kern w:val="32"/>
          <w:sz w:val="20"/>
          <w:szCs w:val="20"/>
        </w:rPr>
      </w:pPr>
    </w:p>
    <w:tbl>
      <w:tblPr>
        <w:tblW w:w="6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552"/>
        <w:gridCol w:w="3743"/>
      </w:tblGrid>
      <w:tr w:rsidR="00BC2084" w:rsidRPr="00277FC7" w:rsidTr="00BA0366">
        <w:trPr>
          <w:cantSplit/>
          <w:tblHeader/>
          <w:jc w:val="center"/>
        </w:trPr>
        <w:tc>
          <w:tcPr>
            <w:tcW w:w="2552" w:type="dxa"/>
            <w:vAlign w:val="center"/>
          </w:tcPr>
          <w:p w:rsidR="00BC2084" w:rsidRPr="00277FC7" w:rsidRDefault="00BC2084" w:rsidP="00C76866">
            <w:pPr>
              <w:pStyle w:val="afc"/>
              <w:snapToGrid w:val="0"/>
              <w:jc w:val="center"/>
              <w:rPr>
                <w:rFonts w:ascii="Times New Roman" w:hAnsi="Times New Roman"/>
                <w:sz w:val="24"/>
              </w:rPr>
            </w:pPr>
            <w:r w:rsidRPr="00277FC7">
              <w:rPr>
                <w:rFonts w:ascii="Times New Roman" w:hAnsi="Times New Roman"/>
                <w:sz w:val="24"/>
              </w:rPr>
              <w:t>Населенный пункт</w:t>
            </w:r>
          </w:p>
        </w:tc>
        <w:tc>
          <w:tcPr>
            <w:tcW w:w="3743" w:type="dxa"/>
            <w:vAlign w:val="center"/>
          </w:tcPr>
          <w:p w:rsidR="00BC2084" w:rsidRDefault="00BC2084" w:rsidP="00C76866">
            <w:pPr>
              <w:pStyle w:val="afc"/>
              <w:jc w:val="center"/>
              <w:rPr>
                <w:rFonts w:ascii="Times New Roman" w:hAnsi="Times New Roman"/>
                <w:sz w:val="24"/>
              </w:rPr>
            </w:pPr>
            <w:r>
              <w:rPr>
                <w:rFonts w:ascii="Times New Roman" w:hAnsi="Times New Roman"/>
                <w:sz w:val="24"/>
              </w:rPr>
              <w:t xml:space="preserve">Количество </w:t>
            </w:r>
            <w:r w:rsidR="00022FE5">
              <w:rPr>
                <w:rFonts w:ascii="Times New Roman" w:hAnsi="Times New Roman"/>
                <w:sz w:val="24"/>
              </w:rPr>
              <w:t>площадок</w:t>
            </w:r>
            <w:r>
              <w:rPr>
                <w:rFonts w:ascii="Times New Roman" w:hAnsi="Times New Roman"/>
                <w:sz w:val="24"/>
              </w:rPr>
              <w:t>,</w:t>
            </w:r>
          </w:p>
          <w:p w:rsidR="00BC2084" w:rsidRPr="00EC5A12" w:rsidRDefault="00BC2084" w:rsidP="00C76866">
            <w:pPr>
              <w:pStyle w:val="afc"/>
              <w:jc w:val="center"/>
              <w:rPr>
                <w:rFonts w:ascii="Times New Roman" w:hAnsi="Times New Roman"/>
                <w:sz w:val="24"/>
              </w:rPr>
            </w:pPr>
            <w:r>
              <w:rPr>
                <w:rFonts w:ascii="Times New Roman" w:hAnsi="Times New Roman"/>
                <w:sz w:val="24"/>
              </w:rPr>
              <w:t>шт.</w:t>
            </w:r>
          </w:p>
        </w:tc>
      </w:tr>
      <w:tr w:rsidR="00022FE5" w:rsidRPr="00277FC7" w:rsidTr="00BA0366">
        <w:trPr>
          <w:jc w:val="center"/>
        </w:trPr>
        <w:tc>
          <w:tcPr>
            <w:tcW w:w="2552" w:type="dxa"/>
          </w:tcPr>
          <w:p w:rsidR="00022FE5" w:rsidRPr="00277FC7" w:rsidRDefault="00022FE5" w:rsidP="00C76866">
            <w:pPr>
              <w:pStyle w:val="afc"/>
              <w:snapToGrid w:val="0"/>
              <w:rPr>
                <w:rFonts w:ascii="Times New Roman" w:hAnsi="Times New Roman"/>
                <w:sz w:val="24"/>
              </w:rPr>
            </w:pPr>
            <w:r w:rsidRPr="00277FC7">
              <w:rPr>
                <w:rFonts w:ascii="Times New Roman" w:hAnsi="Times New Roman"/>
                <w:sz w:val="24"/>
              </w:rPr>
              <w:t xml:space="preserve">с. </w:t>
            </w:r>
            <w:r w:rsidR="00027B2B">
              <w:rPr>
                <w:rFonts w:ascii="Times New Roman" w:hAnsi="Times New Roman"/>
                <w:sz w:val="24"/>
              </w:rPr>
              <w:t>Афанасьевское</w:t>
            </w:r>
          </w:p>
        </w:tc>
        <w:tc>
          <w:tcPr>
            <w:tcW w:w="3743" w:type="dxa"/>
            <w:vAlign w:val="bottom"/>
          </w:tcPr>
          <w:p w:rsidR="00022FE5" w:rsidRPr="00022FE5" w:rsidRDefault="007755CF" w:rsidP="00022FE5">
            <w:pPr>
              <w:jc w:val="center"/>
              <w:rPr>
                <w:color w:val="000000"/>
                <w:sz w:val="24"/>
                <w:szCs w:val="24"/>
              </w:rPr>
            </w:pPr>
            <w:r>
              <w:rPr>
                <w:color w:val="000000"/>
                <w:sz w:val="24"/>
                <w:szCs w:val="24"/>
              </w:rPr>
              <w:t>3</w:t>
            </w:r>
          </w:p>
        </w:tc>
      </w:tr>
      <w:tr w:rsidR="00022FE5" w:rsidRPr="00277FC7" w:rsidTr="00BA0366">
        <w:trPr>
          <w:jc w:val="center"/>
        </w:trPr>
        <w:tc>
          <w:tcPr>
            <w:tcW w:w="2552" w:type="dxa"/>
          </w:tcPr>
          <w:p w:rsidR="00022FE5" w:rsidRPr="00277FC7" w:rsidRDefault="00022FE5" w:rsidP="006C4F49">
            <w:pPr>
              <w:pStyle w:val="afc"/>
              <w:snapToGrid w:val="0"/>
              <w:rPr>
                <w:rFonts w:ascii="Times New Roman" w:hAnsi="Times New Roman"/>
                <w:sz w:val="24"/>
              </w:rPr>
            </w:pPr>
            <w:r>
              <w:rPr>
                <w:rFonts w:ascii="Times New Roman" w:hAnsi="Times New Roman"/>
                <w:sz w:val="24"/>
              </w:rPr>
              <w:t>с</w:t>
            </w:r>
            <w:r w:rsidRPr="00277FC7">
              <w:rPr>
                <w:rFonts w:ascii="Times New Roman" w:hAnsi="Times New Roman"/>
                <w:sz w:val="24"/>
              </w:rPr>
              <w:t xml:space="preserve">. </w:t>
            </w:r>
            <w:r w:rsidR="006C4F49">
              <w:rPr>
                <w:rFonts w:ascii="Times New Roman" w:hAnsi="Times New Roman"/>
                <w:sz w:val="24"/>
              </w:rPr>
              <w:t>Пустошь</w:t>
            </w:r>
          </w:p>
        </w:tc>
        <w:tc>
          <w:tcPr>
            <w:tcW w:w="3743" w:type="dxa"/>
            <w:vAlign w:val="bottom"/>
          </w:tcPr>
          <w:p w:rsidR="00022FE5" w:rsidRPr="00022FE5" w:rsidRDefault="007755CF" w:rsidP="00022FE5">
            <w:pPr>
              <w:jc w:val="center"/>
              <w:rPr>
                <w:color w:val="000000"/>
                <w:sz w:val="24"/>
                <w:szCs w:val="24"/>
              </w:rPr>
            </w:pPr>
            <w:r>
              <w:rPr>
                <w:color w:val="000000"/>
                <w:sz w:val="24"/>
                <w:szCs w:val="24"/>
              </w:rPr>
              <w:t>4</w:t>
            </w:r>
          </w:p>
        </w:tc>
      </w:tr>
      <w:tr w:rsidR="00022FE5" w:rsidRPr="00277FC7" w:rsidTr="00BA0366">
        <w:trPr>
          <w:jc w:val="center"/>
        </w:trPr>
        <w:tc>
          <w:tcPr>
            <w:tcW w:w="2552" w:type="dxa"/>
          </w:tcPr>
          <w:p w:rsidR="00022FE5" w:rsidRPr="00277FC7" w:rsidRDefault="006C4F49" w:rsidP="006C4F49">
            <w:pPr>
              <w:pStyle w:val="afc"/>
              <w:snapToGrid w:val="0"/>
              <w:rPr>
                <w:rFonts w:ascii="Times New Roman" w:hAnsi="Times New Roman"/>
                <w:sz w:val="24"/>
              </w:rPr>
            </w:pPr>
            <w:r>
              <w:rPr>
                <w:rFonts w:ascii="Times New Roman" w:hAnsi="Times New Roman"/>
                <w:sz w:val="24"/>
              </w:rPr>
              <w:t>д</w:t>
            </w:r>
            <w:r w:rsidR="00022FE5">
              <w:rPr>
                <w:rFonts w:ascii="Times New Roman" w:hAnsi="Times New Roman"/>
                <w:sz w:val="24"/>
              </w:rPr>
              <w:t xml:space="preserve">. </w:t>
            </w:r>
            <w:proofErr w:type="spellStart"/>
            <w:r>
              <w:rPr>
                <w:rFonts w:ascii="Times New Roman" w:hAnsi="Times New Roman"/>
                <w:sz w:val="24"/>
              </w:rPr>
              <w:t>Арефино</w:t>
            </w:r>
            <w:proofErr w:type="spellEnd"/>
          </w:p>
        </w:tc>
        <w:tc>
          <w:tcPr>
            <w:tcW w:w="3743" w:type="dxa"/>
            <w:vAlign w:val="bottom"/>
          </w:tcPr>
          <w:p w:rsidR="00022FE5" w:rsidRPr="00022FE5" w:rsidRDefault="007755CF" w:rsidP="00022FE5">
            <w:pPr>
              <w:jc w:val="center"/>
              <w:rPr>
                <w:color w:val="000000"/>
                <w:sz w:val="24"/>
                <w:szCs w:val="24"/>
              </w:rPr>
            </w:pPr>
            <w:r>
              <w:rPr>
                <w:color w:val="000000"/>
                <w:sz w:val="24"/>
                <w:szCs w:val="24"/>
              </w:rPr>
              <w:t>2</w:t>
            </w:r>
          </w:p>
        </w:tc>
      </w:tr>
      <w:tr w:rsidR="00022FE5" w:rsidRPr="00277FC7" w:rsidTr="00BA0366">
        <w:trPr>
          <w:jc w:val="center"/>
        </w:trPr>
        <w:tc>
          <w:tcPr>
            <w:tcW w:w="2552" w:type="dxa"/>
          </w:tcPr>
          <w:p w:rsidR="00022FE5" w:rsidRPr="00277FC7" w:rsidRDefault="00022FE5" w:rsidP="00C76866">
            <w:pPr>
              <w:pStyle w:val="afc"/>
              <w:snapToGrid w:val="0"/>
              <w:rPr>
                <w:rFonts w:ascii="Times New Roman" w:hAnsi="Times New Roman"/>
                <w:sz w:val="24"/>
              </w:rPr>
            </w:pPr>
            <w:r>
              <w:rPr>
                <w:rFonts w:ascii="Times New Roman" w:hAnsi="Times New Roman"/>
                <w:sz w:val="24"/>
              </w:rPr>
              <w:t>Прочие населенные пункты</w:t>
            </w:r>
          </w:p>
        </w:tc>
        <w:tc>
          <w:tcPr>
            <w:tcW w:w="3743" w:type="dxa"/>
            <w:vAlign w:val="bottom"/>
          </w:tcPr>
          <w:p w:rsidR="00022FE5" w:rsidRPr="00022FE5" w:rsidRDefault="007755CF" w:rsidP="00022FE5">
            <w:pPr>
              <w:jc w:val="center"/>
              <w:rPr>
                <w:color w:val="000000"/>
                <w:sz w:val="24"/>
                <w:szCs w:val="24"/>
              </w:rPr>
            </w:pPr>
            <w:r>
              <w:rPr>
                <w:color w:val="000000"/>
                <w:sz w:val="24"/>
                <w:szCs w:val="24"/>
              </w:rPr>
              <w:t>2</w:t>
            </w:r>
          </w:p>
        </w:tc>
      </w:tr>
      <w:tr w:rsidR="00BC2084" w:rsidRPr="005C7325" w:rsidTr="00BA0366">
        <w:trPr>
          <w:jc w:val="center"/>
        </w:trPr>
        <w:tc>
          <w:tcPr>
            <w:tcW w:w="2552" w:type="dxa"/>
          </w:tcPr>
          <w:p w:rsidR="00BC2084" w:rsidRPr="005C7325" w:rsidRDefault="00BC2084" w:rsidP="00C76866">
            <w:pPr>
              <w:pStyle w:val="afc"/>
              <w:snapToGrid w:val="0"/>
              <w:rPr>
                <w:rFonts w:ascii="Times New Roman" w:hAnsi="Times New Roman"/>
                <w:b/>
                <w:i/>
                <w:sz w:val="24"/>
              </w:rPr>
            </w:pPr>
            <w:r w:rsidRPr="005C7325">
              <w:rPr>
                <w:rFonts w:ascii="Times New Roman" w:hAnsi="Times New Roman"/>
                <w:b/>
                <w:i/>
                <w:sz w:val="24"/>
              </w:rPr>
              <w:t>Итого:</w:t>
            </w:r>
          </w:p>
        </w:tc>
        <w:tc>
          <w:tcPr>
            <w:tcW w:w="3743" w:type="dxa"/>
            <w:vAlign w:val="bottom"/>
          </w:tcPr>
          <w:p w:rsidR="00BC2084" w:rsidRPr="005C7325" w:rsidRDefault="00BC2084" w:rsidP="00C76866">
            <w:pPr>
              <w:jc w:val="center"/>
              <w:rPr>
                <w:b/>
                <w:i/>
                <w:color w:val="000000"/>
                <w:sz w:val="24"/>
                <w:szCs w:val="24"/>
              </w:rPr>
            </w:pPr>
            <w:r w:rsidRPr="005C7325">
              <w:rPr>
                <w:b/>
                <w:i/>
                <w:color w:val="000000"/>
                <w:sz w:val="24"/>
                <w:szCs w:val="24"/>
              </w:rPr>
              <w:fldChar w:fldCharType="begin"/>
            </w:r>
            <w:r w:rsidRPr="005C7325">
              <w:rPr>
                <w:b/>
                <w:i/>
                <w:color w:val="000000"/>
                <w:sz w:val="24"/>
                <w:szCs w:val="24"/>
              </w:rPr>
              <w:instrText xml:space="preserve"> =SUM(ABOVE) </w:instrText>
            </w:r>
            <w:r w:rsidRPr="005C7325">
              <w:rPr>
                <w:b/>
                <w:i/>
                <w:color w:val="000000"/>
                <w:sz w:val="24"/>
                <w:szCs w:val="24"/>
              </w:rPr>
              <w:fldChar w:fldCharType="separate"/>
            </w:r>
            <w:r w:rsidR="007755CF">
              <w:rPr>
                <w:b/>
                <w:i/>
                <w:noProof/>
                <w:color w:val="000000"/>
                <w:sz w:val="24"/>
                <w:szCs w:val="24"/>
              </w:rPr>
              <w:t>11</w:t>
            </w:r>
            <w:r w:rsidRPr="005C7325">
              <w:rPr>
                <w:b/>
                <w:i/>
                <w:color w:val="000000"/>
                <w:sz w:val="24"/>
                <w:szCs w:val="24"/>
              </w:rPr>
              <w:fldChar w:fldCharType="end"/>
            </w:r>
          </w:p>
        </w:tc>
      </w:tr>
    </w:tbl>
    <w:p w:rsidR="00BC2084" w:rsidRDefault="00BC2084" w:rsidP="00BC2084">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022FE5" w:rsidRDefault="00022FE5"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022FE5">
        <w:rPr>
          <w:rFonts w:ascii="Times New Roman" w:hAnsi="Times New Roman" w:cs="Times New Roman"/>
          <w:bCs/>
          <w:color w:val="auto"/>
          <w:kern w:val="32"/>
          <w:sz w:val="28"/>
          <w:szCs w:val="28"/>
        </w:rPr>
        <w:t xml:space="preserve">Предлагаемая схема размещения контейнерных площадок и площадок для сбора КГО на территории </w:t>
      </w:r>
      <w:r>
        <w:rPr>
          <w:rFonts w:ascii="Times New Roman" w:hAnsi="Times New Roman" w:cs="Times New Roman"/>
          <w:bCs/>
          <w:color w:val="auto"/>
          <w:kern w:val="32"/>
          <w:sz w:val="28"/>
          <w:szCs w:val="28"/>
        </w:rPr>
        <w:t xml:space="preserve">Новосельского </w:t>
      </w:r>
      <w:r w:rsidRPr="00022FE5">
        <w:rPr>
          <w:rFonts w:ascii="Times New Roman" w:hAnsi="Times New Roman" w:cs="Times New Roman"/>
          <w:bCs/>
          <w:color w:val="auto"/>
          <w:kern w:val="32"/>
          <w:sz w:val="28"/>
          <w:szCs w:val="28"/>
        </w:rPr>
        <w:t>сельского поселения приведен</w:t>
      </w:r>
      <w:r>
        <w:rPr>
          <w:rFonts w:ascii="Times New Roman" w:hAnsi="Times New Roman" w:cs="Times New Roman"/>
          <w:bCs/>
          <w:color w:val="auto"/>
          <w:kern w:val="32"/>
          <w:sz w:val="28"/>
          <w:szCs w:val="28"/>
        </w:rPr>
        <w:t>ы на картах</w:t>
      </w:r>
      <w:r w:rsidRPr="00022FE5">
        <w:rPr>
          <w:rFonts w:ascii="Times New Roman" w:hAnsi="Times New Roman" w:cs="Times New Roman"/>
          <w:bCs/>
          <w:color w:val="auto"/>
          <w:kern w:val="32"/>
          <w:sz w:val="28"/>
          <w:szCs w:val="28"/>
        </w:rPr>
        <w:t xml:space="preserve"> в</w:t>
      </w:r>
      <w:r>
        <w:rPr>
          <w:rFonts w:ascii="Times New Roman" w:hAnsi="Times New Roman" w:cs="Times New Roman"/>
          <w:bCs/>
          <w:color w:val="auto"/>
          <w:kern w:val="32"/>
          <w:sz w:val="28"/>
          <w:szCs w:val="28"/>
        </w:rPr>
        <w:t xml:space="preserve"> приложении 1.</w:t>
      </w:r>
    </w:p>
    <w:p w:rsidR="00022FE5" w:rsidRPr="00022FE5" w:rsidRDefault="00022FE5"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022FE5">
        <w:rPr>
          <w:rFonts w:ascii="Times New Roman" w:hAnsi="Times New Roman" w:cs="Times New Roman"/>
          <w:bCs/>
          <w:color w:val="auto"/>
          <w:kern w:val="32"/>
          <w:sz w:val="28"/>
          <w:szCs w:val="28"/>
        </w:rPr>
        <w:t>Учитывая необходимость рационального использования ресурсов и сокращения объема ТБО,  необходимо предусмотреть систему раздельного сбора отдельных компонентов твердых бытовых отходов. Для этого необходимо:</w:t>
      </w:r>
    </w:p>
    <w:p w:rsidR="00022FE5" w:rsidRPr="00022FE5" w:rsidRDefault="00022FE5"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022FE5">
        <w:rPr>
          <w:rFonts w:ascii="Times New Roman" w:hAnsi="Times New Roman" w:cs="Times New Roman"/>
          <w:bCs/>
          <w:color w:val="auto"/>
          <w:kern w:val="32"/>
          <w:sz w:val="28"/>
          <w:szCs w:val="28"/>
        </w:rPr>
        <w:t>1.</w:t>
      </w:r>
      <w:r w:rsidRPr="00022FE5">
        <w:rPr>
          <w:rFonts w:ascii="Times New Roman" w:hAnsi="Times New Roman" w:cs="Times New Roman"/>
          <w:bCs/>
          <w:color w:val="auto"/>
          <w:kern w:val="32"/>
          <w:sz w:val="28"/>
          <w:szCs w:val="28"/>
        </w:rPr>
        <w:tab/>
      </w:r>
      <w:r>
        <w:rPr>
          <w:rFonts w:ascii="Times New Roman" w:hAnsi="Times New Roman" w:cs="Times New Roman"/>
          <w:bCs/>
          <w:color w:val="auto"/>
          <w:kern w:val="32"/>
          <w:sz w:val="28"/>
          <w:szCs w:val="28"/>
        </w:rPr>
        <w:t xml:space="preserve"> </w:t>
      </w:r>
      <w:r w:rsidRPr="00022FE5">
        <w:rPr>
          <w:rFonts w:ascii="Times New Roman" w:hAnsi="Times New Roman" w:cs="Times New Roman"/>
          <w:bCs/>
          <w:color w:val="auto"/>
          <w:kern w:val="32"/>
          <w:sz w:val="28"/>
          <w:szCs w:val="28"/>
        </w:rPr>
        <w:t>На каждой контейнерной площадке иметь не менее 2-х контейнеров. Один для сбора отходов, не подлежащих вторичному использованию (переработке) — это, как правило, пищевые отходы. Второй контейнер для сбора остальных отходов: пластик, отходы стекла, бумаги, картона, полиэтиленовая пленка, отходы текстиля. На контейнерах должна быть надпись: Пищевые отходы; Вторичное сырье, соответственно.</w:t>
      </w:r>
    </w:p>
    <w:p w:rsidR="00022FE5" w:rsidRPr="00022FE5" w:rsidRDefault="00022FE5"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022FE5">
        <w:rPr>
          <w:rFonts w:ascii="Times New Roman" w:hAnsi="Times New Roman" w:cs="Times New Roman"/>
          <w:bCs/>
          <w:color w:val="auto"/>
          <w:kern w:val="32"/>
          <w:sz w:val="28"/>
          <w:szCs w:val="28"/>
        </w:rPr>
        <w:t>2.</w:t>
      </w:r>
      <w:r>
        <w:rPr>
          <w:rFonts w:ascii="Times New Roman" w:hAnsi="Times New Roman" w:cs="Times New Roman"/>
          <w:bCs/>
          <w:color w:val="auto"/>
          <w:kern w:val="32"/>
          <w:sz w:val="28"/>
          <w:szCs w:val="28"/>
        </w:rPr>
        <w:t xml:space="preserve"> </w:t>
      </w:r>
      <w:r w:rsidRPr="00022FE5">
        <w:rPr>
          <w:rFonts w:ascii="Times New Roman" w:hAnsi="Times New Roman" w:cs="Times New Roman"/>
          <w:bCs/>
          <w:color w:val="auto"/>
          <w:kern w:val="32"/>
          <w:sz w:val="28"/>
          <w:szCs w:val="28"/>
        </w:rPr>
        <w:tab/>
        <w:t xml:space="preserve">Необходимо организовать разъяснительную работу среди населения (информационные листы, объявления). </w:t>
      </w:r>
    </w:p>
    <w:p w:rsidR="00022FE5" w:rsidRDefault="00022FE5"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022FE5">
        <w:rPr>
          <w:rFonts w:ascii="Times New Roman" w:hAnsi="Times New Roman" w:cs="Times New Roman"/>
          <w:bCs/>
          <w:color w:val="auto"/>
          <w:kern w:val="32"/>
          <w:sz w:val="28"/>
          <w:szCs w:val="28"/>
        </w:rPr>
        <w:t>В соответствии с требованиями СанПиН 42-128-4690-88 «Санитарные правила</w:t>
      </w:r>
      <w:r>
        <w:rPr>
          <w:rFonts w:ascii="Times New Roman" w:hAnsi="Times New Roman" w:cs="Times New Roman"/>
          <w:bCs/>
          <w:color w:val="auto"/>
          <w:kern w:val="32"/>
          <w:sz w:val="28"/>
          <w:szCs w:val="28"/>
        </w:rPr>
        <w:t xml:space="preserve"> </w:t>
      </w:r>
      <w:r w:rsidRPr="00022FE5">
        <w:rPr>
          <w:rFonts w:ascii="Times New Roman" w:hAnsi="Times New Roman" w:cs="Times New Roman"/>
          <w:bCs/>
          <w:color w:val="auto"/>
          <w:kern w:val="32"/>
          <w:sz w:val="28"/>
          <w:szCs w:val="28"/>
        </w:rPr>
        <w:t xml:space="preserve">содержания территорий населенных мест» (п. 2.2.4) /5/,  металлические сборники отходов в летний период необходимо промывать и дезинфицировать. Так как в </w:t>
      </w:r>
      <w:r w:rsidR="00C150E8">
        <w:rPr>
          <w:rFonts w:ascii="Times New Roman" w:hAnsi="Times New Roman" w:cs="Times New Roman"/>
          <w:bCs/>
          <w:color w:val="auto"/>
          <w:kern w:val="32"/>
          <w:sz w:val="28"/>
          <w:szCs w:val="28"/>
        </w:rPr>
        <w:t>Афанасьев</w:t>
      </w:r>
      <w:r w:rsidRPr="00022FE5">
        <w:rPr>
          <w:rFonts w:ascii="Times New Roman" w:hAnsi="Times New Roman" w:cs="Times New Roman"/>
          <w:bCs/>
          <w:color w:val="auto"/>
          <w:kern w:val="32"/>
          <w:sz w:val="28"/>
          <w:szCs w:val="28"/>
        </w:rPr>
        <w:t xml:space="preserve">ском сельском поселении нет возможности организовать мойку контейнеров, предлагается на перспективу </w:t>
      </w:r>
      <w:r w:rsidRPr="00022FE5">
        <w:rPr>
          <w:rFonts w:ascii="Times New Roman" w:hAnsi="Times New Roman" w:cs="Times New Roman"/>
          <w:bCs/>
          <w:color w:val="auto"/>
          <w:kern w:val="32"/>
          <w:sz w:val="28"/>
          <w:szCs w:val="28"/>
        </w:rPr>
        <w:lastRenderedPageBreak/>
        <w:t xml:space="preserve">приобрести 2 дополнительных контейнера и использовать их в качестве «сменных», устанавливая на замену тех контейнеров, которые будут </w:t>
      </w:r>
      <w:proofErr w:type="gramStart"/>
      <w:r w:rsidRPr="00022FE5">
        <w:rPr>
          <w:rFonts w:ascii="Times New Roman" w:hAnsi="Times New Roman" w:cs="Times New Roman"/>
          <w:bCs/>
          <w:color w:val="auto"/>
          <w:kern w:val="32"/>
          <w:sz w:val="28"/>
          <w:szCs w:val="28"/>
        </w:rPr>
        <w:t>вывозится</w:t>
      </w:r>
      <w:proofErr w:type="gramEnd"/>
      <w:r w:rsidRPr="00022FE5">
        <w:rPr>
          <w:rFonts w:ascii="Times New Roman" w:hAnsi="Times New Roman" w:cs="Times New Roman"/>
          <w:bCs/>
          <w:color w:val="auto"/>
          <w:kern w:val="32"/>
          <w:sz w:val="28"/>
          <w:szCs w:val="28"/>
        </w:rPr>
        <w:t xml:space="preserve"> на мойку. Для организации мойки и дезинфекции контейнеров необходимо составить график замены контейнеров в летнее время,  заключить договор со специализированной организацией. </w:t>
      </w:r>
    </w:p>
    <w:p w:rsidR="001D0E8E" w:rsidRPr="00022FE5" w:rsidRDefault="001D0E8E"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 xml:space="preserve">На территории Афанасьевского сельского поселения </w:t>
      </w:r>
      <w:r w:rsidRPr="001D0E8E">
        <w:rPr>
          <w:rFonts w:ascii="Times New Roman" w:hAnsi="Times New Roman" w:cs="Times New Roman"/>
          <w:bCs/>
          <w:color w:val="auto"/>
          <w:kern w:val="32"/>
          <w:sz w:val="28"/>
          <w:szCs w:val="28"/>
        </w:rPr>
        <w:t>расположено 3</w:t>
      </w:r>
      <w:r>
        <w:rPr>
          <w:rFonts w:ascii="Times New Roman" w:hAnsi="Times New Roman" w:cs="Times New Roman"/>
          <w:bCs/>
          <w:color w:val="auto"/>
          <w:kern w:val="32"/>
          <w:sz w:val="28"/>
          <w:szCs w:val="28"/>
        </w:rPr>
        <w:t xml:space="preserve"> кладбища общей площадью 1,8 га и</w:t>
      </w:r>
      <w:r w:rsidRPr="001D0E8E">
        <w:rPr>
          <w:rFonts w:ascii="Times New Roman" w:hAnsi="Times New Roman" w:cs="Times New Roman"/>
          <w:bCs/>
          <w:color w:val="auto"/>
          <w:kern w:val="32"/>
          <w:sz w:val="28"/>
          <w:szCs w:val="28"/>
        </w:rPr>
        <w:t xml:space="preserve"> 3 скотомогильника</w:t>
      </w:r>
      <w:r>
        <w:rPr>
          <w:rFonts w:ascii="Times New Roman" w:hAnsi="Times New Roman" w:cs="Times New Roman"/>
          <w:bCs/>
          <w:color w:val="auto"/>
          <w:kern w:val="32"/>
          <w:sz w:val="28"/>
          <w:szCs w:val="28"/>
        </w:rPr>
        <w:t xml:space="preserve"> (с. Афанасьевское, с. Пустошь, д. </w:t>
      </w:r>
      <w:proofErr w:type="spellStart"/>
      <w:r>
        <w:rPr>
          <w:rFonts w:ascii="Times New Roman" w:hAnsi="Times New Roman" w:cs="Times New Roman"/>
          <w:bCs/>
          <w:color w:val="auto"/>
          <w:kern w:val="32"/>
          <w:sz w:val="28"/>
          <w:szCs w:val="28"/>
        </w:rPr>
        <w:t>Арефино</w:t>
      </w:r>
      <w:proofErr w:type="spellEnd"/>
      <w:r>
        <w:rPr>
          <w:rFonts w:ascii="Times New Roman" w:hAnsi="Times New Roman" w:cs="Times New Roman"/>
          <w:bCs/>
          <w:color w:val="auto"/>
          <w:kern w:val="32"/>
          <w:sz w:val="28"/>
          <w:szCs w:val="28"/>
        </w:rPr>
        <w:t>)</w:t>
      </w:r>
      <w:r w:rsidRPr="001D0E8E">
        <w:rPr>
          <w:rFonts w:ascii="Times New Roman" w:hAnsi="Times New Roman" w:cs="Times New Roman"/>
          <w:bCs/>
          <w:color w:val="auto"/>
          <w:kern w:val="32"/>
          <w:sz w:val="28"/>
          <w:szCs w:val="28"/>
        </w:rPr>
        <w:t xml:space="preserve"> общей площадью 0,06 га</w:t>
      </w:r>
      <w:r>
        <w:rPr>
          <w:rFonts w:ascii="Times New Roman" w:hAnsi="Times New Roman" w:cs="Times New Roman"/>
          <w:bCs/>
          <w:color w:val="auto"/>
          <w:kern w:val="32"/>
          <w:sz w:val="28"/>
          <w:szCs w:val="28"/>
        </w:rPr>
        <w:t xml:space="preserve">. </w:t>
      </w:r>
      <w:r w:rsidRPr="001D0E8E">
        <w:rPr>
          <w:rFonts w:ascii="Times New Roman" w:hAnsi="Times New Roman" w:cs="Times New Roman"/>
          <w:bCs/>
          <w:color w:val="auto"/>
          <w:kern w:val="32"/>
          <w:sz w:val="28"/>
          <w:szCs w:val="28"/>
        </w:rPr>
        <w:t xml:space="preserve">В соответствии с СанПиН </w:t>
      </w:r>
      <w:proofErr w:type="gramStart"/>
      <w:r w:rsidRPr="001D0E8E">
        <w:rPr>
          <w:rFonts w:ascii="Times New Roman" w:hAnsi="Times New Roman" w:cs="Times New Roman"/>
          <w:bCs/>
          <w:color w:val="auto"/>
          <w:kern w:val="32"/>
          <w:sz w:val="28"/>
          <w:szCs w:val="28"/>
        </w:rPr>
        <w:t>ориентировочной</w:t>
      </w:r>
      <w:proofErr w:type="gramEnd"/>
      <w:r w:rsidRPr="001D0E8E">
        <w:rPr>
          <w:rFonts w:ascii="Times New Roman" w:hAnsi="Times New Roman" w:cs="Times New Roman"/>
          <w:bCs/>
          <w:color w:val="auto"/>
          <w:kern w:val="32"/>
          <w:sz w:val="28"/>
          <w:szCs w:val="28"/>
        </w:rPr>
        <w:t xml:space="preserve"> размер</w:t>
      </w:r>
      <w:r>
        <w:rPr>
          <w:rFonts w:ascii="Times New Roman" w:hAnsi="Times New Roman" w:cs="Times New Roman"/>
          <w:bCs/>
          <w:color w:val="auto"/>
          <w:kern w:val="32"/>
          <w:sz w:val="28"/>
          <w:szCs w:val="28"/>
        </w:rPr>
        <w:t xml:space="preserve"> </w:t>
      </w:r>
      <w:r w:rsidRPr="001D0E8E">
        <w:rPr>
          <w:rFonts w:ascii="Times New Roman" w:hAnsi="Times New Roman" w:cs="Times New Roman"/>
          <w:bCs/>
          <w:color w:val="auto"/>
          <w:kern w:val="32"/>
          <w:sz w:val="28"/>
          <w:szCs w:val="28"/>
        </w:rPr>
        <w:t>СЗЗ от кладбища до 10 га должен составлять 100 метров</w:t>
      </w:r>
      <w:r>
        <w:rPr>
          <w:rFonts w:ascii="Times New Roman" w:hAnsi="Times New Roman" w:cs="Times New Roman"/>
          <w:bCs/>
          <w:color w:val="auto"/>
          <w:kern w:val="32"/>
          <w:sz w:val="28"/>
          <w:szCs w:val="28"/>
        </w:rPr>
        <w:t xml:space="preserve"> (соблюдается)</w:t>
      </w:r>
      <w:r w:rsidRPr="001D0E8E">
        <w:rPr>
          <w:rFonts w:ascii="Times New Roman" w:hAnsi="Times New Roman" w:cs="Times New Roman"/>
          <w:bCs/>
          <w:color w:val="auto"/>
          <w:kern w:val="32"/>
          <w:sz w:val="28"/>
          <w:szCs w:val="28"/>
        </w:rPr>
        <w:t xml:space="preserve">. </w:t>
      </w:r>
      <w:r w:rsidR="00150D13" w:rsidRPr="00150D13">
        <w:rPr>
          <w:rFonts w:ascii="Times New Roman" w:hAnsi="Times New Roman" w:cs="Times New Roman"/>
          <w:bCs/>
          <w:color w:val="auto"/>
          <w:kern w:val="32"/>
          <w:sz w:val="28"/>
          <w:szCs w:val="28"/>
        </w:rPr>
        <w:t>Скотомогильники – объекты I  класса</w:t>
      </w:r>
      <w:r w:rsidR="00150D13">
        <w:rPr>
          <w:rFonts w:ascii="Times New Roman" w:hAnsi="Times New Roman" w:cs="Times New Roman"/>
          <w:bCs/>
          <w:color w:val="auto"/>
          <w:kern w:val="32"/>
          <w:sz w:val="28"/>
          <w:szCs w:val="28"/>
        </w:rPr>
        <w:t>.</w:t>
      </w:r>
      <w:r w:rsidR="00CA3C4F">
        <w:rPr>
          <w:rFonts w:ascii="Times New Roman" w:hAnsi="Times New Roman" w:cs="Times New Roman"/>
          <w:bCs/>
          <w:color w:val="auto"/>
          <w:kern w:val="32"/>
          <w:sz w:val="28"/>
          <w:szCs w:val="28"/>
        </w:rPr>
        <w:t xml:space="preserve"> </w:t>
      </w:r>
      <w:r w:rsidR="00CA3C4F" w:rsidRPr="00CA3C4F">
        <w:rPr>
          <w:rFonts w:ascii="Times New Roman" w:hAnsi="Times New Roman" w:cs="Times New Roman"/>
          <w:bCs/>
          <w:color w:val="auto"/>
          <w:kern w:val="32"/>
          <w:sz w:val="28"/>
          <w:szCs w:val="28"/>
        </w:rPr>
        <w:t>Режим использования территории скотомогильника и его санитарно-защитной зоны определяется Ветеринарно-санитарными правилами сбора, утилизации и уничтожения биологических отходов (1995 г.), а также СанПиН.</w:t>
      </w:r>
      <w:r w:rsidR="00150D13" w:rsidRPr="00150D13">
        <w:rPr>
          <w:rFonts w:ascii="Times New Roman" w:hAnsi="Times New Roman" w:cs="Times New Roman"/>
          <w:bCs/>
          <w:color w:val="auto"/>
          <w:kern w:val="32"/>
          <w:sz w:val="28"/>
          <w:szCs w:val="28"/>
        </w:rPr>
        <w:t xml:space="preserve"> </w:t>
      </w:r>
      <w:r w:rsidRPr="001D0E8E">
        <w:rPr>
          <w:rFonts w:ascii="Times New Roman" w:hAnsi="Times New Roman" w:cs="Times New Roman"/>
          <w:bCs/>
          <w:color w:val="auto"/>
          <w:kern w:val="32"/>
          <w:sz w:val="28"/>
          <w:szCs w:val="28"/>
        </w:rPr>
        <w:t>Размер СЗЗ от скотомогильника с биологическими камерами  должен составлять 500</w:t>
      </w:r>
      <w:r>
        <w:rPr>
          <w:rFonts w:ascii="Times New Roman" w:hAnsi="Times New Roman" w:cs="Times New Roman"/>
          <w:bCs/>
          <w:color w:val="auto"/>
          <w:kern w:val="32"/>
          <w:sz w:val="28"/>
          <w:szCs w:val="28"/>
        </w:rPr>
        <w:t xml:space="preserve"> </w:t>
      </w:r>
      <w:r w:rsidRPr="001D0E8E">
        <w:rPr>
          <w:rFonts w:ascii="Times New Roman" w:hAnsi="Times New Roman" w:cs="Times New Roman"/>
          <w:bCs/>
          <w:color w:val="auto"/>
          <w:kern w:val="32"/>
          <w:sz w:val="28"/>
          <w:szCs w:val="28"/>
        </w:rPr>
        <w:t>м</w:t>
      </w:r>
      <w:r>
        <w:rPr>
          <w:rFonts w:ascii="Times New Roman" w:hAnsi="Times New Roman" w:cs="Times New Roman"/>
          <w:bCs/>
          <w:color w:val="auto"/>
          <w:kern w:val="32"/>
          <w:sz w:val="28"/>
          <w:szCs w:val="28"/>
        </w:rPr>
        <w:t xml:space="preserve">, </w:t>
      </w:r>
      <w:r w:rsidRPr="001D0E8E">
        <w:rPr>
          <w:rFonts w:ascii="Times New Roman" w:hAnsi="Times New Roman" w:cs="Times New Roman"/>
          <w:bCs/>
          <w:color w:val="auto"/>
          <w:kern w:val="32"/>
          <w:sz w:val="28"/>
          <w:szCs w:val="28"/>
        </w:rPr>
        <w:t xml:space="preserve">скотомогильника с захоронением в ямах  - 1000 м </w:t>
      </w:r>
      <w:r>
        <w:rPr>
          <w:rFonts w:ascii="Times New Roman" w:hAnsi="Times New Roman" w:cs="Times New Roman"/>
          <w:bCs/>
          <w:color w:val="auto"/>
          <w:kern w:val="32"/>
          <w:sz w:val="28"/>
          <w:szCs w:val="28"/>
        </w:rPr>
        <w:t>(не соблюдается)</w:t>
      </w:r>
      <w:r w:rsidRPr="001D0E8E">
        <w:rPr>
          <w:rFonts w:ascii="Times New Roman" w:hAnsi="Times New Roman" w:cs="Times New Roman"/>
          <w:bCs/>
          <w:color w:val="auto"/>
          <w:kern w:val="32"/>
          <w:sz w:val="28"/>
          <w:szCs w:val="28"/>
        </w:rPr>
        <w:t>.</w:t>
      </w:r>
      <w:r>
        <w:rPr>
          <w:rFonts w:ascii="Times New Roman" w:hAnsi="Times New Roman" w:cs="Times New Roman"/>
          <w:bCs/>
          <w:color w:val="auto"/>
          <w:kern w:val="32"/>
          <w:sz w:val="28"/>
          <w:szCs w:val="28"/>
        </w:rPr>
        <w:t xml:space="preserve"> Поэтому дальнейшая</w:t>
      </w:r>
      <w:r w:rsidR="00CA3C4F">
        <w:rPr>
          <w:rFonts w:ascii="Times New Roman" w:hAnsi="Times New Roman" w:cs="Times New Roman"/>
          <w:bCs/>
          <w:color w:val="auto"/>
          <w:kern w:val="32"/>
          <w:sz w:val="28"/>
          <w:szCs w:val="28"/>
        </w:rPr>
        <w:t xml:space="preserve"> их</w:t>
      </w:r>
      <w:r>
        <w:rPr>
          <w:rFonts w:ascii="Times New Roman" w:hAnsi="Times New Roman" w:cs="Times New Roman"/>
          <w:bCs/>
          <w:color w:val="auto"/>
          <w:kern w:val="32"/>
          <w:sz w:val="28"/>
          <w:szCs w:val="28"/>
        </w:rPr>
        <w:t xml:space="preserve"> эксплуатация</w:t>
      </w:r>
      <w:r w:rsidR="00150D13">
        <w:rPr>
          <w:rFonts w:ascii="Times New Roman" w:hAnsi="Times New Roman" w:cs="Times New Roman"/>
          <w:bCs/>
          <w:color w:val="auto"/>
          <w:kern w:val="32"/>
          <w:sz w:val="28"/>
          <w:szCs w:val="28"/>
        </w:rPr>
        <w:t xml:space="preserve"> не представляется возможной.</w:t>
      </w:r>
      <w:r w:rsidR="00CA3C4F">
        <w:rPr>
          <w:rFonts w:ascii="Times New Roman" w:hAnsi="Times New Roman" w:cs="Times New Roman"/>
          <w:bCs/>
          <w:color w:val="auto"/>
          <w:kern w:val="32"/>
          <w:sz w:val="28"/>
          <w:szCs w:val="28"/>
        </w:rPr>
        <w:t xml:space="preserve"> </w:t>
      </w:r>
      <w:r w:rsidR="00CA3C4F" w:rsidRPr="00CA3C4F">
        <w:rPr>
          <w:rFonts w:ascii="Times New Roman" w:hAnsi="Times New Roman" w:cs="Times New Roman"/>
          <w:bCs/>
          <w:color w:val="auto"/>
          <w:kern w:val="32"/>
          <w:sz w:val="28"/>
          <w:szCs w:val="28"/>
        </w:rPr>
        <w:t>Скотомогильники, расположенные на территории населенных пунктов и вблизи от них, должны быть локализованы (посредством устройства саркофага).</w:t>
      </w:r>
      <w:r w:rsidR="00150D13">
        <w:rPr>
          <w:rFonts w:ascii="Times New Roman" w:hAnsi="Times New Roman" w:cs="Times New Roman"/>
          <w:bCs/>
          <w:color w:val="auto"/>
          <w:kern w:val="32"/>
          <w:sz w:val="28"/>
          <w:szCs w:val="28"/>
        </w:rPr>
        <w:t xml:space="preserve"> Действующая биотермическая яма находится на территории полигона ТБО «Чистое поле» вблизи д. </w:t>
      </w:r>
      <w:proofErr w:type="spellStart"/>
      <w:r w:rsidR="00150D13">
        <w:rPr>
          <w:rFonts w:ascii="Times New Roman" w:hAnsi="Times New Roman" w:cs="Times New Roman"/>
          <w:bCs/>
          <w:color w:val="auto"/>
          <w:kern w:val="32"/>
          <w:sz w:val="28"/>
          <w:szCs w:val="28"/>
        </w:rPr>
        <w:t>Кочнево</w:t>
      </w:r>
      <w:proofErr w:type="spellEnd"/>
      <w:r w:rsidR="00150D13">
        <w:rPr>
          <w:rFonts w:ascii="Times New Roman" w:hAnsi="Times New Roman" w:cs="Times New Roman"/>
          <w:bCs/>
          <w:color w:val="auto"/>
          <w:kern w:val="32"/>
          <w:sz w:val="28"/>
          <w:szCs w:val="28"/>
        </w:rPr>
        <w:t xml:space="preserve">. </w:t>
      </w:r>
      <w:r w:rsidR="00150D13" w:rsidRPr="00150D13">
        <w:rPr>
          <w:rFonts w:ascii="Times New Roman" w:hAnsi="Times New Roman" w:cs="Times New Roman"/>
          <w:bCs/>
          <w:color w:val="auto"/>
          <w:kern w:val="32"/>
          <w:sz w:val="28"/>
          <w:szCs w:val="28"/>
        </w:rPr>
        <w:t>Генпланом предлагается озеленение СЗЗ кладбищ и скотомогильников.</w:t>
      </w:r>
    </w:p>
    <w:p w:rsidR="00022FE5" w:rsidRPr="00022FE5" w:rsidRDefault="00022FE5"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022FE5">
        <w:rPr>
          <w:rFonts w:ascii="Times New Roman" w:hAnsi="Times New Roman" w:cs="Times New Roman"/>
          <w:bCs/>
          <w:color w:val="auto"/>
          <w:kern w:val="32"/>
          <w:sz w:val="28"/>
          <w:szCs w:val="28"/>
        </w:rPr>
        <w:t xml:space="preserve">Администрация </w:t>
      </w:r>
      <w:r w:rsidR="00C150E8">
        <w:rPr>
          <w:rFonts w:ascii="Times New Roman" w:hAnsi="Times New Roman" w:cs="Times New Roman"/>
          <w:bCs/>
          <w:color w:val="auto"/>
          <w:kern w:val="32"/>
          <w:sz w:val="28"/>
          <w:szCs w:val="28"/>
        </w:rPr>
        <w:t>Афанасьев</w:t>
      </w:r>
      <w:r w:rsidRPr="00022FE5">
        <w:rPr>
          <w:rFonts w:ascii="Times New Roman" w:hAnsi="Times New Roman" w:cs="Times New Roman"/>
          <w:bCs/>
          <w:color w:val="auto"/>
          <w:kern w:val="32"/>
          <w:sz w:val="28"/>
          <w:szCs w:val="28"/>
        </w:rPr>
        <w:t xml:space="preserve">ского сельского поселения  занимается организацией освещения территории населенного пункта с последующей заменой отработанных источников света, содержащих ртуть (ртутные лампы типа ДРЛ). У Администрации </w:t>
      </w:r>
      <w:r w:rsidR="00C150E8">
        <w:rPr>
          <w:rFonts w:ascii="Times New Roman" w:hAnsi="Times New Roman" w:cs="Times New Roman"/>
          <w:bCs/>
          <w:color w:val="auto"/>
          <w:kern w:val="32"/>
          <w:sz w:val="28"/>
          <w:szCs w:val="28"/>
        </w:rPr>
        <w:t>Афанасьев</w:t>
      </w:r>
      <w:r w:rsidRPr="00022FE5">
        <w:rPr>
          <w:rFonts w:ascii="Times New Roman" w:hAnsi="Times New Roman" w:cs="Times New Roman"/>
          <w:bCs/>
          <w:color w:val="auto"/>
          <w:kern w:val="32"/>
          <w:sz w:val="28"/>
          <w:szCs w:val="28"/>
        </w:rPr>
        <w:t>ского сельского поселения имеется договор с организацией ООО «</w:t>
      </w:r>
      <w:proofErr w:type="spellStart"/>
      <w:r w:rsidRPr="00022FE5">
        <w:rPr>
          <w:rFonts w:ascii="Times New Roman" w:hAnsi="Times New Roman" w:cs="Times New Roman"/>
          <w:bCs/>
          <w:color w:val="auto"/>
          <w:kern w:val="32"/>
          <w:sz w:val="28"/>
          <w:szCs w:val="28"/>
        </w:rPr>
        <w:t>ЭкоМир</w:t>
      </w:r>
      <w:proofErr w:type="spellEnd"/>
      <w:r w:rsidRPr="00022FE5">
        <w:rPr>
          <w:rFonts w:ascii="Times New Roman" w:hAnsi="Times New Roman" w:cs="Times New Roman"/>
          <w:bCs/>
          <w:color w:val="auto"/>
          <w:kern w:val="32"/>
          <w:sz w:val="28"/>
          <w:szCs w:val="28"/>
        </w:rPr>
        <w:t xml:space="preserve">» на утилизацию данного вида отхода. </w:t>
      </w:r>
    </w:p>
    <w:p w:rsidR="00022FE5" w:rsidRPr="00022FE5" w:rsidRDefault="00022FE5"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022FE5">
        <w:rPr>
          <w:rFonts w:ascii="Times New Roman" w:hAnsi="Times New Roman" w:cs="Times New Roman"/>
          <w:bCs/>
          <w:color w:val="auto"/>
          <w:kern w:val="32"/>
          <w:sz w:val="28"/>
          <w:szCs w:val="28"/>
        </w:rPr>
        <w:t xml:space="preserve">В последнее время для освещения жилых помещений населением используются энергосберегающие источники света, в составе которых в небольшом количестве содержится ртуть. Утилизация  ртутьсодержащих </w:t>
      </w:r>
      <w:r w:rsidRPr="00022FE5">
        <w:rPr>
          <w:rFonts w:ascii="Times New Roman" w:hAnsi="Times New Roman" w:cs="Times New Roman"/>
          <w:bCs/>
          <w:color w:val="auto"/>
          <w:kern w:val="32"/>
          <w:sz w:val="28"/>
          <w:szCs w:val="28"/>
        </w:rPr>
        <w:lastRenderedPageBreak/>
        <w:t xml:space="preserve">отходов в металлические контейнеры, предназначенные для бытовых отходов, запрещается. Сбор, упаковка, временное хранение и транспортирование ртутьсодержащих отходов (РСО) должны осуществляться в соответствии с требованиями ГОСТа 25834 «Лампы </w:t>
      </w:r>
      <w:proofErr w:type="spellStart"/>
      <w:r w:rsidRPr="00022FE5">
        <w:rPr>
          <w:rFonts w:ascii="Times New Roman" w:hAnsi="Times New Roman" w:cs="Times New Roman"/>
          <w:bCs/>
          <w:color w:val="auto"/>
          <w:kern w:val="32"/>
          <w:sz w:val="28"/>
          <w:szCs w:val="28"/>
        </w:rPr>
        <w:t>электричекие</w:t>
      </w:r>
      <w:proofErr w:type="spellEnd"/>
      <w:r w:rsidRPr="00022FE5">
        <w:rPr>
          <w:rFonts w:ascii="Times New Roman" w:hAnsi="Times New Roman" w:cs="Times New Roman"/>
          <w:bCs/>
          <w:color w:val="auto"/>
          <w:kern w:val="32"/>
          <w:sz w:val="28"/>
          <w:szCs w:val="28"/>
        </w:rPr>
        <w:t xml:space="preserve">, маркировка, упаковка, транспортирование и хранение»/11/, ГОСТа 12.3.031-83 «Работы с ртутью. Требования безопасности»/12/, ГОСТа 21575 «Ящики из гофрированного картона для люминесцентных ламп»/13/, СП 4607-88 «Санитарных правил при работе с ртутью, ее соединениями и приборами с ртутным заполнением»/14/. </w:t>
      </w:r>
    </w:p>
    <w:p w:rsidR="00022FE5" w:rsidRPr="00022FE5" w:rsidRDefault="00022FE5"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022FE5">
        <w:rPr>
          <w:rFonts w:ascii="Times New Roman" w:hAnsi="Times New Roman" w:cs="Times New Roman"/>
          <w:bCs/>
          <w:color w:val="auto"/>
          <w:kern w:val="32"/>
          <w:sz w:val="28"/>
          <w:szCs w:val="28"/>
        </w:rPr>
        <w:t xml:space="preserve">Сбор ртутьсодержащих отходов должен проводиться специализированной организацией, обезвреживание ртутьсодержащих отходов должно </w:t>
      </w:r>
      <w:proofErr w:type="gramStart"/>
      <w:r w:rsidRPr="00022FE5">
        <w:rPr>
          <w:rFonts w:ascii="Times New Roman" w:hAnsi="Times New Roman" w:cs="Times New Roman"/>
          <w:bCs/>
          <w:color w:val="auto"/>
          <w:kern w:val="32"/>
          <w:sz w:val="28"/>
          <w:szCs w:val="28"/>
        </w:rPr>
        <w:t>проводится</w:t>
      </w:r>
      <w:proofErr w:type="gramEnd"/>
      <w:r w:rsidRPr="00022FE5">
        <w:rPr>
          <w:rFonts w:ascii="Times New Roman" w:hAnsi="Times New Roman" w:cs="Times New Roman"/>
          <w:bCs/>
          <w:color w:val="auto"/>
          <w:kern w:val="32"/>
          <w:sz w:val="28"/>
          <w:szCs w:val="28"/>
        </w:rPr>
        <w:t xml:space="preserve"> организацией имеющей лицензию на обезвреживание. </w:t>
      </w:r>
    </w:p>
    <w:p w:rsidR="00022FE5" w:rsidRDefault="00022FE5" w:rsidP="00022FE5">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022FE5">
        <w:rPr>
          <w:rFonts w:ascii="Times New Roman" w:hAnsi="Times New Roman" w:cs="Times New Roman"/>
          <w:bCs/>
          <w:color w:val="auto"/>
          <w:kern w:val="32"/>
          <w:sz w:val="28"/>
          <w:szCs w:val="28"/>
        </w:rPr>
        <w:t>Для того</w:t>
      </w:r>
      <w:proofErr w:type="gramStart"/>
      <w:r w:rsidRPr="00022FE5">
        <w:rPr>
          <w:rFonts w:ascii="Times New Roman" w:hAnsi="Times New Roman" w:cs="Times New Roman"/>
          <w:bCs/>
          <w:color w:val="auto"/>
          <w:kern w:val="32"/>
          <w:sz w:val="28"/>
          <w:szCs w:val="28"/>
        </w:rPr>
        <w:t>,</w:t>
      </w:r>
      <w:proofErr w:type="gramEnd"/>
      <w:r w:rsidRPr="00022FE5">
        <w:rPr>
          <w:rFonts w:ascii="Times New Roman" w:hAnsi="Times New Roman" w:cs="Times New Roman"/>
          <w:bCs/>
          <w:color w:val="auto"/>
          <w:kern w:val="32"/>
          <w:sz w:val="28"/>
          <w:szCs w:val="28"/>
        </w:rPr>
        <w:t xml:space="preserve"> чтобы исключить попадание РСО в контейнеры для бытовых отходов, предлагается Администрации </w:t>
      </w:r>
      <w:r w:rsidR="00C150E8">
        <w:rPr>
          <w:rFonts w:ascii="Times New Roman" w:hAnsi="Times New Roman" w:cs="Times New Roman"/>
          <w:bCs/>
          <w:color w:val="auto"/>
          <w:kern w:val="32"/>
          <w:sz w:val="28"/>
          <w:szCs w:val="28"/>
        </w:rPr>
        <w:t>Афанасьев</w:t>
      </w:r>
      <w:r w:rsidRPr="00022FE5">
        <w:rPr>
          <w:rFonts w:ascii="Times New Roman" w:hAnsi="Times New Roman" w:cs="Times New Roman"/>
          <w:bCs/>
          <w:color w:val="auto"/>
          <w:kern w:val="32"/>
          <w:sz w:val="28"/>
          <w:szCs w:val="28"/>
        </w:rPr>
        <w:t>ского сельского поселения организовать разъяснительную работу с населением об утилизации отработанных ртутьсодержащих источников света (информационные письма, объявления) и принимать их от населения, временно складируя в контейнер для отработанных ртутных ламп с дальнейшей передачей их специализированной организации для утилизации.</w:t>
      </w:r>
    </w:p>
    <w:p w:rsidR="005C7325" w:rsidRPr="004529A8" w:rsidRDefault="005C7325" w:rsidP="004529A8">
      <w:pPr>
        <w:pStyle w:val="aa"/>
        <w:shd w:val="clear" w:color="auto" w:fill="FFFFFF"/>
        <w:spacing w:before="0" w:beforeAutospacing="0" w:after="0" w:afterAutospacing="0"/>
        <w:ind w:firstLine="709"/>
        <w:jc w:val="center"/>
        <w:rPr>
          <w:rFonts w:ascii="Times New Roman" w:hAnsi="Times New Roman" w:cs="Times New Roman"/>
          <w:bCs/>
          <w:color w:val="auto"/>
          <w:kern w:val="32"/>
          <w:sz w:val="28"/>
          <w:szCs w:val="28"/>
        </w:rPr>
      </w:pPr>
    </w:p>
    <w:p w:rsidR="000A3FAE" w:rsidRDefault="000A3FAE" w:rsidP="000A6BAD">
      <w:pPr>
        <w:pStyle w:val="aa"/>
        <w:numPr>
          <w:ilvl w:val="0"/>
          <w:numId w:val="7"/>
        </w:numPr>
        <w:shd w:val="clear" w:color="auto" w:fill="FFFFFF"/>
        <w:spacing w:before="0" w:beforeAutospacing="0" w:after="0" w:afterAutospacing="0" w:line="360" w:lineRule="auto"/>
        <w:jc w:val="center"/>
        <w:outlineLvl w:val="0"/>
        <w:rPr>
          <w:rFonts w:ascii="Times New Roman" w:hAnsi="Times New Roman" w:cs="Times New Roman"/>
          <w:b/>
          <w:bCs/>
          <w:color w:val="auto"/>
          <w:kern w:val="32"/>
          <w:sz w:val="32"/>
          <w:szCs w:val="32"/>
        </w:rPr>
      </w:pPr>
      <w:bookmarkStart w:id="219" w:name="_Toc405370436"/>
      <w:r>
        <w:rPr>
          <w:rFonts w:ascii="Times New Roman" w:hAnsi="Times New Roman" w:cs="Times New Roman"/>
          <w:b/>
          <w:bCs/>
          <w:color w:val="auto"/>
          <w:kern w:val="32"/>
          <w:sz w:val="32"/>
          <w:szCs w:val="32"/>
        </w:rPr>
        <w:t>Жидкие бытовые отходы</w:t>
      </w:r>
      <w:bookmarkEnd w:id="219"/>
    </w:p>
    <w:p w:rsidR="005B74FA" w:rsidRPr="005B74FA" w:rsidRDefault="005B74FA" w:rsidP="005B74FA">
      <w:pPr>
        <w:pStyle w:val="a6"/>
        <w:ind w:left="0"/>
        <w:rPr>
          <w:rFonts w:ascii="Times New Roman" w:hAnsi="Times New Roman"/>
          <w:bCs/>
          <w:kern w:val="32"/>
          <w:szCs w:val="28"/>
        </w:rPr>
      </w:pPr>
      <w:r w:rsidRPr="005B74FA">
        <w:rPr>
          <w:rFonts w:ascii="Times New Roman" w:hAnsi="Times New Roman"/>
          <w:bCs/>
          <w:kern w:val="32"/>
          <w:szCs w:val="28"/>
        </w:rPr>
        <w:t xml:space="preserve">К жидким бытовым отходам (в последующем именуемым ЖБО) относятся нечистоты, помои и другие бытовые стоки. При отсутствии системы канализации количество накапливающихся жидких бытовых отходов зависит как от условий их образования (наличие водопровода, ванн, других элементов благоустройства), так и от конструкций и устройства выгребных ям для сбора. </w:t>
      </w:r>
    </w:p>
    <w:p w:rsidR="009E0567" w:rsidRDefault="005B74FA" w:rsidP="005B74FA">
      <w:pPr>
        <w:pStyle w:val="a6"/>
        <w:ind w:left="0"/>
        <w:rPr>
          <w:rFonts w:ascii="Times New Roman" w:hAnsi="Times New Roman"/>
          <w:bCs/>
          <w:kern w:val="32"/>
          <w:szCs w:val="28"/>
        </w:rPr>
      </w:pPr>
      <w:r w:rsidRPr="005B74FA">
        <w:rPr>
          <w:rFonts w:ascii="Times New Roman" w:hAnsi="Times New Roman"/>
          <w:bCs/>
          <w:kern w:val="32"/>
          <w:szCs w:val="28"/>
        </w:rPr>
        <w:t xml:space="preserve">В отличие от накопления ТБО, общее количество жидких бытовых отходов по мере </w:t>
      </w:r>
      <w:proofErr w:type="spellStart"/>
      <w:r w:rsidRPr="005B74FA">
        <w:rPr>
          <w:rFonts w:ascii="Times New Roman" w:hAnsi="Times New Roman"/>
          <w:bCs/>
          <w:kern w:val="32"/>
          <w:szCs w:val="28"/>
        </w:rPr>
        <w:t>канализования</w:t>
      </w:r>
      <w:proofErr w:type="spellEnd"/>
      <w:r w:rsidRPr="005B74FA">
        <w:rPr>
          <w:rFonts w:ascii="Times New Roman" w:hAnsi="Times New Roman"/>
          <w:bCs/>
          <w:kern w:val="32"/>
          <w:szCs w:val="28"/>
        </w:rPr>
        <w:t xml:space="preserve"> жилищного фонда должно постоянно </w:t>
      </w:r>
      <w:r w:rsidRPr="005B74FA">
        <w:rPr>
          <w:rFonts w:ascii="Times New Roman" w:hAnsi="Times New Roman"/>
          <w:bCs/>
          <w:kern w:val="32"/>
          <w:szCs w:val="28"/>
        </w:rPr>
        <w:lastRenderedPageBreak/>
        <w:t xml:space="preserve">снижаться. В </w:t>
      </w:r>
      <w:r w:rsidR="00C150E8">
        <w:rPr>
          <w:rFonts w:ascii="Times New Roman" w:hAnsi="Times New Roman"/>
          <w:bCs/>
          <w:kern w:val="32"/>
          <w:szCs w:val="28"/>
        </w:rPr>
        <w:t>Афанасьев</w:t>
      </w:r>
      <w:r>
        <w:rPr>
          <w:rFonts w:ascii="Times New Roman" w:hAnsi="Times New Roman"/>
          <w:bCs/>
          <w:kern w:val="32"/>
          <w:szCs w:val="28"/>
        </w:rPr>
        <w:t>ском</w:t>
      </w:r>
      <w:r w:rsidRPr="005B74FA">
        <w:rPr>
          <w:rFonts w:ascii="Times New Roman" w:hAnsi="Times New Roman"/>
          <w:bCs/>
          <w:kern w:val="32"/>
          <w:szCs w:val="28"/>
        </w:rPr>
        <w:t xml:space="preserve"> сельском поселении канализация имеется только </w:t>
      </w:r>
      <w:proofErr w:type="gramStart"/>
      <w:r w:rsidRPr="005B74FA">
        <w:rPr>
          <w:rFonts w:ascii="Times New Roman" w:hAnsi="Times New Roman"/>
          <w:bCs/>
          <w:kern w:val="32"/>
          <w:szCs w:val="28"/>
        </w:rPr>
        <w:t>в</w:t>
      </w:r>
      <w:proofErr w:type="gramEnd"/>
      <w:r w:rsidRPr="005B74FA">
        <w:rPr>
          <w:rFonts w:ascii="Times New Roman" w:hAnsi="Times New Roman"/>
          <w:bCs/>
          <w:kern w:val="32"/>
          <w:szCs w:val="28"/>
        </w:rPr>
        <w:t xml:space="preserve"> </w:t>
      </w:r>
      <w:r>
        <w:rPr>
          <w:rFonts w:ascii="Times New Roman" w:hAnsi="Times New Roman"/>
          <w:bCs/>
          <w:kern w:val="32"/>
          <w:szCs w:val="28"/>
        </w:rPr>
        <w:t>с</w:t>
      </w:r>
      <w:r w:rsidRPr="005B74FA">
        <w:rPr>
          <w:rFonts w:ascii="Times New Roman" w:hAnsi="Times New Roman"/>
          <w:bCs/>
          <w:kern w:val="32"/>
          <w:szCs w:val="28"/>
        </w:rPr>
        <w:t xml:space="preserve">. </w:t>
      </w:r>
      <w:r w:rsidR="00027B2B">
        <w:rPr>
          <w:rFonts w:ascii="Times New Roman" w:hAnsi="Times New Roman"/>
          <w:bCs/>
          <w:kern w:val="32"/>
          <w:szCs w:val="28"/>
        </w:rPr>
        <w:t>Афанасьевское</w:t>
      </w:r>
      <w:r w:rsidR="000620A5">
        <w:rPr>
          <w:rFonts w:ascii="Times New Roman" w:hAnsi="Times New Roman"/>
          <w:bCs/>
          <w:kern w:val="32"/>
          <w:szCs w:val="28"/>
        </w:rPr>
        <w:t>,</w:t>
      </w:r>
      <w:r>
        <w:rPr>
          <w:rFonts w:ascii="Times New Roman" w:hAnsi="Times New Roman"/>
          <w:bCs/>
          <w:kern w:val="32"/>
          <w:szCs w:val="28"/>
        </w:rPr>
        <w:t xml:space="preserve"> с.</w:t>
      </w:r>
      <w:r w:rsidRPr="005B74FA">
        <w:rPr>
          <w:rFonts w:ascii="Times New Roman" w:hAnsi="Times New Roman"/>
          <w:bCs/>
          <w:kern w:val="32"/>
          <w:szCs w:val="28"/>
        </w:rPr>
        <w:t xml:space="preserve"> </w:t>
      </w:r>
      <w:r w:rsidR="000620A5">
        <w:rPr>
          <w:rFonts w:ascii="Times New Roman" w:hAnsi="Times New Roman"/>
          <w:bCs/>
          <w:kern w:val="32"/>
          <w:szCs w:val="28"/>
        </w:rPr>
        <w:t xml:space="preserve">Пустошь и д. </w:t>
      </w:r>
      <w:proofErr w:type="spellStart"/>
      <w:r w:rsidR="000620A5">
        <w:rPr>
          <w:rFonts w:ascii="Times New Roman" w:hAnsi="Times New Roman"/>
          <w:bCs/>
          <w:kern w:val="32"/>
          <w:szCs w:val="28"/>
        </w:rPr>
        <w:t>Арефино</w:t>
      </w:r>
      <w:proofErr w:type="spellEnd"/>
      <w:r>
        <w:rPr>
          <w:rFonts w:ascii="Times New Roman" w:hAnsi="Times New Roman"/>
          <w:bCs/>
          <w:kern w:val="32"/>
          <w:szCs w:val="28"/>
        </w:rPr>
        <w:t>. К канализации подключены</w:t>
      </w:r>
      <w:r w:rsidR="000620A5">
        <w:rPr>
          <w:rFonts w:ascii="Times New Roman" w:hAnsi="Times New Roman"/>
          <w:bCs/>
          <w:kern w:val="32"/>
          <w:szCs w:val="28"/>
        </w:rPr>
        <w:t xml:space="preserve"> все</w:t>
      </w:r>
      <w:r>
        <w:rPr>
          <w:rFonts w:ascii="Times New Roman" w:hAnsi="Times New Roman"/>
          <w:bCs/>
          <w:kern w:val="32"/>
          <w:szCs w:val="28"/>
        </w:rPr>
        <w:t xml:space="preserve"> </w:t>
      </w:r>
      <w:r w:rsidR="000620A5">
        <w:rPr>
          <w:rFonts w:ascii="Times New Roman" w:hAnsi="Times New Roman"/>
          <w:bCs/>
          <w:kern w:val="32"/>
          <w:szCs w:val="28"/>
        </w:rPr>
        <w:t xml:space="preserve">многоквартирные дома, </w:t>
      </w:r>
      <w:r>
        <w:rPr>
          <w:rFonts w:ascii="Times New Roman" w:hAnsi="Times New Roman"/>
          <w:bCs/>
          <w:kern w:val="32"/>
          <w:szCs w:val="28"/>
        </w:rPr>
        <w:t>часть административных зданий</w:t>
      </w:r>
      <w:r w:rsidR="000620A5">
        <w:rPr>
          <w:rFonts w:ascii="Times New Roman" w:hAnsi="Times New Roman"/>
          <w:bCs/>
          <w:kern w:val="32"/>
          <w:szCs w:val="28"/>
        </w:rPr>
        <w:t xml:space="preserve"> незначительное количество индивидуальных домов</w:t>
      </w:r>
      <w:r>
        <w:rPr>
          <w:rFonts w:ascii="Times New Roman" w:hAnsi="Times New Roman"/>
          <w:bCs/>
          <w:kern w:val="32"/>
          <w:szCs w:val="28"/>
        </w:rPr>
        <w:t xml:space="preserve">. Очистные сооружения на территории поселения отсутствуют, поэтому канализационные стоки направляются в централизованные отстойники, из которых они сбрасываются на «поля фильтрации». </w:t>
      </w:r>
      <w:r w:rsidR="00381CF9" w:rsidRPr="005B74FA">
        <w:rPr>
          <w:rFonts w:ascii="Times New Roman" w:hAnsi="Times New Roman"/>
          <w:bCs/>
          <w:kern w:val="32"/>
          <w:szCs w:val="28"/>
        </w:rPr>
        <w:t>Жители</w:t>
      </w:r>
      <w:r w:rsidR="00381CF9">
        <w:rPr>
          <w:rFonts w:ascii="Times New Roman" w:hAnsi="Times New Roman"/>
          <w:bCs/>
          <w:kern w:val="32"/>
          <w:szCs w:val="28"/>
        </w:rPr>
        <w:t xml:space="preserve"> поселения</w:t>
      </w:r>
      <w:r w:rsidR="00381CF9" w:rsidRPr="005B74FA">
        <w:rPr>
          <w:rFonts w:ascii="Times New Roman" w:hAnsi="Times New Roman"/>
          <w:bCs/>
          <w:kern w:val="32"/>
          <w:szCs w:val="28"/>
        </w:rPr>
        <w:t xml:space="preserve"> </w:t>
      </w:r>
      <w:r w:rsidRPr="005B74FA">
        <w:rPr>
          <w:rFonts w:ascii="Times New Roman" w:hAnsi="Times New Roman"/>
          <w:bCs/>
          <w:kern w:val="32"/>
          <w:szCs w:val="28"/>
        </w:rPr>
        <w:t>пользуются</w:t>
      </w:r>
      <w:r w:rsidR="006C4F49">
        <w:rPr>
          <w:rFonts w:ascii="Times New Roman" w:hAnsi="Times New Roman"/>
          <w:bCs/>
          <w:kern w:val="32"/>
          <w:szCs w:val="28"/>
        </w:rPr>
        <w:t xml:space="preserve"> услугами подрядной организации ОАО «</w:t>
      </w:r>
      <w:r w:rsidR="000620A5">
        <w:rPr>
          <w:rFonts w:ascii="Times New Roman" w:hAnsi="Times New Roman"/>
          <w:bCs/>
          <w:kern w:val="32"/>
          <w:szCs w:val="28"/>
        </w:rPr>
        <w:t>Шуйский</w:t>
      </w:r>
      <w:r w:rsidR="006C4F49">
        <w:rPr>
          <w:rFonts w:ascii="Times New Roman" w:hAnsi="Times New Roman"/>
          <w:bCs/>
          <w:kern w:val="32"/>
          <w:szCs w:val="28"/>
        </w:rPr>
        <w:t xml:space="preserve"> водоканал»</w:t>
      </w:r>
      <w:r w:rsidRPr="005B74FA">
        <w:rPr>
          <w:rFonts w:ascii="Times New Roman" w:hAnsi="Times New Roman"/>
          <w:bCs/>
          <w:kern w:val="32"/>
          <w:szCs w:val="28"/>
        </w:rPr>
        <w:t xml:space="preserve">, которая предоставляет ассенизационную машину по откачке и вывозу ЖБО. </w:t>
      </w:r>
    </w:p>
    <w:p w:rsidR="009E0567" w:rsidRPr="00A12FAF" w:rsidRDefault="009E0567" w:rsidP="009E0567">
      <w:pPr>
        <w:spacing w:line="360" w:lineRule="auto"/>
        <w:ind w:firstLine="709"/>
        <w:jc w:val="both"/>
        <w:rPr>
          <w:sz w:val="28"/>
        </w:rPr>
      </w:pPr>
      <w:r>
        <w:rPr>
          <w:sz w:val="28"/>
        </w:rPr>
        <w:t xml:space="preserve">Данные о количестве выгребных ям и численности проживающих жителей, обеспеченных системой местной канализации, приведены в таблице 7.1.  </w:t>
      </w:r>
    </w:p>
    <w:p w:rsidR="009E0567" w:rsidRPr="00312146" w:rsidRDefault="009E0567" w:rsidP="009E0567">
      <w:pPr>
        <w:jc w:val="right"/>
        <w:rPr>
          <w:sz w:val="28"/>
        </w:rPr>
      </w:pPr>
      <w:r w:rsidRPr="00312146">
        <w:rPr>
          <w:sz w:val="28"/>
        </w:rPr>
        <w:t>Таблица</w:t>
      </w:r>
      <w:r>
        <w:rPr>
          <w:sz w:val="28"/>
        </w:rPr>
        <w:t xml:space="preserve"> 7</w:t>
      </w:r>
      <w:r w:rsidRPr="00312146">
        <w:rPr>
          <w:sz w:val="28"/>
        </w:rPr>
        <w:t>.1</w:t>
      </w:r>
    </w:p>
    <w:p w:rsidR="009E0567" w:rsidRDefault="009E0567" w:rsidP="009E0567">
      <w:pPr>
        <w:jc w:val="center"/>
        <w:rPr>
          <w:sz w:val="28"/>
          <w:szCs w:val="28"/>
        </w:rPr>
      </w:pPr>
      <w:r w:rsidRPr="00312146">
        <w:rPr>
          <w:sz w:val="28"/>
          <w:szCs w:val="28"/>
        </w:rPr>
        <w:t>Данные о наличии выгребных ям, количестве жителей, обеспеченных системой местной канализации</w:t>
      </w:r>
    </w:p>
    <w:p w:rsidR="009E0567" w:rsidRPr="009E0567" w:rsidRDefault="009E0567" w:rsidP="009E0567">
      <w:pPr>
        <w:jc w:val="center"/>
        <w:rPr>
          <w:sz w:val="20"/>
        </w:rPr>
      </w:pP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0"/>
        <w:gridCol w:w="3510"/>
        <w:gridCol w:w="2942"/>
      </w:tblGrid>
      <w:tr w:rsidR="009E0567" w:rsidRPr="009E0567" w:rsidTr="009E0567">
        <w:trPr>
          <w:cantSplit/>
          <w:tblHeader/>
        </w:trPr>
        <w:tc>
          <w:tcPr>
            <w:tcW w:w="2160" w:type="dxa"/>
            <w:vAlign w:val="center"/>
          </w:tcPr>
          <w:p w:rsidR="009E0567" w:rsidRPr="009E0567" w:rsidRDefault="009E0567" w:rsidP="000D3104">
            <w:pPr>
              <w:ind w:firstLine="180"/>
              <w:jc w:val="center"/>
              <w:rPr>
                <w:sz w:val="24"/>
                <w:szCs w:val="24"/>
              </w:rPr>
            </w:pPr>
            <w:r w:rsidRPr="009E0567">
              <w:t>Населённый пункт</w:t>
            </w:r>
          </w:p>
        </w:tc>
        <w:tc>
          <w:tcPr>
            <w:tcW w:w="3510" w:type="dxa"/>
            <w:vAlign w:val="center"/>
          </w:tcPr>
          <w:p w:rsidR="009E0567" w:rsidRPr="009E0567" w:rsidRDefault="009E0567" w:rsidP="006C4F49">
            <w:pPr>
              <w:jc w:val="center"/>
              <w:rPr>
                <w:sz w:val="24"/>
                <w:szCs w:val="24"/>
              </w:rPr>
            </w:pPr>
            <w:r w:rsidRPr="009E0567">
              <w:t>Количество жителей, обеспеченных выгребными ямами, чел.</w:t>
            </w:r>
          </w:p>
        </w:tc>
        <w:tc>
          <w:tcPr>
            <w:tcW w:w="2942" w:type="dxa"/>
            <w:vAlign w:val="center"/>
          </w:tcPr>
          <w:p w:rsidR="009E0567" w:rsidRPr="009E0567" w:rsidRDefault="009E0567" w:rsidP="006C4F49">
            <w:pPr>
              <w:ind w:left="-108"/>
              <w:jc w:val="center"/>
              <w:rPr>
                <w:sz w:val="24"/>
                <w:szCs w:val="24"/>
              </w:rPr>
            </w:pPr>
            <w:r w:rsidRPr="009E0567">
              <w:t>Количество выгребных ям, шт.</w:t>
            </w:r>
          </w:p>
        </w:tc>
      </w:tr>
      <w:tr w:rsidR="006C4F49" w:rsidRPr="009E0567" w:rsidTr="0033072F">
        <w:trPr>
          <w:trHeight w:val="369"/>
        </w:trPr>
        <w:tc>
          <w:tcPr>
            <w:tcW w:w="2160" w:type="dxa"/>
            <w:vAlign w:val="center"/>
          </w:tcPr>
          <w:p w:rsidR="006C4F49" w:rsidRPr="000A1FC0" w:rsidRDefault="006C4F49" w:rsidP="003E65DD">
            <w:r w:rsidRPr="000A1FC0">
              <w:t>с. Афанасьевское</w:t>
            </w:r>
          </w:p>
        </w:tc>
        <w:tc>
          <w:tcPr>
            <w:tcW w:w="3510" w:type="dxa"/>
            <w:vAlign w:val="center"/>
          </w:tcPr>
          <w:p w:rsidR="006C4F49" w:rsidRPr="000A1FC0" w:rsidRDefault="006C4F49" w:rsidP="0033072F">
            <w:pPr>
              <w:jc w:val="center"/>
            </w:pPr>
            <w:r w:rsidRPr="000A1FC0">
              <w:t>148</w:t>
            </w:r>
          </w:p>
        </w:tc>
        <w:tc>
          <w:tcPr>
            <w:tcW w:w="2942" w:type="dxa"/>
            <w:vAlign w:val="center"/>
          </w:tcPr>
          <w:p w:rsidR="006C4F49" w:rsidRPr="000A1FC0" w:rsidRDefault="006C4F49" w:rsidP="0033072F">
            <w:pPr>
              <w:jc w:val="center"/>
            </w:pPr>
            <w:r w:rsidRPr="000A1FC0">
              <w:t>82</w:t>
            </w:r>
          </w:p>
        </w:tc>
      </w:tr>
      <w:tr w:rsidR="006C4F49" w:rsidRPr="009E0567" w:rsidTr="0033072F">
        <w:trPr>
          <w:trHeight w:val="369"/>
        </w:trPr>
        <w:tc>
          <w:tcPr>
            <w:tcW w:w="2160" w:type="dxa"/>
            <w:vAlign w:val="center"/>
          </w:tcPr>
          <w:p w:rsidR="006C4F49" w:rsidRPr="000A1FC0" w:rsidRDefault="006C4F49" w:rsidP="003E65DD">
            <w:r w:rsidRPr="000A1FC0">
              <w:t>с. Пустошь</w:t>
            </w:r>
          </w:p>
        </w:tc>
        <w:tc>
          <w:tcPr>
            <w:tcW w:w="3510" w:type="dxa"/>
            <w:vAlign w:val="center"/>
          </w:tcPr>
          <w:p w:rsidR="006C4F49" w:rsidRPr="000A1FC0" w:rsidRDefault="006C4F49" w:rsidP="0033072F">
            <w:pPr>
              <w:jc w:val="center"/>
            </w:pPr>
            <w:r w:rsidRPr="000A1FC0">
              <w:t>283</w:t>
            </w:r>
          </w:p>
        </w:tc>
        <w:tc>
          <w:tcPr>
            <w:tcW w:w="2942" w:type="dxa"/>
            <w:vAlign w:val="center"/>
          </w:tcPr>
          <w:p w:rsidR="006C4F49" w:rsidRPr="000A1FC0" w:rsidRDefault="006C4F49" w:rsidP="0033072F">
            <w:pPr>
              <w:jc w:val="center"/>
            </w:pPr>
            <w:r w:rsidRPr="000A1FC0">
              <w:t>145</w:t>
            </w:r>
          </w:p>
        </w:tc>
      </w:tr>
      <w:tr w:rsidR="006C4F49" w:rsidRPr="009E0567" w:rsidTr="0033072F">
        <w:trPr>
          <w:trHeight w:val="369"/>
        </w:trPr>
        <w:tc>
          <w:tcPr>
            <w:tcW w:w="2160" w:type="dxa"/>
            <w:vAlign w:val="center"/>
          </w:tcPr>
          <w:p w:rsidR="006C4F49" w:rsidRPr="000A1FC0" w:rsidRDefault="006C4F49" w:rsidP="003E65DD">
            <w:r w:rsidRPr="000A1FC0">
              <w:t>д</w:t>
            </w:r>
            <w:r w:rsidR="0033072F">
              <w:t>.</w:t>
            </w:r>
            <w:r w:rsidRPr="000A1FC0">
              <w:t xml:space="preserve"> </w:t>
            </w:r>
            <w:proofErr w:type="spellStart"/>
            <w:r w:rsidRPr="000A1FC0">
              <w:t>Арефино</w:t>
            </w:r>
            <w:proofErr w:type="spellEnd"/>
          </w:p>
        </w:tc>
        <w:tc>
          <w:tcPr>
            <w:tcW w:w="3510" w:type="dxa"/>
            <w:vAlign w:val="center"/>
          </w:tcPr>
          <w:p w:rsidR="006C4F49" w:rsidRPr="000A1FC0" w:rsidRDefault="006C4F49" w:rsidP="0033072F">
            <w:pPr>
              <w:jc w:val="center"/>
            </w:pPr>
            <w:r w:rsidRPr="000A1FC0">
              <w:t>107</w:t>
            </w:r>
          </w:p>
        </w:tc>
        <w:tc>
          <w:tcPr>
            <w:tcW w:w="2942" w:type="dxa"/>
            <w:vAlign w:val="center"/>
          </w:tcPr>
          <w:p w:rsidR="006C4F49" w:rsidRPr="000A1FC0" w:rsidRDefault="006C4F49" w:rsidP="0033072F">
            <w:pPr>
              <w:jc w:val="center"/>
            </w:pPr>
            <w:r w:rsidRPr="000A1FC0">
              <w:t>57</w:t>
            </w:r>
          </w:p>
        </w:tc>
      </w:tr>
      <w:tr w:rsidR="0033072F" w:rsidRPr="009E0567" w:rsidTr="0033072F">
        <w:trPr>
          <w:trHeight w:val="369"/>
        </w:trPr>
        <w:tc>
          <w:tcPr>
            <w:tcW w:w="2160" w:type="dxa"/>
            <w:vAlign w:val="center"/>
          </w:tcPr>
          <w:p w:rsidR="0033072F" w:rsidRPr="000A1FC0" w:rsidRDefault="0033072F" w:rsidP="003E65DD">
            <w:r w:rsidRPr="000A1FC0">
              <w:t>д</w:t>
            </w:r>
            <w:r>
              <w:t>.</w:t>
            </w:r>
            <w:r w:rsidRPr="000A1FC0">
              <w:t xml:space="preserve"> </w:t>
            </w:r>
            <w:proofErr w:type="spellStart"/>
            <w:r w:rsidRPr="000A1FC0">
              <w:t>Кочнево</w:t>
            </w:r>
            <w:proofErr w:type="spellEnd"/>
          </w:p>
        </w:tc>
        <w:tc>
          <w:tcPr>
            <w:tcW w:w="3510" w:type="dxa"/>
            <w:vAlign w:val="center"/>
          </w:tcPr>
          <w:p w:rsidR="0033072F" w:rsidRPr="000A1FC0" w:rsidRDefault="0033072F" w:rsidP="0033072F">
            <w:pPr>
              <w:jc w:val="center"/>
            </w:pPr>
            <w:r w:rsidRPr="000A1FC0">
              <w:t>118</w:t>
            </w:r>
          </w:p>
        </w:tc>
        <w:tc>
          <w:tcPr>
            <w:tcW w:w="2942" w:type="dxa"/>
            <w:vAlign w:val="center"/>
          </w:tcPr>
          <w:p w:rsidR="0033072F" w:rsidRPr="000A1FC0" w:rsidRDefault="0033072F" w:rsidP="0033072F">
            <w:pPr>
              <w:jc w:val="center"/>
            </w:pPr>
            <w:r w:rsidRPr="000A1FC0">
              <w:t>63</w:t>
            </w:r>
          </w:p>
        </w:tc>
      </w:tr>
      <w:tr w:rsidR="006C4F49" w:rsidRPr="009E0567" w:rsidTr="0033072F">
        <w:trPr>
          <w:trHeight w:val="369"/>
        </w:trPr>
        <w:tc>
          <w:tcPr>
            <w:tcW w:w="2160" w:type="dxa"/>
            <w:vAlign w:val="center"/>
          </w:tcPr>
          <w:p w:rsidR="006C4F49" w:rsidRPr="000A1FC0" w:rsidRDefault="006C4F49" w:rsidP="003E65DD">
            <w:r w:rsidRPr="000A1FC0">
              <w:t>д</w:t>
            </w:r>
            <w:r w:rsidR="0033072F">
              <w:t>.</w:t>
            </w:r>
            <w:r w:rsidRPr="000A1FC0">
              <w:t xml:space="preserve"> </w:t>
            </w:r>
            <w:proofErr w:type="spellStart"/>
            <w:r w:rsidRPr="000A1FC0">
              <w:t>Кудряково</w:t>
            </w:r>
            <w:proofErr w:type="spellEnd"/>
          </w:p>
        </w:tc>
        <w:tc>
          <w:tcPr>
            <w:tcW w:w="3510" w:type="dxa"/>
            <w:vAlign w:val="center"/>
          </w:tcPr>
          <w:p w:rsidR="006C4F49" w:rsidRPr="000A1FC0" w:rsidRDefault="006C4F49" w:rsidP="0033072F">
            <w:pPr>
              <w:jc w:val="center"/>
            </w:pPr>
            <w:r w:rsidRPr="000A1FC0">
              <w:t>29</w:t>
            </w:r>
          </w:p>
        </w:tc>
        <w:tc>
          <w:tcPr>
            <w:tcW w:w="2942" w:type="dxa"/>
            <w:vAlign w:val="center"/>
          </w:tcPr>
          <w:p w:rsidR="006C4F49" w:rsidRPr="000A1FC0" w:rsidRDefault="006C4F49" w:rsidP="0033072F">
            <w:pPr>
              <w:jc w:val="center"/>
            </w:pPr>
            <w:r w:rsidRPr="000A1FC0">
              <w:t>23</w:t>
            </w:r>
          </w:p>
        </w:tc>
      </w:tr>
      <w:tr w:rsidR="006C4F49" w:rsidRPr="009E0567" w:rsidTr="0033072F">
        <w:trPr>
          <w:trHeight w:val="369"/>
        </w:trPr>
        <w:tc>
          <w:tcPr>
            <w:tcW w:w="2160" w:type="dxa"/>
            <w:vAlign w:val="center"/>
          </w:tcPr>
          <w:p w:rsidR="006C4F49" w:rsidRPr="000A1FC0" w:rsidRDefault="006C4F49" w:rsidP="003E65DD">
            <w:r w:rsidRPr="000A1FC0">
              <w:t>д</w:t>
            </w:r>
            <w:r w:rsidR="0033072F">
              <w:t>.</w:t>
            </w:r>
            <w:r w:rsidRPr="000A1FC0">
              <w:t xml:space="preserve"> </w:t>
            </w:r>
            <w:proofErr w:type="spellStart"/>
            <w:r w:rsidRPr="000A1FC0">
              <w:t>Тепляково</w:t>
            </w:r>
            <w:proofErr w:type="spellEnd"/>
          </w:p>
        </w:tc>
        <w:tc>
          <w:tcPr>
            <w:tcW w:w="3510" w:type="dxa"/>
            <w:vAlign w:val="center"/>
          </w:tcPr>
          <w:p w:rsidR="006C4F49" w:rsidRPr="000A1FC0" w:rsidRDefault="006C4F49" w:rsidP="0033072F">
            <w:pPr>
              <w:jc w:val="center"/>
            </w:pPr>
            <w:r w:rsidRPr="000A1FC0">
              <w:t>30</w:t>
            </w:r>
          </w:p>
        </w:tc>
        <w:tc>
          <w:tcPr>
            <w:tcW w:w="2942" w:type="dxa"/>
            <w:vAlign w:val="center"/>
          </w:tcPr>
          <w:p w:rsidR="006C4F49" w:rsidRPr="000A1FC0" w:rsidRDefault="006C4F49" w:rsidP="0033072F">
            <w:pPr>
              <w:jc w:val="center"/>
            </w:pPr>
            <w:r w:rsidRPr="000A1FC0">
              <w:t>28</w:t>
            </w:r>
          </w:p>
        </w:tc>
      </w:tr>
      <w:tr w:rsidR="0033072F" w:rsidRPr="009E0567" w:rsidTr="0033072F">
        <w:trPr>
          <w:trHeight w:val="369"/>
        </w:trPr>
        <w:tc>
          <w:tcPr>
            <w:tcW w:w="2160" w:type="dxa"/>
            <w:vAlign w:val="center"/>
          </w:tcPr>
          <w:p w:rsidR="0033072F" w:rsidRPr="000A1FC0" w:rsidRDefault="0033072F" w:rsidP="003E65DD">
            <w:r w:rsidRPr="000A1FC0">
              <w:t>д</w:t>
            </w:r>
            <w:r>
              <w:t>.</w:t>
            </w:r>
            <w:r w:rsidRPr="000A1FC0">
              <w:t xml:space="preserve"> </w:t>
            </w:r>
            <w:proofErr w:type="spellStart"/>
            <w:r w:rsidRPr="000A1FC0">
              <w:t>Павлюково</w:t>
            </w:r>
            <w:proofErr w:type="spellEnd"/>
          </w:p>
        </w:tc>
        <w:tc>
          <w:tcPr>
            <w:tcW w:w="3510" w:type="dxa"/>
            <w:vAlign w:val="center"/>
          </w:tcPr>
          <w:p w:rsidR="0033072F" w:rsidRPr="000A1FC0" w:rsidRDefault="0033072F" w:rsidP="0033072F">
            <w:pPr>
              <w:jc w:val="center"/>
            </w:pPr>
            <w:r w:rsidRPr="000A1FC0">
              <w:t>23</w:t>
            </w:r>
          </w:p>
        </w:tc>
        <w:tc>
          <w:tcPr>
            <w:tcW w:w="2942" w:type="dxa"/>
            <w:vAlign w:val="center"/>
          </w:tcPr>
          <w:p w:rsidR="0033072F" w:rsidRPr="000A1FC0" w:rsidRDefault="0033072F" w:rsidP="0033072F">
            <w:pPr>
              <w:jc w:val="center"/>
            </w:pPr>
            <w:r w:rsidRPr="000A1FC0">
              <w:t>17</w:t>
            </w:r>
          </w:p>
        </w:tc>
      </w:tr>
      <w:tr w:rsidR="006C4F49" w:rsidRPr="009E0567" w:rsidTr="0033072F">
        <w:trPr>
          <w:trHeight w:val="369"/>
        </w:trPr>
        <w:tc>
          <w:tcPr>
            <w:tcW w:w="2160" w:type="dxa"/>
            <w:vAlign w:val="center"/>
          </w:tcPr>
          <w:p w:rsidR="006C4F49" w:rsidRPr="000A1FC0" w:rsidRDefault="006C4F49" w:rsidP="003E65DD">
            <w:r w:rsidRPr="000A1FC0">
              <w:t>д</w:t>
            </w:r>
            <w:r w:rsidR="0033072F">
              <w:t>.</w:t>
            </w:r>
            <w:r w:rsidRPr="000A1FC0">
              <w:t xml:space="preserve"> Гари</w:t>
            </w:r>
          </w:p>
        </w:tc>
        <w:tc>
          <w:tcPr>
            <w:tcW w:w="3510" w:type="dxa"/>
            <w:vAlign w:val="center"/>
          </w:tcPr>
          <w:p w:rsidR="006C4F49" w:rsidRPr="000A1FC0" w:rsidRDefault="006C4F49" w:rsidP="0033072F">
            <w:pPr>
              <w:jc w:val="center"/>
            </w:pPr>
            <w:r w:rsidRPr="000A1FC0">
              <w:t>5</w:t>
            </w:r>
          </w:p>
        </w:tc>
        <w:tc>
          <w:tcPr>
            <w:tcW w:w="2942" w:type="dxa"/>
            <w:vAlign w:val="center"/>
          </w:tcPr>
          <w:p w:rsidR="006C4F49" w:rsidRPr="000A1FC0" w:rsidRDefault="006C4F49" w:rsidP="0033072F">
            <w:pPr>
              <w:jc w:val="center"/>
            </w:pPr>
            <w:r w:rsidRPr="000A1FC0">
              <w:t>1</w:t>
            </w:r>
          </w:p>
        </w:tc>
      </w:tr>
      <w:tr w:rsidR="006C4F49" w:rsidRPr="009E0567" w:rsidTr="0033072F">
        <w:trPr>
          <w:trHeight w:val="369"/>
        </w:trPr>
        <w:tc>
          <w:tcPr>
            <w:tcW w:w="2160" w:type="dxa"/>
            <w:vAlign w:val="center"/>
          </w:tcPr>
          <w:p w:rsidR="006C4F49" w:rsidRPr="000A1FC0" w:rsidRDefault="006C4F49" w:rsidP="003E65DD">
            <w:r w:rsidRPr="000A1FC0">
              <w:t>д</w:t>
            </w:r>
            <w:r w:rsidR="0033072F">
              <w:t>.</w:t>
            </w:r>
            <w:r w:rsidRPr="000A1FC0">
              <w:t xml:space="preserve"> </w:t>
            </w:r>
            <w:proofErr w:type="spellStart"/>
            <w:r w:rsidRPr="000A1FC0">
              <w:t>Колобово</w:t>
            </w:r>
            <w:proofErr w:type="spellEnd"/>
          </w:p>
        </w:tc>
        <w:tc>
          <w:tcPr>
            <w:tcW w:w="3510" w:type="dxa"/>
            <w:vAlign w:val="center"/>
          </w:tcPr>
          <w:p w:rsidR="006C4F49" w:rsidRPr="000A1FC0" w:rsidRDefault="006C4F49" w:rsidP="0033072F">
            <w:pPr>
              <w:jc w:val="center"/>
            </w:pPr>
            <w:r w:rsidRPr="000A1FC0">
              <w:t>5</w:t>
            </w:r>
          </w:p>
        </w:tc>
        <w:tc>
          <w:tcPr>
            <w:tcW w:w="2942" w:type="dxa"/>
            <w:vAlign w:val="center"/>
          </w:tcPr>
          <w:p w:rsidR="006C4F49" w:rsidRPr="000A1FC0" w:rsidRDefault="006C4F49" w:rsidP="0033072F">
            <w:pPr>
              <w:jc w:val="center"/>
            </w:pPr>
            <w:r w:rsidRPr="000A1FC0">
              <w:t>1</w:t>
            </w:r>
          </w:p>
        </w:tc>
      </w:tr>
      <w:tr w:rsidR="006C4F49" w:rsidRPr="009E0567" w:rsidTr="0033072F">
        <w:trPr>
          <w:trHeight w:val="369"/>
        </w:trPr>
        <w:tc>
          <w:tcPr>
            <w:tcW w:w="2160" w:type="dxa"/>
            <w:vAlign w:val="center"/>
          </w:tcPr>
          <w:p w:rsidR="006C4F49" w:rsidRPr="000A1FC0" w:rsidRDefault="006C4F49" w:rsidP="003E65DD">
            <w:r w:rsidRPr="000A1FC0">
              <w:t>д</w:t>
            </w:r>
            <w:r w:rsidR="0033072F">
              <w:t>.</w:t>
            </w:r>
            <w:r w:rsidRPr="000A1FC0">
              <w:t xml:space="preserve"> </w:t>
            </w:r>
            <w:proofErr w:type="spellStart"/>
            <w:r w:rsidRPr="000A1FC0">
              <w:t>Севастьяново</w:t>
            </w:r>
            <w:proofErr w:type="spellEnd"/>
          </w:p>
        </w:tc>
        <w:tc>
          <w:tcPr>
            <w:tcW w:w="3510" w:type="dxa"/>
            <w:vAlign w:val="center"/>
          </w:tcPr>
          <w:p w:rsidR="006C4F49" w:rsidRPr="000A1FC0" w:rsidRDefault="006C4F49" w:rsidP="0033072F">
            <w:pPr>
              <w:jc w:val="center"/>
            </w:pPr>
            <w:r w:rsidRPr="000A1FC0">
              <w:t>5</w:t>
            </w:r>
          </w:p>
        </w:tc>
        <w:tc>
          <w:tcPr>
            <w:tcW w:w="2942" w:type="dxa"/>
            <w:vAlign w:val="center"/>
          </w:tcPr>
          <w:p w:rsidR="006C4F49" w:rsidRPr="000A1FC0" w:rsidRDefault="006C4F49" w:rsidP="0033072F">
            <w:pPr>
              <w:jc w:val="center"/>
            </w:pPr>
            <w:r w:rsidRPr="000A1FC0">
              <w:t>1</w:t>
            </w:r>
          </w:p>
        </w:tc>
      </w:tr>
      <w:tr w:rsidR="006C4F49" w:rsidRPr="009E0567" w:rsidTr="0033072F">
        <w:trPr>
          <w:trHeight w:val="369"/>
        </w:trPr>
        <w:tc>
          <w:tcPr>
            <w:tcW w:w="2160" w:type="dxa"/>
            <w:vAlign w:val="center"/>
          </w:tcPr>
          <w:p w:rsidR="006C4F49" w:rsidRPr="000A1FC0" w:rsidRDefault="006C4F49" w:rsidP="003E65DD">
            <w:r w:rsidRPr="000A1FC0">
              <w:t>д</w:t>
            </w:r>
            <w:r w:rsidR="0033072F">
              <w:t>.</w:t>
            </w:r>
            <w:r w:rsidRPr="000A1FC0">
              <w:t xml:space="preserve"> </w:t>
            </w:r>
            <w:proofErr w:type="spellStart"/>
            <w:r w:rsidRPr="000A1FC0">
              <w:t>Максимцево</w:t>
            </w:r>
            <w:proofErr w:type="spellEnd"/>
          </w:p>
        </w:tc>
        <w:tc>
          <w:tcPr>
            <w:tcW w:w="3510" w:type="dxa"/>
            <w:vAlign w:val="center"/>
          </w:tcPr>
          <w:p w:rsidR="006C4F49" w:rsidRPr="000A1FC0" w:rsidRDefault="006C4F49" w:rsidP="0033072F">
            <w:pPr>
              <w:jc w:val="center"/>
            </w:pPr>
            <w:r w:rsidRPr="000A1FC0">
              <w:t>0</w:t>
            </w:r>
          </w:p>
        </w:tc>
        <w:tc>
          <w:tcPr>
            <w:tcW w:w="2942" w:type="dxa"/>
            <w:vAlign w:val="center"/>
          </w:tcPr>
          <w:p w:rsidR="006C4F49" w:rsidRPr="000A1FC0" w:rsidRDefault="006C4F49" w:rsidP="0033072F">
            <w:pPr>
              <w:jc w:val="center"/>
            </w:pPr>
            <w:r w:rsidRPr="000A1FC0">
              <w:t>0</w:t>
            </w:r>
          </w:p>
        </w:tc>
      </w:tr>
      <w:tr w:rsidR="006C4F49" w:rsidRPr="009E0567" w:rsidTr="0033072F">
        <w:trPr>
          <w:trHeight w:val="369"/>
        </w:trPr>
        <w:tc>
          <w:tcPr>
            <w:tcW w:w="2160" w:type="dxa"/>
            <w:vAlign w:val="center"/>
          </w:tcPr>
          <w:p w:rsidR="006C4F49" w:rsidRPr="000A1FC0" w:rsidRDefault="006C4F49" w:rsidP="003E65DD">
            <w:r w:rsidRPr="000A1FC0">
              <w:t>д</w:t>
            </w:r>
            <w:r w:rsidR="0033072F">
              <w:t>.</w:t>
            </w:r>
            <w:r w:rsidRPr="000A1FC0">
              <w:t xml:space="preserve"> </w:t>
            </w:r>
            <w:proofErr w:type="spellStart"/>
            <w:r w:rsidRPr="000A1FC0">
              <w:t>Филатовка</w:t>
            </w:r>
            <w:proofErr w:type="spellEnd"/>
          </w:p>
        </w:tc>
        <w:tc>
          <w:tcPr>
            <w:tcW w:w="3510" w:type="dxa"/>
            <w:vAlign w:val="center"/>
          </w:tcPr>
          <w:p w:rsidR="006C4F49" w:rsidRPr="000A1FC0" w:rsidRDefault="006C4F49" w:rsidP="0033072F">
            <w:pPr>
              <w:jc w:val="center"/>
            </w:pPr>
            <w:r w:rsidRPr="000A1FC0">
              <w:t>0</w:t>
            </w:r>
          </w:p>
        </w:tc>
        <w:tc>
          <w:tcPr>
            <w:tcW w:w="2942" w:type="dxa"/>
            <w:vAlign w:val="center"/>
          </w:tcPr>
          <w:p w:rsidR="006C4F49" w:rsidRPr="000A1FC0" w:rsidRDefault="006C4F49" w:rsidP="0033072F">
            <w:pPr>
              <w:jc w:val="center"/>
            </w:pPr>
            <w:r w:rsidRPr="000A1FC0">
              <w:t>0</w:t>
            </w:r>
          </w:p>
        </w:tc>
      </w:tr>
      <w:tr w:rsidR="006C4F49" w:rsidRPr="009E0567" w:rsidTr="0033072F">
        <w:trPr>
          <w:trHeight w:val="369"/>
        </w:trPr>
        <w:tc>
          <w:tcPr>
            <w:tcW w:w="2160" w:type="dxa"/>
            <w:vAlign w:val="center"/>
          </w:tcPr>
          <w:p w:rsidR="006C4F49" w:rsidRPr="000A1FC0" w:rsidRDefault="006C4F49" w:rsidP="003E65DD">
            <w:r w:rsidRPr="000A1FC0">
              <w:t>д</w:t>
            </w:r>
            <w:r w:rsidR="0033072F">
              <w:t>.</w:t>
            </w:r>
            <w:r w:rsidRPr="000A1FC0">
              <w:t xml:space="preserve"> </w:t>
            </w:r>
            <w:proofErr w:type="spellStart"/>
            <w:r w:rsidRPr="000A1FC0">
              <w:t>Леньково</w:t>
            </w:r>
            <w:proofErr w:type="spellEnd"/>
          </w:p>
        </w:tc>
        <w:tc>
          <w:tcPr>
            <w:tcW w:w="3510" w:type="dxa"/>
            <w:vAlign w:val="center"/>
          </w:tcPr>
          <w:p w:rsidR="006C4F49" w:rsidRPr="000A1FC0" w:rsidRDefault="006C4F49" w:rsidP="0033072F">
            <w:pPr>
              <w:jc w:val="center"/>
            </w:pPr>
            <w:r w:rsidRPr="000A1FC0">
              <w:t>0</w:t>
            </w:r>
          </w:p>
        </w:tc>
        <w:tc>
          <w:tcPr>
            <w:tcW w:w="2942" w:type="dxa"/>
            <w:vAlign w:val="center"/>
          </w:tcPr>
          <w:p w:rsidR="006C4F49" w:rsidRDefault="006C4F49" w:rsidP="0033072F">
            <w:pPr>
              <w:jc w:val="center"/>
            </w:pPr>
            <w:r w:rsidRPr="000A1FC0">
              <w:t>0</w:t>
            </w:r>
          </w:p>
        </w:tc>
      </w:tr>
      <w:tr w:rsidR="006C4F49" w:rsidRPr="009E0567" w:rsidTr="0033072F">
        <w:trPr>
          <w:trHeight w:val="369"/>
        </w:trPr>
        <w:tc>
          <w:tcPr>
            <w:tcW w:w="2160" w:type="dxa"/>
            <w:vAlign w:val="center"/>
          </w:tcPr>
          <w:p w:rsidR="006C4F49" w:rsidRPr="009E0567" w:rsidRDefault="006C4F49" w:rsidP="003E65DD">
            <w:pPr>
              <w:pStyle w:val="afc"/>
              <w:rPr>
                <w:rFonts w:ascii="Times New Roman" w:hAnsi="Times New Roman"/>
                <w:sz w:val="24"/>
              </w:rPr>
            </w:pPr>
            <w:r w:rsidRPr="009E0567">
              <w:rPr>
                <w:rFonts w:ascii="Times New Roman" w:hAnsi="Times New Roman"/>
                <w:sz w:val="24"/>
              </w:rPr>
              <w:t>ИТОГО</w:t>
            </w:r>
          </w:p>
        </w:tc>
        <w:tc>
          <w:tcPr>
            <w:tcW w:w="3510" w:type="dxa"/>
            <w:vAlign w:val="center"/>
          </w:tcPr>
          <w:p w:rsidR="006C4F49" w:rsidRPr="000A59BC" w:rsidRDefault="0033072F" w:rsidP="0033072F">
            <w:pPr>
              <w:jc w:val="center"/>
            </w:pPr>
            <w:r>
              <w:fldChar w:fldCharType="begin"/>
            </w:r>
            <w:r>
              <w:instrText xml:space="preserve"> =SUM(ABOVE) </w:instrText>
            </w:r>
            <w:r>
              <w:fldChar w:fldCharType="separate"/>
            </w:r>
            <w:r>
              <w:rPr>
                <w:noProof/>
              </w:rPr>
              <w:t>753</w:t>
            </w:r>
            <w:r>
              <w:fldChar w:fldCharType="end"/>
            </w:r>
          </w:p>
        </w:tc>
        <w:tc>
          <w:tcPr>
            <w:tcW w:w="2942" w:type="dxa"/>
            <w:vAlign w:val="center"/>
          </w:tcPr>
          <w:p w:rsidR="006C4F49" w:rsidRDefault="0033072F" w:rsidP="0033072F">
            <w:pPr>
              <w:jc w:val="center"/>
            </w:pPr>
            <w:r>
              <w:fldChar w:fldCharType="begin"/>
            </w:r>
            <w:r>
              <w:instrText xml:space="preserve"> =SUM(ABOVE) </w:instrText>
            </w:r>
            <w:r>
              <w:fldChar w:fldCharType="separate"/>
            </w:r>
            <w:r>
              <w:rPr>
                <w:noProof/>
              </w:rPr>
              <w:t>418</w:t>
            </w:r>
            <w:r>
              <w:fldChar w:fldCharType="end"/>
            </w:r>
          </w:p>
        </w:tc>
      </w:tr>
    </w:tbl>
    <w:p w:rsidR="009E0567" w:rsidRPr="00312146" w:rsidRDefault="009E0567" w:rsidP="009E0567">
      <w:pPr>
        <w:jc w:val="center"/>
        <w:rPr>
          <w:sz w:val="28"/>
          <w:szCs w:val="28"/>
        </w:rPr>
      </w:pPr>
    </w:p>
    <w:p w:rsidR="005B74FA" w:rsidRPr="005B74FA" w:rsidRDefault="005B74FA" w:rsidP="005B74FA">
      <w:pPr>
        <w:pStyle w:val="a6"/>
        <w:ind w:left="0"/>
        <w:rPr>
          <w:rFonts w:ascii="Times New Roman" w:hAnsi="Times New Roman"/>
          <w:bCs/>
          <w:kern w:val="32"/>
          <w:szCs w:val="28"/>
        </w:rPr>
      </w:pPr>
      <w:r w:rsidRPr="005B74FA">
        <w:rPr>
          <w:rFonts w:ascii="Times New Roman" w:hAnsi="Times New Roman"/>
          <w:bCs/>
          <w:kern w:val="32"/>
          <w:szCs w:val="28"/>
        </w:rPr>
        <w:lastRenderedPageBreak/>
        <w:t>Норма накопления жидких бытовых отходов на одного человека, проживающего в не канализованных домовладениях, находится в пределах 1,5-4,5 м</w:t>
      </w:r>
      <w:r w:rsidRPr="00381CF9">
        <w:rPr>
          <w:rFonts w:ascii="Times New Roman" w:hAnsi="Times New Roman"/>
          <w:bCs/>
          <w:kern w:val="32"/>
          <w:szCs w:val="28"/>
          <w:vertAlign w:val="superscript"/>
        </w:rPr>
        <w:t>3</w:t>
      </w:r>
      <w:r w:rsidRPr="005B74FA">
        <w:rPr>
          <w:rFonts w:ascii="Times New Roman" w:hAnsi="Times New Roman"/>
          <w:bCs/>
          <w:kern w:val="32"/>
          <w:szCs w:val="28"/>
        </w:rPr>
        <w:t>/год /6/.</w:t>
      </w:r>
    </w:p>
    <w:p w:rsidR="005B74FA" w:rsidRPr="005B74FA" w:rsidRDefault="005B74FA" w:rsidP="005B74FA">
      <w:pPr>
        <w:pStyle w:val="a6"/>
        <w:ind w:left="0"/>
        <w:rPr>
          <w:rFonts w:ascii="Times New Roman" w:hAnsi="Times New Roman"/>
          <w:bCs/>
          <w:kern w:val="32"/>
          <w:szCs w:val="28"/>
        </w:rPr>
      </w:pPr>
      <w:r w:rsidRPr="005B74FA">
        <w:rPr>
          <w:rFonts w:ascii="Times New Roman" w:hAnsi="Times New Roman"/>
          <w:bCs/>
          <w:kern w:val="32"/>
          <w:szCs w:val="28"/>
        </w:rPr>
        <w:t>Расчет накопления ЖБО:</w:t>
      </w:r>
    </w:p>
    <w:p w:rsidR="005B74FA" w:rsidRPr="005B74FA" w:rsidRDefault="005B74FA" w:rsidP="009F299A">
      <w:pPr>
        <w:pStyle w:val="a6"/>
        <w:numPr>
          <w:ilvl w:val="0"/>
          <w:numId w:val="17"/>
        </w:numPr>
        <w:rPr>
          <w:rFonts w:ascii="Times New Roman" w:hAnsi="Times New Roman"/>
          <w:bCs/>
          <w:kern w:val="32"/>
          <w:szCs w:val="28"/>
        </w:rPr>
      </w:pPr>
      <w:proofErr w:type="gramStart"/>
      <w:r w:rsidRPr="005B74FA">
        <w:rPr>
          <w:rFonts w:ascii="Times New Roman" w:hAnsi="Times New Roman"/>
          <w:bCs/>
          <w:kern w:val="32"/>
          <w:szCs w:val="28"/>
        </w:rPr>
        <w:t>для</w:t>
      </w:r>
      <w:proofErr w:type="gramEnd"/>
      <w:r w:rsidRPr="005B74FA">
        <w:rPr>
          <w:rFonts w:ascii="Times New Roman" w:hAnsi="Times New Roman"/>
          <w:bCs/>
          <w:kern w:val="32"/>
          <w:szCs w:val="28"/>
        </w:rPr>
        <w:t xml:space="preserve"> с. </w:t>
      </w:r>
      <w:r w:rsidR="00027B2B">
        <w:rPr>
          <w:rFonts w:ascii="Times New Roman" w:hAnsi="Times New Roman"/>
          <w:bCs/>
          <w:kern w:val="32"/>
          <w:szCs w:val="28"/>
        </w:rPr>
        <w:t>Афанасьевское</w:t>
      </w:r>
      <w:r w:rsidRPr="005B74FA">
        <w:rPr>
          <w:rFonts w:ascii="Times New Roman" w:hAnsi="Times New Roman"/>
          <w:bCs/>
          <w:kern w:val="32"/>
          <w:szCs w:val="28"/>
        </w:rPr>
        <w:t xml:space="preserve"> (</w:t>
      </w:r>
      <w:proofErr w:type="gramStart"/>
      <w:r w:rsidRPr="005B74FA">
        <w:rPr>
          <w:rFonts w:ascii="Times New Roman" w:hAnsi="Times New Roman"/>
          <w:bCs/>
          <w:kern w:val="32"/>
          <w:szCs w:val="28"/>
        </w:rPr>
        <w:t>число</w:t>
      </w:r>
      <w:proofErr w:type="gramEnd"/>
      <w:r w:rsidRPr="005B74FA">
        <w:rPr>
          <w:rFonts w:ascii="Times New Roman" w:hAnsi="Times New Roman"/>
          <w:bCs/>
          <w:kern w:val="32"/>
          <w:szCs w:val="28"/>
        </w:rPr>
        <w:t xml:space="preserve"> жителей — </w:t>
      </w:r>
      <w:r w:rsidR="003E65DD">
        <w:rPr>
          <w:rFonts w:ascii="Times New Roman" w:hAnsi="Times New Roman"/>
          <w:bCs/>
          <w:kern w:val="32"/>
          <w:szCs w:val="28"/>
        </w:rPr>
        <w:t>148</w:t>
      </w:r>
      <w:r w:rsidR="009F299A">
        <w:rPr>
          <w:rFonts w:ascii="Times New Roman" w:hAnsi="Times New Roman"/>
          <w:bCs/>
          <w:kern w:val="32"/>
          <w:szCs w:val="28"/>
        </w:rPr>
        <w:t xml:space="preserve"> </w:t>
      </w:r>
      <w:r w:rsidRPr="005B74FA">
        <w:rPr>
          <w:rFonts w:ascii="Times New Roman" w:hAnsi="Times New Roman"/>
          <w:bCs/>
          <w:kern w:val="32"/>
          <w:szCs w:val="28"/>
        </w:rPr>
        <w:t>чел.)</w:t>
      </w:r>
    </w:p>
    <w:p w:rsidR="005B74FA" w:rsidRPr="005B74FA" w:rsidRDefault="009E0567" w:rsidP="005B74FA">
      <w:pPr>
        <w:pStyle w:val="a6"/>
        <w:ind w:left="0"/>
        <w:rPr>
          <w:rFonts w:ascii="Times New Roman" w:hAnsi="Times New Roman"/>
          <w:bCs/>
          <w:kern w:val="32"/>
          <w:szCs w:val="28"/>
        </w:rPr>
      </w:pPr>
      <w:proofErr w:type="spellStart"/>
      <w:r>
        <w:rPr>
          <w:rFonts w:ascii="Times New Roman" w:hAnsi="Times New Roman"/>
          <w:bCs/>
          <w:kern w:val="32"/>
          <w:szCs w:val="28"/>
        </w:rPr>
        <w:t>Vтж</w:t>
      </w:r>
      <w:proofErr w:type="gramStart"/>
      <w:r>
        <w:rPr>
          <w:rFonts w:ascii="Times New Roman" w:hAnsi="Times New Roman"/>
          <w:bCs/>
          <w:kern w:val="32"/>
          <w:szCs w:val="28"/>
        </w:rPr>
        <w:t>.о</w:t>
      </w:r>
      <w:proofErr w:type="spellEnd"/>
      <w:proofErr w:type="gramEnd"/>
      <w:r w:rsidR="003E65DD">
        <w:rPr>
          <w:rFonts w:ascii="Times New Roman" w:hAnsi="Times New Roman"/>
          <w:bCs/>
          <w:kern w:val="32"/>
          <w:szCs w:val="28"/>
        </w:rPr>
        <w:t xml:space="preserve"> </w:t>
      </w:r>
      <w:r>
        <w:rPr>
          <w:rFonts w:ascii="Times New Roman" w:hAnsi="Times New Roman"/>
          <w:bCs/>
          <w:kern w:val="32"/>
          <w:szCs w:val="28"/>
        </w:rPr>
        <w:t xml:space="preserve">= </w:t>
      </w:r>
      <w:r w:rsidR="003E65DD">
        <w:rPr>
          <w:rFonts w:ascii="Times New Roman" w:hAnsi="Times New Roman"/>
          <w:bCs/>
          <w:kern w:val="32"/>
          <w:szCs w:val="28"/>
        </w:rPr>
        <w:t>148</w:t>
      </w:r>
      <w:r w:rsidR="005B74FA" w:rsidRPr="005B74FA">
        <w:rPr>
          <w:rFonts w:ascii="Times New Roman" w:hAnsi="Times New Roman"/>
          <w:bCs/>
          <w:kern w:val="32"/>
          <w:szCs w:val="28"/>
        </w:rPr>
        <w:t xml:space="preserve"> • 1,5 = </w:t>
      </w:r>
      <w:r w:rsidR="003E65DD">
        <w:rPr>
          <w:rFonts w:ascii="Times New Roman" w:hAnsi="Times New Roman"/>
          <w:bCs/>
          <w:kern w:val="32"/>
          <w:szCs w:val="28"/>
        </w:rPr>
        <w:t>222</w:t>
      </w:r>
      <w:r w:rsidR="005B74FA" w:rsidRPr="005B74FA">
        <w:rPr>
          <w:rFonts w:ascii="Times New Roman" w:hAnsi="Times New Roman"/>
          <w:bCs/>
          <w:kern w:val="32"/>
          <w:szCs w:val="28"/>
        </w:rPr>
        <w:t xml:space="preserve"> м</w:t>
      </w:r>
      <w:r w:rsidR="005B74FA" w:rsidRPr="009F299A">
        <w:rPr>
          <w:rFonts w:ascii="Times New Roman" w:hAnsi="Times New Roman"/>
          <w:bCs/>
          <w:kern w:val="32"/>
          <w:szCs w:val="28"/>
          <w:vertAlign w:val="superscript"/>
        </w:rPr>
        <w:t>3</w:t>
      </w:r>
      <w:r w:rsidR="005B74FA" w:rsidRPr="005B74FA">
        <w:rPr>
          <w:rFonts w:ascii="Times New Roman" w:hAnsi="Times New Roman"/>
          <w:bCs/>
          <w:kern w:val="32"/>
          <w:szCs w:val="28"/>
        </w:rPr>
        <w:t>/год — образование ЖБО в год;</w:t>
      </w:r>
    </w:p>
    <w:p w:rsidR="000A6BAD" w:rsidRDefault="005B74FA" w:rsidP="005B74FA">
      <w:pPr>
        <w:pStyle w:val="a6"/>
        <w:ind w:left="0"/>
        <w:rPr>
          <w:rFonts w:ascii="Times New Roman" w:hAnsi="Times New Roman"/>
          <w:bCs/>
          <w:kern w:val="32"/>
          <w:szCs w:val="28"/>
        </w:rPr>
      </w:pPr>
      <w:r w:rsidRPr="005B74FA">
        <w:rPr>
          <w:rFonts w:ascii="Times New Roman" w:hAnsi="Times New Roman"/>
          <w:bCs/>
          <w:kern w:val="32"/>
          <w:szCs w:val="28"/>
        </w:rPr>
        <w:t>Vтж.о.1</w:t>
      </w:r>
      <w:r w:rsidR="003E65DD">
        <w:rPr>
          <w:rFonts w:ascii="Times New Roman" w:hAnsi="Times New Roman"/>
          <w:bCs/>
          <w:kern w:val="32"/>
          <w:szCs w:val="28"/>
        </w:rPr>
        <w:t xml:space="preserve"> </w:t>
      </w:r>
      <w:r w:rsidRPr="005B74FA">
        <w:rPr>
          <w:rFonts w:ascii="Times New Roman" w:hAnsi="Times New Roman"/>
          <w:bCs/>
          <w:kern w:val="32"/>
          <w:szCs w:val="28"/>
        </w:rPr>
        <w:t>=</w:t>
      </w:r>
      <w:r w:rsidR="003E65DD">
        <w:rPr>
          <w:rFonts w:ascii="Times New Roman" w:hAnsi="Times New Roman"/>
          <w:bCs/>
          <w:kern w:val="32"/>
          <w:szCs w:val="28"/>
        </w:rPr>
        <w:t xml:space="preserve"> 222</w:t>
      </w:r>
      <w:proofErr w:type="gramStart"/>
      <w:r w:rsidR="003E65DD">
        <w:rPr>
          <w:rFonts w:ascii="Times New Roman" w:hAnsi="Times New Roman"/>
          <w:bCs/>
          <w:kern w:val="32"/>
          <w:szCs w:val="28"/>
        </w:rPr>
        <w:t xml:space="preserve"> </w:t>
      </w:r>
      <w:r w:rsidRPr="005B74FA">
        <w:rPr>
          <w:rFonts w:ascii="Times New Roman" w:hAnsi="Times New Roman"/>
          <w:bCs/>
          <w:kern w:val="32"/>
          <w:szCs w:val="28"/>
        </w:rPr>
        <w:t>:</w:t>
      </w:r>
      <w:proofErr w:type="gramEnd"/>
      <w:r w:rsidR="003E65DD">
        <w:rPr>
          <w:rFonts w:ascii="Times New Roman" w:hAnsi="Times New Roman"/>
          <w:bCs/>
          <w:kern w:val="32"/>
          <w:szCs w:val="28"/>
        </w:rPr>
        <w:t xml:space="preserve"> </w:t>
      </w:r>
      <w:r w:rsidRPr="005B74FA">
        <w:rPr>
          <w:rFonts w:ascii="Times New Roman" w:hAnsi="Times New Roman"/>
          <w:bCs/>
          <w:kern w:val="32"/>
          <w:szCs w:val="28"/>
        </w:rPr>
        <w:t>365</w:t>
      </w:r>
      <w:r w:rsidR="003E65DD">
        <w:rPr>
          <w:rFonts w:ascii="Times New Roman" w:hAnsi="Times New Roman"/>
          <w:bCs/>
          <w:kern w:val="32"/>
          <w:szCs w:val="28"/>
        </w:rPr>
        <w:t xml:space="preserve"> </w:t>
      </w:r>
      <w:r w:rsidRPr="005B74FA">
        <w:rPr>
          <w:rFonts w:ascii="Times New Roman" w:hAnsi="Times New Roman"/>
          <w:bCs/>
          <w:kern w:val="32"/>
          <w:szCs w:val="28"/>
        </w:rPr>
        <w:t>=</w:t>
      </w:r>
      <w:r w:rsidR="003E65DD">
        <w:rPr>
          <w:rFonts w:ascii="Times New Roman" w:hAnsi="Times New Roman"/>
          <w:bCs/>
          <w:kern w:val="32"/>
          <w:szCs w:val="28"/>
        </w:rPr>
        <w:t xml:space="preserve"> </w:t>
      </w:r>
      <w:r w:rsidR="008069AD">
        <w:rPr>
          <w:rFonts w:ascii="Times New Roman" w:hAnsi="Times New Roman"/>
          <w:bCs/>
          <w:kern w:val="32"/>
          <w:szCs w:val="28"/>
        </w:rPr>
        <w:t>0</w:t>
      </w:r>
      <w:r w:rsidRPr="005B74FA">
        <w:rPr>
          <w:rFonts w:ascii="Times New Roman" w:hAnsi="Times New Roman"/>
          <w:bCs/>
          <w:kern w:val="32"/>
          <w:szCs w:val="28"/>
        </w:rPr>
        <w:t>,</w:t>
      </w:r>
      <w:r w:rsidR="003E65DD">
        <w:rPr>
          <w:rFonts w:ascii="Times New Roman" w:hAnsi="Times New Roman"/>
          <w:bCs/>
          <w:kern w:val="32"/>
          <w:szCs w:val="28"/>
        </w:rPr>
        <w:t>6</w:t>
      </w:r>
      <w:r w:rsidR="008069AD">
        <w:rPr>
          <w:rFonts w:ascii="Times New Roman" w:hAnsi="Times New Roman"/>
          <w:bCs/>
          <w:kern w:val="32"/>
          <w:szCs w:val="28"/>
        </w:rPr>
        <w:t xml:space="preserve"> </w:t>
      </w:r>
      <w:r w:rsidRPr="005B74FA">
        <w:rPr>
          <w:rFonts w:ascii="Times New Roman" w:hAnsi="Times New Roman"/>
          <w:bCs/>
          <w:kern w:val="32"/>
          <w:szCs w:val="28"/>
        </w:rPr>
        <w:t>м</w:t>
      </w:r>
      <w:r w:rsidRPr="009F299A">
        <w:rPr>
          <w:rFonts w:ascii="Times New Roman" w:hAnsi="Times New Roman"/>
          <w:bCs/>
          <w:kern w:val="32"/>
          <w:szCs w:val="28"/>
          <w:vertAlign w:val="superscript"/>
        </w:rPr>
        <w:t>3</w:t>
      </w:r>
      <w:r w:rsidRPr="005B74FA">
        <w:rPr>
          <w:rFonts w:ascii="Times New Roman" w:hAnsi="Times New Roman"/>
          <w:bCs/>
          <w:kern w:val="32"/>
          <w:szCs w:val="28"/>
        </w:rPr>
        <w:t>/</w:t>
      </w:r>
      <w:proofErr w:type="spellStart"/>
      <w:r w:rsidRPr="005B74FA">
        <w:rPr>
          <w:rFonts w:ascii="Times New Roman" w:hAnsi="Times New Roman"/>
          <w:bCs/>
          <w:kern w:val="32"/>
          <w:szCs w:val="28"/>
        </w:rPr>
        <w:t>сут</w:t>
      </w:r>
      <w:proofErr w:type="spellEnd"/>
      <w:r w:rsidR="009F299A">
        <w:rPr>
          <w:rFonts w:ascii="Times New Roman" w:hAnsi="Times New Roman"/>
          <w:bCs/>
          <w:kern w:val="32"/>
          <w:szCs w:val="28"/>
        </w:rPr>
        <w:t>.</w:t>
      </w:r>
      <w:r w:rsidRPr="005B74FA">
        <w:rPr>
          <w:rFonts w:ascii="Times New Roman" w:hAnsi="Times New Roman"/>
          <w:bCs/>
          <w:kern w:val="32"/>
          <w:szCs w:val="28"/>
        </w:rPr>
        <w:t xml:space="preserve"> — образование ЖБО за сутки.</w:t>
      </w:r>
    </w:p>
    <w:p w:rsidR="009E0567" w:rsidRPr="005B74FA" w:rsidRDefault="009E0567" w:rsidP="009E0567">
      <w:pPr>
        <w:pStyle w:val="a6"/>
        <w:numPr>
          <w:ilvl w:val="0"/>
          <w:numId w:val="17"/>
        </w:numPr>
        <w:rPr>
          <w:rFonts w:ascii="Times New Roman" w:hAnsi="Times New Roman"/>
          <w:bCs/>
          <w:kern w:val="32"/>
          <w:szCs w:val="28"/>
        </w:rPr>
      </w:pPr>
      <w:proofErr w:type="gramStart"/>
      <w:r w:rsidRPr="005B74FA">
        <w:rPr>
          <w:rFonts w:ascii="Times New Roman" w:hAnsi="Times New Roman"/>
          <w:bCs/>
          <w:kern w:val="32"/>
          <w:szCs w:val="28"/>
        </w:rPr>
        <w:t>для</w:t>
      </w:r>
      <w:proofErr w:type="gramEnd"/>
      <w:r w:rsidRPr="005B74FA">
        <w:rPr>
          <w:rFonts w:ascii="Times New Roman" w:hAnsi="Times New Roman"/>
          <w:bCs/>
          <w:kern w:val="32"/>
          <w:szCs w:val="28"/>
        </w:rPr>
        <w:t xml:space="preserve"> </w:t>
      </w:r>
      <w:proofErr w:type="gramStart"/>
      <w:r w:rsidRPr="005B74FA">
        <w:rPr>
          <w:rFonts w:ascii="Times New Roman" w:hAnsi="Times New Roman"/>
          <w:bCs/>
          <w:kern w:val="32"/>
          <w:szCs w:val="28"/>
        </w:rPr>
        <w:t>с</w:t>
      </w:r>
      <w:proofErr w:type="gramEnd"/>
      <w:r w:rsidRPr="005B74FA">
        <w:rPr>
          <w:rFonts w:ascii="Times New Roman" w:hAnsi="Times New Roman"/>
          <w:bCs/>
          <w:kern w:val="32"/>
          <w:szCs w:val="28"/>
        </w:rPr>
        <w:t xml:space="preserve">. </w:t>
      </w:r>
      <w:r w:rsidR="006C4F49">
        <w:rPr>
          <w:rFonts w:ascii="Times New Roman" w:hAnsi="Times New Roman"/>
          <w:bCs/>
          <w:kern w:val="32"/>
          <w:szCs w:val="28"/>
        </w:rPr>
        <w:t>Пустошь</w:t>
      </w:r>
      <w:r w:rsidRPr="005B74FA">
        <w:rPr>
          <w:rFonts w:ascii="Times New Roman" w:hAnsi="Times New Roman"/>
          <w:bCs/>
          <w:kern w:val="32"/>
          <w:szCs w:val="28"/>
        </w:rPr>
        <w:t xml:space="preserve"> (число жителей —</w:t>
      </w:r>
      <w:r w:rsidR="003E65DD">
        <w:rPr>
          <w:rFonts w:ascii="Times New Roman" w:hAnsi="Times New Roman"/>
          <w:bCs/>
          <w:kern w:val="32"/>
          <w:szCs w:val="28"/>
        </w:rPr>
        <w:t xml:space="preserve"> </w:t>
      </w:r>
      <w:r w:rsidRPr="005B74FA">
        <w:rPr>
          <w:rFonts w:ascii="Times New Roman" w:hAnsi="Times New Roman"/>
          <w:bCs/>
          <w:kern w:val="32"/>
          <w:szCs w:val="28"/>
        </w:rPr>
        <w:t xml:space="preserve"> </w:t>
      </w:r>
      <w:r w:rsidR="003E65DD">
        <w:rPr>
          <w:rFonts w:ascii="Times New Roman" w:hAnsi="Times New Roman"/>
          <w:bCs/>
          <w:kern w:val="32"/>
          <w:szCs w:val="28"/>
        </w:rPr>
        <w:t>283</w:t>
      </w:r>
      <w:r>
        <w:rPr>
          <w:rFonts w:ascii="Times New Roman" w:hAnsi="Times New Roman"/>
          <w:bCs/>
          <w:kern w:val="32"/>
          <w:szCs w:val="28"/>
        </w:rPr>
        <w:t xml:space="preserve"> </w:t>
      </w:r>
      <w:r w:rsidRPr="005B74FA">
        <w:rPr>
          <w:rFonts w:ascii="Times New Roman" w:hAnsi="Times New Roman"/>
          <w:bCs/>
          <w:kern w:val="32"/>
          <w:szCs w:val="28"/>
        </w:rPr>
        <w:t>чел.)</w:t>
      </w:r>
    </w:p>
    <w:p w:rsidR="009E0567" w:rsidRPr="005B74FA" w:rsidRDefault="003E65DD" w:rsidP="009E0567">
      <w:pPr>
        <w:pStyle w:val="a6"/>
        <w:ind w:left="0"/>
        <w:rPr>
          <w:rFonts w:ascii="Times New Roman" w:hAnsi="Times New Roman"/>
          <w:bCs/>
          <w:kern w:val="32"/>
          <w:szCs w:val="28"/>
        </w:rPr>
      </w:pPr>
      <w:proofErr w:type="spellStart"/>
      <w:r>
        <w:rPr>
          <w:rFonts w:ascii="Times New Roman" w:hAnsi="Times New Roman"/>
          <w:bCs/>
          <w:kern w:val="32"/>
          <w:szCs w:val="28"/>
        </w:rPr>
        <w:t>Vтж</w:t>
      </w:r>
      <w:proofErr w:type="gramStart"/>
      <w:r>
        <w:rPr>
          <w:rFonts w:ascii="Times New Roman" w:hAnsi="Times New Roman"/>
          <w:bCs/>
          <w:kern w:val="32"/>
          <w:szCs w:val="28"/>
        </w:rPr>
        <w:t>.о</w:t>
      </w:r>
      <w:proofErr w:type="spellEnd"/>
      <w:proofErr w:type="gramEnd"/>
      <w:r>
        <w:rPr>
          <w:rFonts w:ascii="Times New Roman" w:hAnsi="Times New Roman"/>
          <w:bCs/>
          <w:kern w:val="32"/>
          <w:szCs w:val="28"/>
        </w:rPr>
        <w:t xml:space="preserve"> = 283</w:t>
      </w:r>
      <w:r w:rsidR="009E0567" w:rsidRPr="005B74FA">
        <w:rPr>
          <w:rFonts w:ascii="Times New Roman" w:hAnsi="Times New Roman"/>
          <w:bCs/>
          <w:kern w:val="32"/>
          <w:szCs w:val="28"/>
        </w:rPr>
        <w:t xml:space="preserve"> • 1,5 = </w:t>
      </w:r>
      <w:r w:rsidR="008069AD">
        <w:rPr>
          <w:rFonts w:ascii="Times New Roman" w:hAnsi="Times New Roman"/>
          <w:bCs/>
          <w:kern w:val="32"/>
          <w:szCs w:val="28"/>
        </w:rPr>
        <w:t>4</w:t>
      </w:r>
      <w:r>
        <w:rPr>
          <w:rFonts w:ascii="Times New Roman" w:hAnsi="Times New Roman"/>
          <w:bCs/>
          <w:kern w:val="32"/>
          <w:szCs w:val="28"/>
        </w:rPr>
        <w:t>24</w:t>
      </w:r>
      <w:r w:rsidR="008069AD">
        <w:rPr>
          <w:rFonts w:ascii="Times New Roman" w:hAnsi="Times New Roman"/>
          <w:bCs/>
          <w:kern w:val="32"/>
          <w:szCs w:val="28"/>
        </w:rPr>
        <w:t>,5</w:t>
      </w:r>
      <w:r w:rsidR="009E0567" w:rsidRPr="005B74FA">
        <w:rPr>
          <w:rFonts w:ascii="Times New Roman" w:hAnsi="Times New Roman"/>
          <w:bCs/>
          <w:kern w:val="32"/>
          <w:szCs w:val="28"/>
        </w:rPr>
        <w:t xml:space="preserve"> м</w:t>
      </w:r>
      <w:r w:rsidR="009E0567" w:rsidRPr="009F299A">
        <w:rPr>
          <w:rFonts w:ascii="Times New Roman" w:hAnsi="Times New Roman"/>
          <w:bCs/>
          <w:kern w:val="32"/>
          <w:szCs w:val="28"/>
          <w:vertAlign w:val="superscript"/>
        </w:rPr>
        <w:t>3</w:t>
      </w:r>
      <w:r w:rsidR="009E0567" w:rsidRPr="005B74FA">
        <w:rPr>
          <w:rFonts w:ascii="Times New Roman" w:hAnsi="Times New Roman"/>
          <w:bCs/>
          <w:kern w:val="32"/>
          <w:szCs w:val="28"/>
        </w:rPr>
        <w:t>/год — образование ЖБО в год;</w:t>
      </w:r>
    </w:p>
    <w:p w:rsidR="009E0567" w:rsidRDefault="003E65DD" w:rsidP="009E0567">
      <w:pPr>
        <w:pStyle w:val="a6"/>
        <w:ind w:left="0"/>
        <w:rPr>
          <w:rFonts w:ascii="Times New Roman" w:hAnsi="Times New Roman"/>
          <w:bCs/>
          <w:kern w:val="32"/>
          <w:szCs w:val="28"/>
        </w:rPr>
      </w:pPr>
      <w:r>
        <w:rPr>
          <w:rFonts w:ascii="Times New Roman" w:hAnsi="Times New Roman"/>
          <w:bCs/>
          <w:kern w:val="32"/>
          <w:szCs w:val="28"/>
        </w:rPr>
        <w:t>Vтж.о.1 = 4</w:t>
      </w:r>
      <w:r w:rsidR="008069AD">
        <w:rPr>
          <w:rFonts w:ascii="Times New Roman" w:hAnsi="Times New Roman"/>
          <w:bCs/>
          <w:kern w:val="32"/>
          <w:szCs w:val="28"/>
        </w:rPr>
        <w:t>2</w:t>
      </w:r>
      <w:r>
        <w:rPr>
          <w:rFonts w:ascii="Times New Roman" w:hAnsi="Times New Roman"/>
          <w:bCs/>
          <w:kern w:val="32"/>
          <w:szCs w:val="28"/>
        </w:rPr>
        <w:t>4</w:t>
      </w:r>
      <w:r w:rsidR="008069AD">
        <w:rPr>
          <w:rFonts w:ascii="Times New Roman" w:hAnsi="Times New Roman"/>
          <w:bCs/>
          <w:kern w:val="32"/>
          <w:szCs w:val="28"/>
        </w:rPr>
        <w:t>,5</w:t>
      </w:r>
      <w:proofErr w:type="gramStart"/>
      <w:r>
        <w:rPr>
          <w:rFonts w:ascii="Times New Roman" w:hAnsi="Times New Roman"/>
          <w:bCs/>
          <w:kern w:val="32"/>
          <w:szCs w:val="28"/>
        </w:rPr>
        <w:t xml:space="preserve"> </w:t>
      </w:r>
      <w:r w:rsidR="009E0567" w:rsidRPr="005B74FA">
        <w:rPr>
          <w:rFonts w:ascii="Times New Roman" w:hAnsi="Times New Roman"/>
          <w:bCs/>
          <w:kern w:val="32"/>
          <w:szCs w:val="28"/>
        </w:rPr>
        <w:t>:</w:t>
      </w:r>
      <w:proofErr w:type="gramEnd"/>
      <w:r>
        <w:rPr>
          <w:rFonts w:ascii="Times New Roman" w:hAnsi="Times New Roman"/>
          <w:bCs/>
          <w:kern w:val="32"/>
          <w:szCs w:val="28"/>
        </w:rPr>
        <w:t xml:space="preserve"> </w:t>
      </w:r>
      <w:r w:rsidR="009E0567" w:rsidRPr="005B74FA">
        <w:rPr>
          <w:rFonts w:ascii="Times New Roman" w:hAnsi="Times New Roman"/>
          <w:bCs/>
          <w:kern w:val="32"/>
          <w:szCs w:val="28"/>
        </w:rPr>
        <w:t>365</w:t>
      </w:r>
      <w:r>
        <w:rPr>
          <w:rFonts w:ascii="Times New Roman" w:hAnsi="Times New Roman"/>
          <w:bCs/>
          <w:kern w:val="32"/>
          <w:szCs w:val="28"/>
        </w:rPr>
        <w:t xml:space="preserve"> </w:t>
      </w:r>
      <w:r w:rsidR="009E0567" w:rsidRPr="005B74FA">
        <w:rPr>
          <w:rFonts w:ascii="Times New Roman" w:hAnsi="Times New Roman"/>
          <w:bCs/>
          <w:kern w:val="32"/>
          <w:szCs w:val="28"/>
        </w:rPr>
        <w:t>=</w:t>
      </w:r>
      <w:r>
        <w:rPr>
          <w:rFonts w:ascii="Times New Roman" w:hAnsi="Times New Roman"/>
          <w:bCs/>
          <w:kern w:val="32"/>
          <w:szCs w:val="28"/>
        </w:rPr>
        <w:t xml:space="preserve"> </w:t>
      </w:r>
      <w:r w:rsidR="009E0567" w:rsidRPr="005B74FA">
        <w:rPr>
          <w:rFonts w:ascii="Times New Roman" w:hAnsi="Times New Roman"/>
          <w:bCs/>
          <w:kern w:val="32"/>
          <w:szCs w:val="28"/>
        </w:rPr>
        <w:t>1</w:t>
      </w:r>
      <w:r w:rsidR="008069AD">
        <w:rPr>
          <w:rFonts w:ascii="Times New Roman" w:hAnsi="Times New Roman"/>
          <w:bCs/>
          <w:kern w:val="32"/>
          <w:szCs w:val="28"/>
        </w:rPr>
        <w:t>,</w:t>
      </w:r>
      <w:r>
        <w:rPr>
          <w:rFonts w:ascii="Times New Roman" w:hAnsi="Times New Roman"/>
          <w:bCs/>
          <w:kern w:val="32"/>
          <w:szCs w:val="28"/>
        </w:rPr>
        <w:t>16</w:t>
      </w:r>
      <w:r w:rsidR="008069AD">
        <w:rPr>
          <w:rFonts w:ascii="Times New Roman" w:hAnsi="Times New Roman"/>
          <w:bCs/>
          <w:kern w:val="32"/>
          <w:szCs w:val="28"/>
        </w:rPr>
        <w:t xml:space="preserve"> </w:t>
      </w:r>
      <w:r w:rsidR="009E0567" w:rsidRPr="005B74FA">
        <w:rPr>
          <w:rFonts w:ascii="Times New Roman" w:hAnsi="Times New Roman"/>
          <w:bCs/>
          <w:kern w:val="32"/>
          <w:szCs w:val="28"/>
        </w:rPr>
        <w:t>м</w:t>
      </w:r>
      <w:r w:rsidR="009E0567" w:rsidRPr="009F299A">
        <w:rPr>
          <w:rFonts w:ascii="Times New Roman" w:hAnsi="Times New Roman"/>
          <w:bCs/>
          <w:kern w:val="32"/>
          <w:szCs w:val="28"/>
          <w:vertAlign w:val="superscript"/>
        </w:rPr>
        <w:t>3</w:t>
      </w:r>
      <w:r w:rsidR="009E0567" w:rsidRPr="005B74FA">
        <w:rPr>
          <w:rFonts w:ascii="Times New Roman" w:hAnsi="Times New Roman"/>
          <w:bCs/>
          <w:kern w:val="32"/>
          <w:szCs w:val="28"/>
        </w:rPr>
        <w:t>/</w:t>
      </w:r>
      <w:proofErr w:type="spellStart"/>
      <w:r w:rsidR="009E0567" w:rsidRPr="005B74FA">
        <w:rPr>
          <w:rFonts w:ascii="Times New Roman" w:hAnsi="Times New Roman"/>
          <w:bCs/>
          <w:kern w:val="32"/>
          <w:szCs w:val="28"/>
        </w:rPr>
        <w:t>сут</w:t>
      </w:r>
      <w:proofErr w:type="spellEnd"/>
      <w:r w:rsidR="009E0567">
        <w:rPr>
          <w:rFonts w:ascii="Times New Roman" w:hAnsi="Times New Roman"/>
          <w:bCs/>
          <w:kern w:val="32"/>
          <w:szCs w:val="28"/>
        </w:rPr>
        <w:t>.</w:t>
      </w:r>
      <w:r w:rsidR="009E0567" w:rsidRPr="005B74FA">
        <w:rPr>
          <w:rFonts w:ascii="Times New Roman" w:hAnsi="Times New Roman"/>
          <w:bCs/>
          <w:kern w:val="32"/>
          <w:szCs w:val="28"/>
        </w:rPr>
        <w:t xml:space="preserve"> — образование ЖБО за сутки.</w:t>
      </w:r>
    </w:p>
    <w:p w:rsidR="009E0567" w:rsidRPr="005B74FA" w:rsidRDefault="009E0567" w:rsidP="009E0567">
      <w:pPr>
        <w:pStyle w:val="a6"/>
        <w:numPr>
          <w:ilvl w:val="0"/>
          <w:numId w:val="17"/>
        </w:numPr>
        <w:rPr>
          <w:rFonts w:ascii="Times New Roman" w:hAnsi="Times New Roman"/>
          <w:bCs/>
          <w:kern w:val="32"/>
          <w:szCs w:val="28"/>
        </w:rPr>
      </w:pPr>
      <w:r w:rsidRPr="005B74FA">
        <w:rPr>
          <w:rFonts w:ascii="Times New Roman" w:hAnsi="Times New Roman"/>
          <w:bCs/>
          <w:kern w:val="32"/>
          <w:szCs w:val="28"/>
        </w:rPr>
        <w:t xml:space="preserve">для </w:t>
      </w:r>
      <w:r w:rsidR="006C4F49">
        <w:rPr>
          <w:rFonts w:ascii="Times New Roman" w:hAnsi="Times New Roman"/>
          <w:bCs/>
          <w:kern w:val="32"/>
          <w:szCs w:val="28"/>
        </w:rPr>
        <w:t>д</w:t>
      </w:r>
      <w:r w:rsidRPr="005B74FA">
        <w:rPr>
          <w:rFonts w:ascii="Times New Roman" w:hAnsi="Times New Roman"/>
          <w:bCs/>
          <w:kern w:val="32"/>
          <w:szCs w:val="28"/>
        </w:rPr>
        <w:t xml:space="preserve">. </w:t>
      </w:r>
      <w:proofErr w:type="spellStart"/>
      <w:r w:rsidR="006C4F49">
        <w:rPr>
          <w:rFonts w:ascii="Times New Roman" w:hAnsi="Times New Roman"/>
          <w:bCs/>
          <w:kern w:val="32"/>
          <w:szCs w:val="28"/>
        </w:rPr>
        <w:t>Арефино</w:t>
      </w:r>
      <w:proofErr w:type="spellEnd"/>
      <w:r w:rsidRPr="005B74FA">
        <w:rPr>
          <w:rFonts w:ascii="Times New Roman" w:hAnsi="Times New Roman"/>
          <w:bCs/>
          <w:kern w:val="32"/>
          <w:szCs w:val="28"/>
        </w:rPr>
        <w:t xml:space="preserve"> (число жителей — </w:t>
      </w:r>
      <w:r w:rsidR="003E65DD">
        <w:rPr>
          <w:rFonts w:ascii="Times New Roman" w:hAnsi="Times New Roman"/>
          <w:bCs/>
          <w:kern w:val="32"/>
          <w:szCs w:val="28"/>
        </w:rPr>
        <w:t>107</w:t>
      </w:r>
      <w:r>
        <w:rPr>
          <w:rFonts w:ascii="Times New Roman" w:hAnsi="Times New Roman"/>
          <w:bCs/>
          <w:kern w:val="32"/>
          <w:szCs w:val="28"/>
        </w:rPr>
        <w:t xml:space="preserve"> </w:t>
      </w:r>
      <w:r w:rsidRPr="005B74FA">
        <w:rPr>
          <w:rFonts w:ascii="Times New Roman" w:hAnsi="Times New Roman"/>
          <w:bCs/>
          <w:kern w:val="32"/>
          <w:szCs w:val="28"/>
        </w:rPr>
        <w:t>чел.)</w:t>
      </w:r>
    </w:p>
    <w:p w:rsidR="009E0567" w:rsidRPr="005B74FA" w:rsidRDefault="003E65DD" w:rsidP="009E0567">
      <w:pPr>
        <w:pStyle w:val="a6"/>
        <w:ind w:left="0"/>
        <w:rPr>
          <w:rFonts w:ascii="Times New Roman" w:hAnsi="Times New Roman"/>
          <w:bCs/>
          <w:kern w:val="32"/>
          <w:szCs w:val="28"/>
        </w:rPr>
      </w:pPr>
      <w:proofErr w:type="spellStart"/>
      <w:r>
        <w:rPr>
          <w:rFonts w:ascii="Times New Roman" w:hAnsi="Times New Roman"/>
          <w:bCs/>
          <w:kern w:val="32"/>
          <w:szCs w:val="28"/>
        </w:rPr>
        <w:t>Vтж</w:t>
      </w:r>
      <w:proofErr w:type="gramStart"/>
      <w:r>
        <w:rPr>
          <w:rFonts w:ascii="Times New Roman" w:hAnsi="Times New Roman"/>
          <w:bCs/>
          <w:kern w:val="32"/>
          <w:szCs w:val="28"/>
        </w:rPr>
        <w:t>.о</w:t>
      </w:r>
      <w:proofErr w:type="spellEnd"/>
      <w:proofErr w:type="gramEnd"/>
      <w:r>
        <w:rPr>
          <w:rFonts w:ascii="Times New Roman" w:hAnsi="Times New Roman"/>
          <w:bCs/>
          <w:kern w:val="32"/>
          <w:szCs w:val="28"/>
        </w:rPr>
        <w:t xml:space="preserve"> = 107</w:t>
      </w:r>
      <w:r w:rsidR="009E0567" w:rsidRPr="005B74FA">
        <w:rPr>
          <w:rFonts w:ascii="Times New Roman" w:hAnsi="Times New Roman"/>
          <w:bCs/>
          <w:kern w:val="32"/>
          <w:szCs w:val="28"/>
        </w:rPr>
        <w:t xml:space="preserve"> • 1,5 = </w:t>
      </w:r>
      <w:r>
        <w:rPr>
          <w:rFonts w:ascii="Times New Roman" w:hAnsi="Times New Roman"/>
          <w:bCs/>
          <w:kern w:val="32"/>
          <w:szCs w:val="28"/>
        </w:rPr>
        <w:t>160</w:t>
      </w:r>
      <w:r w:rsidR="009E0567" w:rsidRPr="005B74FA">
        <w:rPr>
          <w:rFonts w:ascii="Times New Roman" w:hAnsi="Times New Roman"/>
          <w:bCs/>
          <w:kern w:val="32"/>
          <w:szCs w:val="28"/>
        </w:rPr>
        <w:t>,</w:t>
      </w:r>
      <w:r w:rsidR="008069AD">
        <w:rPr>
          <w:rFonts w:ascii="Times New Roman" w:hAnsi="Times New Roman"/>
          <w:bCs/>
          <w:kern w:val="32"/>
          <w:szCs w:val="28"/>
        </w:rPr>
        <w:t>5</w:t>
      </w:r>
      <w:r w:rsidR="009E0567" w:rsidRPr="005B74FA">
        <w:rPr>
          <w:rFonts w:ascii="Times New Roman" w:hAnsi="Times New Roman"/>
          <w:bCs/>
          <w:kern w:val="32"/>
          <w:szCs w:val="28"/>
        </w:rPr>
        <w:t xml:space="preserve"> м</w:t>
      </w:r>
      <w:r w:rsidR="009E0567" w:rsidRPr="009F299A">
        <w:rPr>
          <w:rFonts w:ascii="Times New Roman" w:hAnsi="Times New Roman"/>
          <w:bCs/>
          <w:kern w:val="32"/>
          <w:szCs w:val="28"/>
          <w:vertAlign w:val="superscript"/>
        </w:rPr>
        <w:t>3</w:t>
      </w:r>
      <w:r w:rsidR="009E0567" w:rsidRPr="005B74FA">
        <w:rPr>
          <w:rFonts w:ascii="Times New Roman" w:hAnsi="Times New Roman"/>
          <w:bCs/>
          <w:kern w:val="32"/>
          <w:szCs w:val="28"/>
        </w:rPr>
        <w:t>/год — образование ЖБО в год;</w:t>
      </w:r>
    </w:p>
    <w:p w:rsidR="009E0567" w:rsidRDefault="003E65DD" w:rsidP="009E0567">
      <w:pPr>
        <w:pStyle w:val="a6"/>
        <w:ind w:left="0"/>
        <w:rPr>
          <w:rFonts w:ascii="Times New Roman" w:hAnsi="Times New Roman"/>
          <w:bCs/>
          <w:kern w:val="32"/>
          <w:szCs w:val="28"/>
        </w:rPr>
      </w:pPr>
      <w:r>
        <w:rPr>
          <w:rFonts w:ascii="Times New Roman" w:hAnsi="Times New Roman"/>
          <w:bCs/>
          <w:kern w:val="32"/>
          <w:szCs w:val="28"/>
        </w:rPr>
        <w:t>Vтж.о.1 = 160</w:t>
      </w:r>
      <w:r w:rsidR="008069AD">
        <w:rPr>
          <w:rFonts w:ascii="Times New Roman" w:hAnsi="Times New Roman"/>
          <w:bCs/>
          <w:kern w:val="32"/>
          <w:szCs w:val="28"/>
        </w:rPr>
        <w:t>,5</w:t>
      </w:r>
      <w:proofErr w:type="gramStart"/>
      <w:r>
        <w:rPr>
          <w:rFonts w:ascii="Times New Roman" w:hAnsi="Times New Roman"/>
          <w:bCs/>
          <w:kern w:val="32"/>
          <w:szCs w:val="28"/>
        </w:rPr>
        <w:t xml:space="preserve"> </w:t>
      </w:r>
      <w:r w:rsidR="009E0567" w:rsidRPr="005B74FA">
        <w:rPr>
          <w:rFonts w:ascii="Times New Roman" w:hAnsi="Times New Roman"/>
          <w:bCs/>
          <w:kern w:val="32"/>
          <w:szCs w:val="28"/>
        </w:rPr>
        <w:t>:</w:t>
      </w:r>
      <w:proofErr w:type="gramEnd"/>
      <w:r>
        <w:rPr>
          <w:rFonts w:ascii="Times New Roman" w:hAnsi="Times New Roman"/>
          <w:bCs/>
          <w:kern w:val="32"/>
          <w:szCs w:val="28"/>
        </w:rPr>
        <w:t xml:space="preserve"> </w:t>
      </w:r>
      <w:r w:rsidR="009E0567" w:rsidRPr="005B74FA">
        <w:rPr>
          <w:rFonts w:ascii="Times New Roman" w:hAnsi="Times New Roman"/>
          <w:bCs/>
          <w:kern w:val="32"/>
          <w:szCs w:val="28"/>
        </w:rPr>
        <w:t>365</w:t>
      </w:r>
      <w:r>
        <w:rPr>
          <w:rFonts w:ascii="Times New Roman" w:hAnsi="Times New Roman"/>
          <w:bCs/>
          <w:kern w:val="32"/>
          <w:szCs w:val="28"/>
        </w:rPr>
        <w:t xml:space="preserve"> </w:t>
      </w:r>
      <w:r w:rsidR="009E0567" w:rsidRPr="005B74FA">
        <w:rPr>
          <w:rFonts w:ascii="Times New Roman" w:hAnsi="Times New Roman"/>
          <w:bCs/>
          <w:kern w:val="32"/>
          <w:szCs w:val="28"/>
        </w:rPr>
        <w:t>=</w:t>
      </w:r>
      <w:r>
        <w:rPr>
          <w:rFonts w:ascii="Times New Roman" w:hAnsi="Times New Roman"/>
          <w:bCs/>
          <w:kern w:val="32"/>
          <w:szCs w:val="28"/>
        </w:rPr>
        <w:t xml:space="preserve"> 0,44</w:t>
      </w:r>
      <w:r w:rsidR="008069AD">
        <w:rPr>
          <w:rFonts w:ascii="Times New Roman" w:hAnsi="Times New Roman"/>
          <w:bCs/>
          <w:kern w:val="32"/>
          <w:szCs w:val="28"/>
        </w:rPr>
        <w:t xml:space="preserve"> </w:t>
      </w:r>
      <w:r w:rsidR="009E0567" w:rsidRPr="005B74FA">
        <w:rPr>
          <w:rFonts w:ascii="Times New Roman" w:hAnsi="Times New Roman"/>
          <w:bCs/>
          <w:kern w:val="32"/>
          <w:szCs w:val="28"/>
        </w:rPr>
        <w:t>м</w:t>
      </w:r>
      <w:r w:rsidR="009E0567" w:rsidRPr="009F299A">
        <w:rPr>
          <w:rFonts w:ascii="Times New Roman" w:hAnsi="Times New Roman"/>
          <w:bCs/>
          <w:kern w:val="32"/>
          <w:szCs w:val="28"/>
          <w:vertAlign w:val="superscript"/>
        </w:rPr>
        <w:t>3</w:t>
      </w:r>
      <w:r w:rsidR="009E0567" w:rsidRPr="005B74FA">
        <w:rPr>
          <w:rFonts w:ascii="Times New Roman" w:hAnsi="Times New Roman"/>
          <w:bCs/>
          <w:kern w:val="32"/>
          <w:szCs w:val="28"/>
        </w:rPr>
        <w:t>/</w:t>
      </w:r>
      <w:proofErr w:type="spellStart"/>
      <w:r w:rsidR="009E0567" w:rsidRPr="005B74FA">
        <w:rPr>
          <w:rFonts w:ascii="Times New Roman" w:hAnsi="Times New Roman"/>
          <w:bCs/>
          <w:kern w:val="32"/>
          <w:szCs w:val="28"/>
        </w:rPr>
        <w:t>сут</w:t>
      </w:r>
      <w:proofErr w:type="spellEnd"/>
      <w:r w:rsidR="009E0567">
        <w:rPr>
          <w:rFonts w:ascii="Times New Roman" w:hAnsi="Times New Roman"/>
          <w:bCs/>
          <w:kern w:val="32"/>
          <w:szCs w:val="28"/>
        </w:rPr>
        <w:t>.</w:t>
      </w:r>
      <w:r w:rsidR="009E0567" w:rsidRPr="005B74FA">
        <w:rPr>
          <w:rFonts w:ascii="Times New Roman" w:hAnsi="Times New Roman"/>
          <w:bCs/>
          <w:kern w:val="32"/>
          <w:szCs w:val="28"/>
        </w:rPr>
        <w:t xml:space="preserve"> — образование ЖБО за сутки.</w:t>
      </w:r>
    </w:p>
    <w:p w:rsidR="009E0567" w:rsidRPr="005B74FA" w:rsidRDefault="009E0567" w:rsidP="009E0567">
      <w:pPr>
        <w:pStyle w:val="a6"/>
        <w:numPr>
          <w:ilvl w:val="0"/>
          <w:numId w:val="17"/>
        </w:numPr>
        <w:rPr>
          <w:rFonts w:ascii="Times New Roman" w:hAnsi="Times New Roman"/>
          <w:bCs/>
          <w:kern w:val="32"/>
          <w:szCs w:val="28"/>
        </w:rPr>
      </w:pPr>
      <w:r>
        <w:rPr>
          <w:rFonts w:ascii="Times New Roman" w:hAnsi="Times New Roman"/>
          <w:bCs/>
          <w:kern w:val="32"/>
          <w:szCs w:val="28"/>
        </w:rPr>
        <w:t>Прочие поселения</w:t>
      </w:r>
      <w:r w:rsidRPr="005B74FA">
        <w:rPr>
          <w:rFonts w:ascii="Times New Roman" w:hAnsi="Times New Roman"/>
          <w:bCs/>
          <w:kern w:val="32"/>
          <w:szCs w:val="28"/>
        </w:rPr>
        <w:t xml:space="preserve"> (число жителей — </w:t>
      </w:r>
      <w:r w:rsidR="003E65DD">
        <w:rPr>
          <w:rFonts w:ascii="Times New Roman" w:hAnsi="Times New Roman"/>
          <w:bCs/>
          <w:kern w:val="32"/>
          <w:szCs w:val="28"/>
        </w:rPr>
        <w:t>215</w:t>
      </w:r>
      <w:r>
        <w:rPr>
          <w:rFonts w:ascii="Times New Roman" w:hAnsi="Times New Roman"/>
          <w:bCs/>
          <w:kern w:val="32"/>
          <w:szCs w:val="28"/>
        </w:rPr>
        <w:t xml:space="preserve"> </w:t>
      </w:r>
      <w:r w:rsidRPr="005B74FA">
        <w:rPr>
          <w:rFonts w:ascii="Times New Roman" w:hAnsi="Times New Roman"/>
          <w:bCs/>
          <w:kern w:val="32"/>
          <w:szCs w:val="28"/>
        </w:rPr>
        <w:t>чел.)</w:t>
      </w:r>
    </w:p>
    <w:p w:rsidR="009E0567" w:rsidRPr="005B74FA" w:rsidRDefault="003E65DD" w:rsidP="009E0567">
      <w:pPr>
        <w:pStyle w:val="a6"/>
        <w:ind w:left="0"/>
        <w:rPr>
          <w:rFonts w:ascii="Times New Roman" w:hAnsi="Times New Roman"/>
          <w:bCs/>
          <w:kern w:val="32"/>
          <w:szCs w:val="28"/>
        </w:rPr>
      </w:pPr>
      <w:proofErr w:type="spellStart"/>
      <w:r>
        <w:rPr>
          <w:rFonts w:ascii="Times New Roman" w:hAnsi="Times New Roman"/>
          <w:bCs/>
          <w:kern w:val="32"/>
          <w:szCs w:val="28"/>
        </w:rPr>
        <w:t>Vтж</w:t>
      </w:r>
      <w:proofErr w:type="gramStart"/>
      <w:r>
        <w:rPr>
          <w:rFonts w:ascii="Times New Roman" w:hAnsi="Times New Roman"/>
          <w:bCs/>
          <w:kern w:val="32"/>
          <w:szCs w:val="28"/>
        </w:rPr>
        <w:t>.о</w:t>
      </w:r>
      <w:proofErr w:type="spellEnd"/>
      <w:proofErr w:type="gramEnd"/>
      <w:r>
        <w:rPr>
          <w:rFonts w:ascii="Times New Roman" w:hAnsi="Times New Roman"/>
          <w:bCs/>
          <w:kern w:val="32"/>
          <w:szCs w:val="28"/>
        </w:rPr>
        <w:t xml:space="preserve"> = 215</w:t>
      </w:r>
      <w:r w:rsidR="008069AD">
        <w:rPr>
          <w:rFonts w:ascii="Times New Roman" w:hAnsi="Times New Roman"/>
          <w:bCs/>
          <w:kern w:val="32"/>
          <w:szCs w:val="28"/>
        </w:rPr>
        <w:t xml:space="preserve"> • 1,5 =</w:t>
      </w:r>
      <w:r>
        <w:rPr>
          <w:rFonts w:ascii="Times New Roman" w:hAnsi="Times New Roman"/>
          <w:bCs/>
          <w:kern w:val="32"/>
          <w:szCs w:val="28"/>
        </w:rPr>
        <w:t xml:space="preserve"> 322</w:t>
      </w:r>
      <w:r w:rsidR="009E0567" w:rsidRPr="005B74FA">
        <w:rPr>
          <w:rFonts w:ascii="Times New Roman" w:hAnsi="Times New Roman"/>
          <w:bCs/>
          <w:kern w:val="32"/>
          <w:szCs w:val="28"/>
        </w:rPr>
        <w:t>,</w:t>
      </w:r>
      <w:r>
        <w:rPr>
          <w:rFonts w:ascii="Times New Roman" w:hAnsi="Times New Roman"/>
          <w:bCs/>
          <w:kern w:val="32"/>
          <w:szCs w:val="28"/>
        </w:rPr>
        <w:t>5</w:t>
      </w:r>
      <w:r w:rsidR="009E0567" w:rsidRPr="005B74FA">
        <w:rPr>
          <w:rFonts w:ascii="Times New Roman" w:hAnsi="Times New Roman"/>
          <w:bCs/>
          <w:kern w:val="32"/>
          <w:szCs w:val="28"/>
        </w:rPr>
        <w:t xml:space="preserve"> м</w:t>
      </w:r>
      <w:r w:rsidR="009E0567" w:rsidRPr="009F299A">
        <w:rPr>
          <w:rFonts w:ascii="Times New Roman" w:hAnsi="Times New Roman"/>
          <w:bCs/>
          <w:kern w:val="32"/>
          <w:szCs w:val="28"/>
          <w:vertAlign w:val="superscript"/>
        </w:rPr>
        <w:t>3</w:t>
      </w:r>
      <w:r w:rsidR="009E0567" w:rsidRPr="005B74FA">
        <w:rPr>
          <w:rFonts w:ascii="Times New Roman" w:hAnsi="Times New Roman"/>
          <w:bCs/>
          <w:kern w:val="32"/>
          <w:szCs w:val="28"/>
        </w:rPr>
        <w:t>/год — образование ЖБО в год;</w:t>
      </w:r>
    </w:p>
    <w:p w:rsidR="009E0567" w:rsidRDefault="008069AD" w:rsidP="009E0567">
      <w:pPr>
        <w:pStyle w:val="a6"/>
        <w:ind w:left="0"/>
        <w:rPr>
          <w:rFonts w:ascii="Times New Roman" w:hAnsi="Times New Roman"/>
          <w:bCs/>
          <w:kern w:val="32"/>
          <w:szCs w:val="28"/>
        </w:rPr>
      </w:pPr>
      <w:r>
        <w:rPr>
          <w:rFonts w:ascii="Times New Roman" w:hAnsi="Times New Roman"/>
          <w:bCs/>
          <w:kern w:val="32"/>
          <w:szCs w:val="28"/>
        </w:rPr>
        <w:t>Vтж.о.1</w:t>
      </w:r>
      <w:r w:rsidR="003E65DD">
        <w:rPr>
          <w:rFonts w:ascii="Times New Roman" w:hAnsi="Times New Roman"/>
          <w:bCs/>
          <w:kern w:val="32"/>
          <w:szCs w:val="28"/>
        </w:rPr>
        <w:t xml:space="preserve"> </w:t>
      </w:r>
      <w:r>
        <w:rPr>
          <w:rFonts w:ascii="Times New Roman" w:hAnsi="Times New Roman"/>
          <w:bCs/>
          <w:kern w:val="32"/>
          <w:szCs w:val="28"/>
        </w:rPr>
        <w:t>=</w:t>
      </w:r>
      <w:r w:rsidR="003E65DD">
        <w:rPr>
          <w:rFonts w:ascii="Times New Roman" w:hAnsi="Times New Roman"/>
          <w:bCs/>
          <w:kern w:val="32"/>
          <w:szCs w:val="28"/>
        </w:rPr>
        <w:t xml:space="preserve"> 322,5</w:t>
      </w:r>
      <w:proofErr w:type="gramStart"/>
      <w:r w:rsidR="003E65DD">
        <w:rPr>
          <w:rFonts w:ascii="Times New Roman" w:hAnsi="Times New Roman"/>
          <w:bCs/>
          <w:kern w:val="32"/>
          <w:szCs w:val="28"/>
        </w:rPr>
        <w:t xml:space="preserve"> </w:t>
      </w:r>
      <w:r w:rsidR="009E0567" w:rsidRPr="005B74FA">
        <w:rPr>
          <w:rFonts w:ascii="Times New Roman" w:hAnsi="Times New Roman"/>
          <w:bCs/>
          <w:kern w:val="32"/>
          <w:szCs w:val="28"/>
        </w:rPr>
        <w:t>:</w:t>
      </w:r>
      <w:proofErr w:type="gramEnd"/>
      <w:r w:rsidR="003E65DD">
        <w:rPr>
          <w:rFonts w:ascii="Times New Roman" w:hAnsi="Times New Roman"/>
          <w:bCs/>
          <w:kern w:val="32"/>
          <w:szCs w:val="28"/>
        </w:rPr>
        <w:t xml:space="preserve"> </w:t>
      </w:r>
      <w:r w:rsidR="009E0567" w:rsidRPr="005B74FA">
        <w:rPr>
          <w:rFonts w:ascii="Times New Roman" w:hAnsi="Times New Roman"/>
          <w:bCs/>
          <w:kern w:val="32"/>
          <w:szCs w:val="28"/>
        </w:rPr>
        <w:t>365</w:t>
      </w:r>
      <w:r w:rsidR="003E65DD">
        <w:rPr>
          <w:rFonts w:ascii="Times New Roman" w:hAnsi="Times New Roman"/>
          <w:bCs/>
          <w:kern w:val="32"/>
          <w:szCs w:val="28"/>
        </w:rPr>
        <w:t xml:space="preserve"> </w:t>
      </w:r>
      <w:r w:rsidR="009E0567" w:rsidRPr="005B74FA">
        <w:rPr>
          <w:rFonts w:ascii="Times New Roman" w:hAnsi="Times New Roman"/>
          <w:bCs/>
          <w:kern w:val="32"/>
          <w:szCs w:val="28"/>
        </w:rPr>
        <w:t>=</w:t>
      </w:r>
      <w:r>
        <w:rPr>
          <w:rFonts w:ascii="Times New Roman" w:hAnsi="Times New Roman"/>
          <w:bCs/>
          <w:kern w:val="32"/>
          <w:szCs w:val="28"/>
        </w:rPr>
        <w:t xml:space="preserve"> </w:t>
      </w:r>
      <w:r w:rsidR="003E65DD">
        <w:rPr>
          <w:rFonts w:ascii="Times New Roman" w:hAnsi="Times New Roman"/>
          <w:bCs/>
          <w:kern w:val="32"/>
          <w:szCs w:val="28"/>
        </w:rPr>
        <w:t>0</w:t>
      </w:r>
      <w:r w:rsidR="009E0567" w:rsidRPr="005B74FA">
        <w:rPr>
          <w:rFonts w:ascii="Times New Roman" w:hAnsi="Times New Roman"/>
          <w:bCs/>
          <w:kern w:val="32"/>
          <w:szCs w:val="28"/>
        </w:rPr>
        <w:t>,</w:t>
      </w:r>
      <w:r w:rsidR="003E65DD">
        <w:rPr>
          <w:rFonts w:ascii="Times New Roman" w:hAnsi="Times New Roman"/>
          <w:bCs/>
          <w:kern w:val="32"/>
          <w:szCs w:val="28"/>
        </w:rPr>
        <w:t xml:space="preserve">88 </w:t>
      </w:r>
      <w:r w:rsidR="009E0567" w:rsidRPr="005B74FA">
        <w:rPr>
          <w:rFonts w:ascii="Times New Roman" w:hAnsi="Times New Roman"/>
          <w:bCs/>
          <w:kern w:val="32"/>
          <w:szCs w:val="28"/>
        </w:rPr>
        <w:t>м</w:t>
      </w:r>
      <w:r w:rsidR="009E0567" w:rsidRPr="009F299A">
        <w:rPr>
          <w:rFonts w:ascii="Times New Roman" w:hAnsi="Times New Roman"/>
          <w:bCs/>
          <w:kern w:val="32"/>
          <w:szCs w:val="28"/>
          <w:vertAlign w:val="superscript"/>
        </w:rPr>
        <w:t>3</w:t>
      </w:r>
      <w:r w:rsidR="009E0567" w:rsidRPr="005B74FA">
        <w:rPr>
          <w:rFonts w:ascii="Times New Roman" w:hAnsi="Times New Roman"/>
          <w:bCs/>
          <w:kern w:val="32"/>
          <w:szCs w:val="28"/>
        </w:rPr>
        <w:t>/</w:t>
      </w:r>
      <w:proofErr w:type="spellStart"/>
      <w:r w:rsidR="009E0567" w:rsidRPr="005B74FA">
        <w:rPr>
          <w:rFonts w:ascii="Times New Roman" w:hAnsi="Times New Roman"/>
          <w:bCs/>
          <w:kern w:val="32"/>
          <w:szCs w:val="28"/>
        </w:rPr>
        <w:t>сут</w:t>
      </w:r>
      <w:proofErr w:type="spellEnd"/>
      <w:r w:rsidR="009E0567">
        <w:rPr>
          <w:rFonts w:ascii="Times New Roman" w:hAnsi="Times New Roman"/>
          <w:bCs/>
          <w:kern w:val="32"/>
          <w:szCs w:val="28"/>
        </w:rPr>
        <w:t>.</w:t>
      </w:r>
      <w:r w:rsidR="009E0567" w:rsidRPr="005B74FA">
        <w:rPr>
          <w:rFonts w:ascii="Times New Roman" w:hAnsi="Times New Roman"/>
          <w:bCs/>
          <w:kern w:val="32"/>
          <w:szCs w:val="28"/>
        </w:rPr>
        <w:t xml:space="preserve"> — образование ЖБО за сутки.</w:t>
      </w:r>
    </w:p>
    <w:p w:rsidR="009E0567" w:rsidRPr="005B74FA" w:rsidRDefault="009E0567" w:rsidP="009E0567">
      <w:pPr>
        <w:pStyle w:val="a6"/>
        <w:ind w:left="1069" w:firstLine="0"/>
        <w:rPr>
          <w:rFonts w:ascii="Times New Roman" w:hAnsi="Times New Roman"/>
          <w:bCs/>
          <w:kern w:val="32"/>
          <w:szCs w:val="28"/>
        </w:rPr>
      </w:pPr>
      <w:r w:rsidRPr="009E0567">
        <w:rPr>
          <w:rFonts w:ascii="Times New Roman" w:hAnsi="Times New Roman"/>
          <w:b/>
          <w:bCs/>
          <w:kern w:val="32"/>
          <w:szCs w:val="28"/>
        </w:rPr>
        <w:t>Итого</w:t>
      </w:r>
      <w:r>
        <w:rPr>
          <w:rFonts w:ascii="Times New Roman" w:hAnsi="Times New Roman"/>
          <w:bCs/>
          <w:kern w:val="32"/>
          <w:szCs w:val="28"/>
        </w:rPr>
        <w:t xml:space="preserve"> (число жителей</w:t>
      </w:r>
      <w:r w:rsidRPr="005B74FA">
        <w:rPr>
          <w:rFonts w:ascii="Times New Roman" w:hAnsi="Times New Roman"/>
          <w:bCs/>
          <w:kern w:val="32"/>
          <w:szCs w:val="28"/>
        </w:rPr>
        <w:t xml:space="preserve"> — </w:t>
      </w:r>
      <w:r w:rsidR="0092600D">
        <w:rPr>
          <w:rFonts w:ascii="Times New Roman" w:hAnsi="Times New Roman"/>
          <w:bCs/>
          <w:kern w:val="32"/>
          <w:szCs w:val="28"/>
        </w:rPr>
        <w:t>753</w:t>
      </w:r>
      <w:r>
        <w:rPr>
          <w:rFonts w:ascii="Times New Roman" w:hAnsi="Times New Roman"/>
          <w:bCs/>
          <w:kern w:val="32"/>
          <w:szCs w:val="28"/>
        </w:rPr>
        <w:t xml:space="preserve"> </w:t>
      </w:r>
      <w:r w:rsidRPr="005B74FA">
        <w:rPr>
          <w:rFonts w:ascii="Times New Roman" w:hAnsi="Times New Roman"/>
          <w:bCs/>
          <w:kern w:val="32"/>
          <w:szCs w:val="28"/>
        </w:rPr>
        <w:t>чел.)</w:t>
      </w:r>
    </w:p>
    <w:p w:rsidR="009E0567" w:rsidRPr="005B74FA" w:rsidRDefault="009E0567" w:rsidP="009E0567">
      <w:pPr>
        <w:pStyle w:val="a6"/>
        <w:ind w:left="0"/>
        <w:rPr>
          <w:rFonts w:ascii="Times New Roman" w:hAnsi="Times New Roman"/>
          <w:bCs/>
          <w:kern w:val="32"/>
          <w:szCs w:val="28"/>
        </w:rPr>
      </w:pPr>
      <w:proofErr w:type="spellStart"/>
      <w:r w:rsidRPr="005B74FA">
        <w:rPr>
          <w:rFonts w:ascii="Times New Roman" w:hAnsi="Times New Roman"/>
          <w:bCs/>
          <w:kern w:val="32"/>
          <w:szCs w:val="28"/>
        </w:rPr>
        <w:t>Vтж</w:t>
      </w:r>
      <w:proofErr w:type="gramStart"/>
      <w:r w:rsidRPr="005B74FA">
        <w:rPr>
          <w:rFonts w:ascii="Times New Roman" w:hAnsi="Times New Roman"/>
          <w:bCs/>
          <w:kern w:val="32"/>
          <w:szCs w:val="28"/>
        </w:rPr>
        <w:t>.о</w:t>
      </w:r>
      <w:proofErr w:type="spellEnd"/>
      <w:proofErr w:type="gramEnd"/>
      <w:r w:rsidRPr="005B74FA">
        <w:rPr>
          <w:rFonts w:ascii="Times New Roman" w:hAnsi="Times New Roman"/>
          <w:bCs/>
          <w:kern w:val="32"/>
          <w:szCs w:val="28"/>
        </w:rPr>
        <w:t xml:space="preserve">= </w:t>
      </w:r>
      <w:r w:rsidR="0092600D">
        <w:rPr>
          <w:rFonts w:ascii="Times New Roman" w:hAnsi="Times New Roman"/>
          <w:bCs/>
          <w:kern w:val="32"/>
          <w:szCs w:val="28"/>
        </w:rPr>
        <w:t>753</w:t>
      </w:r>
      <w:r w:rsidRPr="005B74FA">
        <w:rPr>
          <w:rFonts w:ascii="Times New Roman" w:hAnsi="Times New Roman"/>
          <w:bCs/>
          <w:kern w:val="32"/>
          <w:szCs w:val="28"/>
        </w:rPr>
        <w:t xml:space="preserve"> • 1,5 = </w:t>
      </w:r>
      <w:r w:rsidR="0092600D">
        <w:rPr>
          <w:rFonts w:ascii="Times New Roman" w:hAnsi="Times New Roman"/>
          <w:bCs/>
          <w:kern w:val="32"/>
          <w:szCs w:val="28"/>
        </w:rPr>
        <w:t>1129</w:t>
      </w:r>
      <w:r>
        <w:rPr>
          <w:rFonts w:ascii="Times New Roman" w:hAnsi="Times New Roman"/>
          <w:bCs/>
          <w:kern w:val="32"/>
          <w:szCs w:val="28"/>
        </w:rPr>
        <w:t>,5</w:t>
      </w:r>
      <w:r w:rsidRPr="005B74FA">
        <w:rPr>
          <w:rFonts w:ascii="Times New Roman" w:hAnsi="Times New Roman"/>
          <w:bCs/>
          <w:kern w:val="32"/>
          <w:szCs w:val="28"/>
        </w:rPr>
        <w:t xml:space="preserve"> м</w:t>
      </w:r>
      <w:r w:rsidRPr="009F299A">
        <w:rPr>
          <w:rFonts w:ascii="Times New Roman" w:hAnsi="Times New Roman"/>
          <w:bCs/>
          <w:kern w:val="32"/>
          <w:szCs w:val="28"/>
          <w:vertAlign w:val="superscript"/>
        </w:rPr>
        <w:t>3</w:t>
      </w:r>
      <w:r w:rsidRPr="005B74FA">
        <w:rPr>
          <w:rFonts w:ascii="Times New Roman" w:hAnsi="Times New Roman"/>
          <w:bCs/>
          <w:kern w:val="32"/>
          <w:szCs w:val="28"/>
        </w:rPr>
        <w:t>/год — образование ЖБО в год;</w:t>
      </w:r>
    </w:p>
    <w:p w:rsidR="009E0567" w:rsidRDefault="009E0567" w:rsidP="009E0567">
      <w:pPr>
        <w:pStyle w:val="a6"/>
        <w:ind w:left="0"/>
        <w:rPr>
          <w:rFonts w:ascii="Times New Roman" w:hAnsi="Times New Roman"/>
          <w:bCs/>
          <w:kern w:val="32"/>
          <w:szCs w:val="28"/>
        </w:rPr>
      </w:pPr>
      <w:r w:rsidRPr="005B74FA">
        <w:rPr>
          <w:rFonts w:ascii="Times New Roman" w:hAnsi="Times New Roman"/>
          <w:bCs/>
          <w:kern w:val="32"/>
          <w:szCs w:val="28"/>
        </w:rPr>
        <w:t>Vтж.о.1</w:t>
      </w:r>
      <w:r w:rsidR="0092600D">
        <w:rPr>
          <w:rFonts w:ascii="Times New Roman" w:hAnsi="Times New Roman"/>
          <w:bCs/>
          <w:kern w:val="32"/>
          <w:szCs w:val="28"/>
        </w:rPr>
        <w:t xml:space="preserve"> </w:t>
      </w:r>
      <w:r w:rsidRPr="005B74FA">
        <w:rPr>
          <w:rFonts w:ascii="Times New Roman" w:hAnsi="Times New Roman"/>
          <w:bCs/>
          <w:kern w:val="32"/>
          <w:szCs w:val="28"/>
        </w:rPr>
        <w:t>=</w:t>
      </w:r>
      <w:r w:rsidR="0092600D">
        <w:rPr>
          <w:rFonts w:ascii="Times New Roman" w:hAnsi="Times New Roman"/>
          <w:bCs/>
          <w:kern w:val="32"/>
          <w:szCs w:val="28"/>
        </w:rPr>
        <w:t xml:space="preserve"> 1129</w:t>
      </w:r>
      <w:r>
        <w:rPr>
          <w:rFonts w:ascii="Times New Roman" w:hAnsi="Times New Roman"/>
          <w:bCs/>
          <w:kern w:val="32"/>
          <w:szCs w:val="28"/>
        </w:rPr>
        <w:t>,5</w:t>
      </w:r>
      <w:proofErr w:type="gramStart"/>
      <w:r w:rsidR="0092600D">
        <w:rPr>
          <w:rFonts w:ascii="Times New Roman" w:hAnsi="Times New Roman"/>
          <w:bCs/>
          <w:kern w:val="32"/>
          <w:szCs w:val="28"/>
        </w:rPr>
        <w:t xml:space="preserve"> </w:t>
      </w:r>
      <w:r w:rsidRPr="005B74FA">
        <w:rPr>
          <w:rFonts w:ascii="Times New Roman" w:hAnsi="Times New Roman"/>
          <w:bCs/>
          <w:kern w:val="32"/>
          <w:szCs w:val="28"/>
        </w:rPr>
        <w:t>:</w:t>
      </w:r>
      <w:proofErr w:type="gramEnd"/>
      <w:r w:rsidR="0092600D">
        <w:rPr>
          <w:rFonts w:ascii="Times New Roman" w:hAnsi="Times New Roman"/>
          <w:bCs/>
          <w:kern w:val="32"/>
          <w:szCs w:val="28"/>
        </w:rPr>
        <w:t xml:space="preserve"> </w:t>
      </w:r>
      <w:r w:rsidRPr="005B74FA">
        <w:rPr>
          <w:rFonts w:ascii="Times New Roman" w:hAnsi="Times New Roman"/>
          <w:bCs/>
          <w:kern w:val="32"/>
          <w:szCs w:val="28"/>
        </w:rPr>
        <w:t>365</w:t>
      </w:r>
      <w:r w:rsidR="0092600D">
        <w:rPr>
          <w:rFonts w:ascii="Times New Roman" w:hAnsi="Times New Roman"/>
          <w:bCs/>
          <w:kern w:val="32"/>
          <w:szCs w:val="28"/>
        </w:rPr>
        <w:t xml:space="preserve"> </w:t>
      </w:r>
      <w:r w:rsidRPr="005B74FA">
        <w:rPr>
          <w:rFonts w:ascii="Times New Roman" w:hAnsi="Times New Roman"/>
          <w:bCs/>
          <w:kern w:val="32"/>
          <w:szCs w:val="28"/>
        </w:rPr>
        <w:t>=</w:t>
      </w:r>
      <w:r w:rsidR="0092600D">
        <w:rPr>
          <w:rFonts w:ascii="Times New Roman" w:hAnsi="Times New Roman"/>
          <w:bCs/>
          <w:kern w:val="32"/>
          <w:szCs w:val="28"/>
        </w:rPr>
        <w:t xml:space="preserve"> 3</w:t>
      </w:r>
      <w:r w:rsidRPr="005B74FA">
        <w:rPr>
          <w:rFonts w:ascii="Times New Roman" w:hAnsi="Times New Roman"/>
          <w:bCs/>
          <w:kern w:val="32"/>
          <w:szCs w:val="28"/>
        </w:rPr>
        <w:t>,</w:t>
      </w:r>
      <w:r w:rsidR="0092600D">
        <w:rPr>
          <w:rFonts w:ascii="Times New Roman" w:hAnsi="Times New Roman"/>
          <w:bCs/>
          <w:kern w:val="32"/>
          <w:szCs w:val="28"/>
        </w:rPr>
        <w:t>0</w:t>
      </w:r>
      <w:r>
        <w:rPr>
          <w:rFonts w:ascii="Times New Roman" w:hAnsi="Times New Roman"/>
          <w:bCs/>
          <w:kern w:val="32"/>
          <w:szCs w:val="28"/>
        </w:rPr>
        <w:t xml:space="preserve">9 </w:t>
      </w:r>
      <w:r w:rsidRPr="005B74FA">
        <w:rPr>
          <w:rFonts w:ascii="Times New Roman" w:hAnsi="Times New Roman"/>
          <w:bCs/>
          <w:kern w:val="32"/>
          <w:szCs w:val="28"/>
        </w:rPr>
        <w:t>м</w:t>
      </w:r>
      <w:r w:rsidRPr="009F299A">
        <w:rPr>
          <w:rFonts w:ascii="Times New Roman" w:hAnsi="Times New Roman"/>
          <w:bCs/>
          <w:kern w:val="32"/>
          <w:szCs w:val="28"/>
          <w:vertAlign w:val="superscript"/>
        </w:rPr>
        <w:t>3</w:t>
      </w:r>
      <w:r w:rsidRPr="005B74FA">
        <w:rPr>
          <w:rFonts w:ascii="Times New Roman" w:hAnsi="Times New Roman"/>
          <w:bCs/>
          <w:kern w:val="32"/>
          <w:szCs w:val="28"/>
        </w:rPr>
        <w:t>/</w:t>
      </w:r>
      <w:proofErr w:type="spellStart"/>
      <w:r w:rsidRPr="005B74FA">
        <w:rPr>
          <w:rFonts w:ascii="Times New Roman" w:hAnsi="Times New Roman"/>
          <w:bCs/>
          <w:kern w:val="32"/>
          <w:szCs w:val="28"/>
        </w:rPr>
        <w:t>сут</w:t>
      </w:r>
      <w:proofErr w:type="spellEnd"/>
      <w:r>
        <w:rPr>
          <w:rFonts w:ascii="Times New Roman" w:hAnsi="Times New Roman"/>
          <w:bCs/>
          <w:kern w:val="32"/>
          <w:szCs w:val="28"/>
        </w:rPr>
        <w:t>.</w:t>
      </w:r>
      <w:r w:rsidRPr="005B74FA">
        <w:rPr>
          <w:rFonts w:ascii="Times New Roman" w:hAnsi="Times New Roman"/>
          <w:bCs/>
          <w:kern w:val="32"/>
          <w:szCs w:val="28"/>
        </w:rPr>
        <w:t xml:space="preserve"> — образование ЖБО за сутки.</w:t>
      </w:r>
    </w:p>
    <w:p w:rsidR="003835EA" w:rsidRDefault="009E0567" w:rsidP="005B74FA">
      <w:pPr>
        <w:pStyle w:val="a6"/>
        <w:ind w:left="0"/>
        <w:rPr>
          <w:rFonts w:ascii="Times New Roman" w:hAnsi="Times New Roman"/>
          <w:bCs/>
          <w:kern w:val="32"/>
          <w:szCs w:val="28"/>
        </w:rPr>
      </w:pPr>
      <w:r w:rsidRPr="009E0567">
        <w:rPr>
          <w:rFonts w:ascii="Times New Roman" w:hAnsi="Times New Roman"/>
          <w:bCs/>
          <w:kern w:val="32"/>
          <w:szCs w:val="28"/>
        </w:rPr>
        <w:t>Из приведенных данных и расчетов следует, что достаточно одной ассенизационной машины, чтобы осуществлять вывоз ЖБО из сельских населенных пунктов</w:t>
      </w:r>
      <w:r>
        <w:rPr>
          <w:rFonts w:ascii="Times New Roman" w:hAnsi="Times New Roman"/>
          <w:bCs/>
          <w:kern w:val="32"/>
          <w:szCs w:val="28"/>
        </w:rPr>
        <w:t>.</w:t>
      </w:r>
    </w:p>
    <w:p w:rsidR="003835EA" w:rsidRPr="003835EA" w:rsidRDefault="003835EA" w:rsidP="003835EA">
      <w:pPr>
        <w:pStyle w:val="a6"/>
        <w:ind w:left="0"/>
        <w:rPr>
          <w:rFonts w:ascii="Times New Roman" w:hAnsi="Times New Roman"/>
          <w:bCs/>
          <w:kern w:val="32"/>
          <w:szCs w:val="28"/>
        </w:rPr>
      </w:pPr>
      <w:r w:rsidRPr="003835EA">
        <w:rPr>
          <w:rFonts w:ascii="Times New Roman" w:hAnsi="Times New Roman"/>
          <w:bCs/>
          <w:kern w:val="32"/>
          <w:szCs w:val="28"/>
        </w:rPr>
        <w:t xml:space="preserve">Размещение ЖБО в неблагоустроенных домовладениях проводится в выгребных ямах самими домовладельцами. Организация очистки выгребов также осуществляется  домовладельцами самостоятельно. </w:t>
      </w:r>
    </w:p>
    <w:p w:rsidR="003835EA" w:rsidRPr="003835EA" w:rsidRDefault="003835EA" w:rsidP="003835EA">
      <w:pPr>
        <w:pStyle w:val="a6"/>
        <w:ind w:left="0"/>
        <w:rPr>
          <w:rFonts w:ascii="Times New Roman" w:hAnsi="Times New Roman"/>
          <w:bCs/>
          <w:kern w:val="32"/>
          <w:szCs w:val="28"/>
        </w:rPr>
      </w:pPr>
      <w:r w:rsidRPr="003835EA">
        <w:rPr>
          <w:rFonts w:ascii="Times New Roman" w:hAnsi="Times New Roman"/>
          <w:bCs/>
          <w:kern w:val="32"/>
          <w:szCs w:val="28"/>
        </w:rPr>
        <w:t>Сбор и удаление жидких отходов следует осуществлять в соответствии с требованиями п. 2.3. СанПиН 42-128-4690-88 «Санитарные правила содержания территории населенных мест».</w:t>
      </w:r>
    </w:p>
    <w:p w:rsidR="003835EA" w:rsidRPr="003835EA" w:rsidRDefault="003835EA" w:rsidP="003835EA">
      <w:pPr>
        <w:pStyle w:val="a6"/>
        <w:ind w:left="0"/>
        <w:rPr>
          <w:rFonts w:ascii="Times New Roman" w:hAnsi="Times New Roman"/>
          <w:bCs/>
          <w:kern w:val="32"/>
          <w:szCs w:val="28"/>
        </w:rPr>
      </w:pPr>
      <w:r w:rsidRPr="003835EA">
        <w:rPr>
          <w:rFonts w:ascii="Times New Roman" w:hAnsi="Times New Roman"/>
          <w:bCs/>
          <w:kern w:val="32"/>
          <w:szCs w:val="28"/>
        </w:rPr>
        <w:lastRenderedPageBreak/>
        <w:t xml:space="preserve">Для сбора жидких отходов в </w:t>
      </w:r>
      <w:proofErr w:type="spellStart"/>
      <w:r w:rsidRPr="003835EA">
        <w:rPr>
          <w:rFonts w:ascii="Times New Roman" w:hAnsi="Times New Roman"/>
          <w:bCs/>
          <w:kern w:val="32"/>
          <w:szCs w:val="28"/>
        </w:rPr>
        <w:t>неканализованных</w:t>
      </w:r>
      <w:proofErr w:type="spellEnd"/>
      <w:r w:rsidRPr="003835EA">
        <w:rPr>
          <w:rFonts w:ascii="Times New Roman" w:hAnsi="Times New Roman"/>
          <w:bCs/>
          <w:kern w:val="32"/>
          <w:szCs w:val="28"/>
        </w:rPr>
        <w:t xml:space="preserve"> домовладениях следует устанавливать дворовые </w:t>
      </w:r>
      <w:proofErr w:type="spellStart"/>
      <w:r w:rsidRPr="003835EA">
        <w:rPr>
          <w:rFonts w:ascii="Times New Roman" w:hAnsi="Times New Roman"/>
          <w:bCs/>
          <w:kern w:val="32"/>
          <w:szCs w:val="28"/>
        </w:rPr>
        <w:t>помойницы</w:t>
      </w:r>
      <w:proofErr w:type="spellEnd"/>
      <w:r w:rsidRPr="003835EA">
        <w:rPr>
          <w:rFonts w:ascii="Times New Roman" w:hAnsi="Times New Roman"/>
          <w:bCs/>
          <w:kern w:val="32"/>
          <w:szCs w:val="28"/>
        </w:rPr>
        <w:t xml:space="preserve">,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w:t>
      </w:r>
      <w:proofErr w:type="spellStart"/>
      <w:r w:rsidRPr="003835EA">
        <w:rPr>
          <w:rFonts w:ascii="Times New Roman" w:hAnsi="Times New Roman"/>
          <w:bCs/>
          <w:kern w:val="32"/>
          <w:szCs w:val="28"/>
        </w:rPr>
        <w:t>помойницы</w:t>
      </w:r>
      <w:proofErr w:type="spellEnd"/>
      <w:r w:rsidRPr="003835EA">
        <w:rPr>
          <w:rFonts w:ascii="Times New Roman" w:hAnsi="Times New Roman"/>
          <w:bCs/>
          <w:kern w:val="32"/>
          <w:szCs w:val="28"/>
        </w:rPr>
        <w:t xml:space="preserve"> должна быть съемной или открывающейся. При наличии дворовых уборных выгреб может быть общим.</w:t>
      </w:r>
    </w:p>
    <w:p w:rsidR="003835EA" w:rsidRPr="003835EA" w:rsidRDefault="003835EA" w:rsidP="003835EA">
      <w:pPr>
        <w:pStyle w:val="a6"/>
        <w:ind w:left="0"/>
        <w:rPr>
          <w:rFonts w:ascii="Times New Roman" w:hAnsi="Times New Roman"/>
          <w:bCs/>
          <w:kern w:val="32"/>
          <w:szCs w:val="28"/>
        </w:rPr>
      </w:pPr>
      <w:r w:rsidRPr="003835EA">
        <w:rPr>
          <w:rFonts w:ascii="Times New Roman" w:hAnsi="Times New Roman"/>
          <w:bCs/>
          <w:kern w:val="32"/>
          <w:szCs w:val="28"/>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3835EA" w:rsidRPr="003835EA" w:rsidRDefault="003835EA" w:rsidP="003835EA">
      <w:pPr>
        <w:pStyle w:val="a6"/>
        <w:ind w:left="0"/>
        <w:rPr>
          <w:rFonts w:ascii="Times New Roman" w:hAnsi="Times New Roman"/>
          <w:bCs/>
          <w:kern w:val="32"/>
          <w:szCs w:val="28"/>
        </w:rPr>
      </w:pPr>
      <w:r w:rsidRPr="003835EA">
        <w:rPr>
          <w:rFonts w:ascii="Times New Roman" w:hAnsi="Times New Roman"/>
          <w:bCs/>
          <w:kern w:val="32"/>
          <w:szCs w:val="28"/>
        </w:rPr>
        <w:t xml:space="preserve">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 </w:t>
      </w:r>
    </w:p>
    <w:p w:rsidR="003835EA" w:rsidRPr="003835EA" w:rsidRDefault="003835EA" w:rsidP="003835EA">
      <w:pPr>
        <w:pStyle w:val="a6"/>
        <w:ind w:left="0"/>
        <w:rPr>
          <w:rFonts w:ascii="Times New Roman" w:hAnsi="Times New Roman"/>
          <w:bCs/>
          <w:kern w:val="32"/>
          <w:szCs w:val="28"/>
        </w:rPr>
      </w:pPr>
      <w:r w:rsidRPr="003835EA">
        <w:rPr>
          <w:rFonts w:ascii="Times New Roman" w:hAnsi="Times New Roman"/>
          <w:bCs/>
          <w:kern w:val="32"/>
          <w:szCs w:val="28"/>
        </w:rPr>
        <w:t>В условиях децентрализованного водоснабжения дворовые уборные должны быть удалены от колодцев и каптажей родников на расстояние не менее 50 м.</w:t>
      </w:r>
    </w:p>
    <w:p w:rsidR="003835EA" w:rsidRPr="003835EA" w:rsidRDefault="003835EA" w:rsidP="003835EA">
      <w:pPr>
        <w:pStyle w:val="a6"/>
        <w:ind w:left="0"/>
        <w:rPr>
          <w:rFonts w:ascii="Times New Roman" w:hAnsi="Times New Roman"/>
          <w:bCs/>
          <w:kern w:val="32"/>
          <w:szCs w:val="28"/>
        </w:rPr>
      </w:pPr>
      <w:r w:rsidRPr="003835EA">
        <w:rPr>
          <w:rFonts w:ascii="Times New Roman" w:hAnsi="Times New Roman"/>
          <w:bCs/>
          <w:kern w:val="32"/>
          <w:szCs w:val="28"/>
        </w:rPr>
        <w:t>Глубина выгреба зависит от уровня грунтовых вод, но не должна быть более 3м. Не допускается наполнение выгреба нечистотами выше, чем до 0,35 м от поверхности земли.</w:t>
      </w:r>
    </w:p>
    <w:p w:rsidR="003835EA" w:rsidRPr="003835EA" w:rsidRDefault="003835EA" w:rsidP="003835EA">
      <w:pPr>
        <w:pStyle w:val="a6"/>
        <w:ind w:left="0"/>
        <w:rPr>
          <w:rFonts w:ascii="Times New Roman" w:hAnsi="Times New Roman"/>
          <w:bCs/>
          <w:kern w:val="32"/>
          <w:szCs w:val="28"/>
        </w:rPr>
      </w:pPr>
      <w:proofErr w:type="spellStart"/>
      <w:r w:rsidRPr="003835EA">
        <w:rPr>
          <w:rFonts w:ascii="Times New Roman" w:hAnsi="Times New Roman"/>
          <w:bCs/>
          <w:kern w:val="32"/>
          <w:szCs w:val="28"/>
        </w:rPr>
        <w:t>Неканализованные</w:t>
      </w:r>
      <w:proofErr w:type="spellEnd"/>
      <w:r w:rsidRPr="003835EA">
        <w:rPr>
          <w:rFonts w:ascii="Times New Roman" w:hAnsi="Times New Roman"/>
          <w:bCs/>
          <w:kern w:val="32"/>
          <w:szCs w:val="28"/>
        </w:rPr>
        <w:t xml:space="preserve"> уборные и выгребные ямы дезинфицируют растворами состава: хлорная известь (10%), </w:t>
      </w:r>
      <w:proofErr w:type="spellStart"/>
      <w:r w:rsidRPr="003835EA">
        <w:rPr>
          <w:rFonts w:ascii="Times New Roman" w:hAnsi="Times New Roman"/>
          <w:bCs/>
          <w:kern w:val="32"/>
          <w:szCs w:val="28"/>
        </w:rPr>
        <w:t>гипохлорид</w:t>
      </w:r>
      <w:proofErr w:type="spellEnd"/>
      <w:r w:rsidRPr="003835EA">
        <w:rPr>
          <w:rFonts w:ascii="Times New Roman" w:hAnsi="Times New Roman"/>
          <w:bCs/>
          <w:kern w:val="32"/>
          <w:szCs w:val="28"/>
        </w:rPr>
        <w:t xml:space="preserve"> натрия (3-5%), лизол (5%), </w:t>
      </w:r>
      <w:proofErr w:type="spellStart"/>
      <w:r w:rsidRPr="003835EA">
        <w:rPr>
          <w:rFonts w:ascii="Times New Roman" w:hAnsi="Times New Roman"/>
          <w:bCs/>
          <w:kern w:val="32"/>
          <w:szCs w:val="28"/>
        </w:rPr>
        <w:t>нафтализол</w:t>
      </w:r>
      <w:proofErr w:type="spellEnd"/>
      <w:r w:rsidRPr="003835EA">
        <w:rPr>
          <w:rFonts w:ascii="Times New Roman" w:hAnsi="Times New Roman"/>
          <w:bCs/>
          <w:kern w:val="32"/>
          <w:szCs w:val="28"/>
        </w:rPr>
        <w:t xml:space="preserve"> (10%), креолин (5%), метасиликат натрия (10%). </w:t>
      </w:r>
      <w:proofErr w:type="gramStart"/>
      <w:r w:rsidRPr="003835EA">
        <w:rPr>
          <w:rFonts w:ascii="Times New Roman" w:hAnsi="Times New Roman"/>
          <w:bCs/>
          <w:kern w:val="32"/>
          <w:szCs w:val="28"/>
        </w:rPr>
        <w:t>(Эти же растворы применяют для дезинфекции деревянных мусоросборников.</w:t>
      </w:r>
      <w:proofErr w:type="gramEnd"/>
      <w:r w:rsidRPr="003835EA">
        <w:rPr>
          <w:rFonts w:ascii="Times New Roman" w:hAnsi="Times New Roman"/>
          <w:bCs/>
          <w:kern w:val="32"/>
          <w:szCs w:val="28"/>
        </w:rPr>
        <w:t xml:space="preserve"> </w:t>
      </w:r>
      <w:proofErr w:type="gramStart"/>
      <w:r w:rsidRPr="003835EA">
        <w:rPr>
          <w:rFonts w:ascii="Times New Roman" w:hAnsi="Times New Roman"/>
          <w:bCs/>
          <w:kern w:val="32"/>
          <w:szCs w:val="28"/>
        </w:rPr>
        <w:t>Время контакта не менее 2 мин.).</w:t>
      </w:r>
      <w:proofErr w:type="gramEnd"/>
    </w:p>
    <w:p w:rsidR="003835EA" w:rsidRPr="003835EA" w:rsidRDefault="003835EA" w:rsidP="003835EA">
      <w:pPr>
        <w:pStyle w:val="a6"/>
        <w:ind w:left="0"/>
        <w:rPr>
          <w:rFonts w:ascii="Times New Roman" w:hAnsi="Times New Roman"/>
          <w:bCs/>
          <w:kern w:val="32"/>
          <w:szCs w:val="28"/>
        </w:rPr>
      </w:pPr>
      <w:r w:rsidRPr="003835EA">
        <w:rPr>
          <w:rFonts w:ascii="Times New Roman" w:hAnsi="Times New Roman"/>
          <w:bCs/>
          <w:kern w:val="32"/>
          <w:szCs w:val="28"/>
        </w:rPr>
        <w:t>Запрещается применять сухую хлорную известь (исключение составляют пищевые объекты и медицинские лечебно-профилактические учреждения). Выгреб следует очищать по мере его заполнения, но не реже одного раза в полгода /5/.</w:t>
      </w:r>
    </w:p>
    <w:p w:rsidR="003835EA" w:rsidRDefault="003835EA" w:rsidP="003835EA">
      <w:pPr>
        <w:pStyle w:val="a6"/>
        <w:ind w:left="0"/>
        <w:rPr>
          <w:rFonts w:ascii="Times New Roman" w:hAnsi="Times New Roman"/>
          <w:bCs/>
          <w:kern w:val="32"/>
          <w:szCs w:val="28"/>
        </w:rPr>
      </w:pPr>
      <w:r w:rsidRPr="003835EA">
        <w:rPr>
          <w:rFonts w:ascii="Times New Roman" w:hAnsi="Times New Roman"/>
          <w:bCs/>
          <w:kern w:val="32"/>
          <w:szCs w:val="28"/>
        </w:rPr>
        <w:lastRenderedPageBreak/>
        <w:t xml:space="preserve"> Согласно «Санитарным правилам содержания населенных мест» /5/ жидкие бытовые отходы следует сливать на сливных станциях, расположенных до очистных сооружений.</w:t>
      </w:r>
    </w:p>
    <w:p w:rsidR="005B74FA" w:rsidRPr="0055196A" w:rsidRDefault="005B74FA" w:rsidP="005B74FA">
      <w:pPr>
        <w:pStyle w:val="a6"/>
        <w:ind w:left="0"/>
        <w:rPr>
          <w:rFonts w:ascii="Times New Roman" w:hAnsi="Times New Roman"/>
          <w:bCs/>
          <w:kern w:val="32"/>
          <w:szCs w:val="28"/>
        </w:rPr>
      </w:pPr>
    </w:p>
    <w:p w:rsidR="000A3FAE" w:rsidRDefault="000A6BAD" w:rsidP="000A6BAD">
      <w:pPr>
        <w:pStyle w:val="aa"/>
        <w:numPr>
          <w:ilvl w:val="0"/>
          <w:numId w:val="7"/>
        </w:numPr>
        <w:shd w:val="clear" w:color="auto" w:fill="FFFFFF"/>
        <w:spacing w:before="0" w:beforeAutospacing="0" w:after="0" w:afterAutospacing="0" w:line="360" w:lineRule="auto"/>
        <w:jc w:val="center"/>
        <w:outlineLvl w:val="0"/>
        <w:rPr>
          <w:rFonts w:ascii="Times New Roman" w:hAnsi="Times New Roman" w:cs="Times New Roman"/>
          <w:b/>
          <w:bCs/>
          <w:color w:val="auto"/>
          <w:kern w:val="32"/>
          <w:sz w:val="32"/>
          <w:szCs w:val="32"/>
        </w:rPr>
      </w:pPr>
      <w:bookmarkStart w:id="220" w:name="_Toc405370437"/>
      <w:r>
        <w:rPr>
          <w:rFonts w:ascii="Times New Roman" w:hAnsi="Times New Roman" w:cs="Times New Roman"/>
          <w:b/>
          <w:bCs/>
          <w:color w:val="auto"/>
          <w:kern w:val="32"/>
          <w:sz w:val="32"/>
          <w:szCs w:val="32"/>
        </w:rPr>
        <w:t>Содержание и уборка придомовых обособленных территорий</w:t>
      </w:r>
      <w:bookmarkEnd w:id="220"/>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Объектами очистки являются: территории домовладений, проезды, объекты культурно-бытового назначения, территории учреждений и организаций. Уборка территорий подразумевает под собой рациональную организацию работ и выполнение технологических режимов: </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1. Летом выполняют работы, обеспечивающие максимальную чистоту дорог поселения и приземных слоев воздуха; </w:t>
      </w:r>
    </w:p>
    <w:p w:rsid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2. Зимой проводят наиболее трудоемкие работы: удаление свежевыпавшего и уплотненного снега, борьба с гололедом, предотвращение снежно-ледяных образований /16/. </w:t>
      </w:r>
    </w:p>
    <w:p w:rsidR="008C64FE" w:rsidRDefault="008C64FE" w:rsidP="00113C74">
      <w:pPr>
        <w:pStyle w:val="a6"/>
        <w:ind w:left="0"/>
        <w:rPr>
          <w:rFonts w:ascii="Times New Roman" w:hAnsi="Times New Roman"/>
          <w:bCs/>
          <w:kern w:val="32"/>
          <w:szCs w:val="28"/>
        </w:rPr>
      </w:pPr>
      <w:r>
        <w:rPr>
          <w:rFonts w:ascii="Times New Roman" w:hAnsi="Times New Roman"/>
          <w:bCs/>
          <w:kern w:val="32"/>
          <w:szCs w:val="28"/>
        </w:rPr>
        <w:t xml:space="preserve">Данные по протяженности дорожной сети </w:t>
      </w:r>
      <w:r w:rsidR="00C150E8">
        <w:rPr>
          <w:rFonts w:ascii="Times New Roman" w:hAnsi="Times New Roman"/>
          <w:bCs/>
          <w:kern w:val="32"/>
          <w:szCs w:val="28"/>
        </w:rPr>
        <w:t>Афанасьев</w:t>
      </w:r>
      <w:r>
        <w:rPr>
          <w:rFonts w:ascii="Times New Roman" w:hAnsi="Times New Roman"/>
          <w:bCs/>
          <w:kern w:val="32"/>
          <w:szCs w:val="28"/>
        </w:rPr>
        <w:t>ского сельского поселения представлены в таблице 8.1.</w:t>
      </w:r>
    </w:p>
    <w:p w:rsidR="00B615A6" w:rsidRDefault="00B615A6" w:rsidP="006D3F7A">
      <w:pPr>
        <w:pStyle w:val="a6"/>
        <w:ind w:left="0"/>
        <w:rPr>
          <w:rFonts w:ascii="Times New Roman" w:hAnsi="Times New Roman"/>
          <w:bCs/>
          <w:kern w:val="32"/>
          <w:szCs w:val="28"/>
        </w:rPr>
      </w:pPr>
      <w:r>
        <w:rPr>
          <w:rFonts w:ascii="Times New Roman" w:hAnsi="Times New Roman"/>
          <w:bCs/>
          <w:kern w:val="32"/>
          <w:szCs w:val="28"/>
        </w:rPr>
        <w:t>Общая протяженность</w:t>
      </w:r>
      <w:r w:rsidRPr="00113C74">
        <w:rPr>
          <w:rFonts w:ascii="Times New Roman" w:hAnsi="Times New Roman"/>
          <w:bCs/>
          <w:kern w:val="32"/>
          <w:szCs w:val="28"/>
        </w:rPr>
        <w:t xml:space="preserve"> дорог, с усовершенствованным покрытием в поселении  составляет </w:t>
      </w:r>
      <w:r w:rsidR="006D3F7A">
        <w:rPr>
          <w:rFonts w:ascii="Times New Roman" w:hAnsi="Times New Roman"/>
          <w:bCs/>
          <w:kern w:val="32"/>
          <w:szCs w:val="28"/>
        </w:rPr>
        <w:t>15,38</w:t>
      </w:r>
      <w:r w:rsidRPr="00113C74">
        <w:rPr>
          <w:rFonts w:ascii="Times New Roman" w:hAnsi="Times New Roman"/>
          <w:bCs/>
          <w:kern w:val="32"/>
          <w:szCs w:val="28"/>
        </w:rPr>
        <w:t xml:space="preserve"> км.</w:t>
      </w:r>
      <w:r>
        <w:rPr>
          <w:rFonts w:ascii="Times New Roman" w:hAnsi="Times New Roman"/>
          <w:bCs/>
          <w:kern w:val="32"/>
          <w:szCs w:val="28"/>
        </w:rPr>
        <w:t xml:space="preserve"> Из них дороги с твердым покры</w:t>
      </w:r>
      <w:r w:rsidR="006D3F7A">
        <w:rPr>
          <w:rFonts w:ascii="Times New Roman" w:hAnsi="Times New Roman"/>
          <w:bCs/>
          <w:kern w:val="32"/>
          <w:szCs w:val="28"/>
        </w:rPr>
        <w:t>тием составляют 7</w:t>
      </w:r>
      <w:r>
        <w:rPr>
          <w:rFonts w:ascii="Times New Roman" w:hAnsi="Times New Roman"/>
          <w:bCs/>
          <w:kern w:val="32"/>
          <w:szCs w:val="28"/>
        </w:rPr>
        <w:t>,</w:t>
      </w:r>
      <w:r w:rsidR="006D3F7A">
        <w:rPr>
          <w:rFonts w:ascii="Times New Roman" w:hAnsi="Times New Roman"/>
          <w:bCs/>
          <w:kern w:val="32"/>
          <w:szCs w:val="28"/>
        </w:rPr>
        <w:t>4</w:t>
      </w:r>
      <w:r>
        <w:rPr>
          <w:rFonts w:ascii="Times New Roman" w:hAnsi="Times New Roman"/>
          <w:bCs/>
          <w:kern w:val="32"/>
          <w:szCs w:val="28"/>
        </w:rPr>
        <w:t>6</w:t>
      </w:r>
      <w:r w:rsidR="006D3F7A">
        <w:rPr>
          <w:rFonts w:ascii="Times New Roman" w:hAnsi="Times New Roman"/>
          <w:bCs/>
          <w:kern w:val="32"/>
          <w:szCs w:val="28"/>
        </w:rPr>
        <w:t>7</w:t>
      </w:r>
      <w:r>
        <w:rPr>
          <w:rFonts w:ascii="Times New Roman" w:hAnsi="Times New Roman"/>
          <w:bCs/>
          <w:kern w:val="32"/>
          <w:szCs w:val="28"/>
        </w:rPr>
        <w:t xml:space="preserve"> км</w:t>
      </w:r>
      <w:r w:rsidR="00321ED1">
        <w:rPr>
          <w:rFonts w:ascii="Times New Roman" w:hAnsi="Times New Roman"/>
          <w:bCs/>
          <w:kern w:val="32"/>
          <w:szCs w:val="28"/>
        </w:rPr>
        <w:t>. Площадь дорог с твердым покрытием составляет порядка 2</w:t>
      </w:r>
      <w:r w:rsidR="006D3F7A">
        <w:rPr>
          <w:rFonts w:ascii="Times New Roman" w:hAnsi="Times New Roman"/>
          <w:bCs/>
          <w:kern w:val="32"/>
          <w:szCs w:val="28"/>
        </w:rPr>
        <w:t>8,8</w:t>
      </w:r>
      <w:r w:rsidR="00321ED1">
        <w:rPr>
          <w:rFonts w:ascii="Times New Roman" w:hAnsi="Times New Roman"/>
          <w:bCs/>
          <w:kern w:val="32"/>
          <w:szCs w:val="28"/>
        </w:rPr>
        <w:t xml:space="preserve"> тыс. м</w:t>
      </w:r>
      <w:proofErr w:type="gramStart"/>
      <w:r w:rsidR="00321ED1" w:rsidRPr="00321ED1">
        <w:rPr>
          <w:rFonts w:ascii="Times New Roman" w:hAnsi="Times New Roman"/>
          <w:bCs/>
          <w:kern w:val="32"/>
          <w:szCs w:val="28"/>
          <w:vertAlign w:val="superscript"/>
        </w:rPr>
        <w:t>2</w:t>
      </w:r>
      <w:proofErr w:type="gramEnd"/>
      <w:r w:rsidR="00321ED1">
        <w:rPr>
          <w:rFonts w:ascii="Times New Roman" w:hAnsi="Times New Roman"/>
          <w:bCs/>
          <w:kern w:val="32"/>
          <w:szCs w:val="28"/>
        </w:rPr>
        <w:t>.</w:t>
      </w:r>
      <w:r w:rsidR="001A4EF9">
        <w:rPr>
          <w:rFonts w:ascii="Times New Roman" w:hAnsi="Times New Roman"/>
          <w:bCs/>
          <w:kern w:val="32"/>
          <w:szCs w:val="28"/>
        </w:rPr>
        <w:t xml:space="preserve"> Суммарная площадь дорог в населенных пунктах </w:t>
      </w:r>
      <w:r w:rsidR="00C150E8">
        <w:rPr>
          <w:rFonts w:ascii="Times New Roman" w:hAnsi="Times New Roman"/>
          <w:bCs/>
          <w:kern w:val="32"/>
          <w:szCs w:val="28"/>
        </w:rPr>
        <w:t>Афанасьев</w:t>
      </w:r>
      <w:r w:rsidR="001A4EF9">
        <w:rPr>
          <w:rFonts w:ascii="Times New Roman" w:hAnsi="Times New Roman"/>
          <w:bCs/>
          <w:kern w:val="32"/>
          <w:szCs w:val="28"/>
        </w:rPr>
        <w:t>ского се</w:t>
      </w:r>
      <w:r w:rsidR="006D3F7A">
        <w:rPr>
          <w:rFonts w:ascii="Times New Roman" w:hAnsi="Times New Roman"/>
          <w:bCs/>
          <w:kern w:val="32"/>
          <w:szCs w:val="28"/>
        </w:rPr>
        <w:t>льского поселения составляет 52,54</w:t>
      </w:r>
      <w:r w:rsidR="001A4EF9">
        <w:rPr>
          <w:rFonts w:ascii="Times New Roman" w:hAnsi="Times New Roman"/>
          <w:bCs/>
          <w:kern w:val="32"/>
          <w:szCs w:val="28"/>
        </w:rPr>
        <w:t xml:space="preserve"> тыс. м</w:t>
      </w:r>
      <w:proofErr w:type="gramStart"/>
      <w:r w:rsidR="001A4EF9" w:rsidRPr="001A4EF9">
        <w:rPr>
          <w:rFonts w:ascii="Times New Roman" w:hAnsi="Times New Roman"/>
          <w:bCs/>
          <w:kern w:val="32"/>
          <w:szCs w:val="28"/>
          <w:vertAlign w:val="superscript"/>
        </w:rPr>
        <w:t>2</w:t>
      </w:r>
      <w:proofErr w:type="gramEnd"/>
      <w:r w:rsidR="001A4EF9">
        <w:rPr>
          <w:rFonts w:ascii="Times New Roman" w:hAnsi="Times New Roman"/>
          <w:bCs/>
          <w:kern w:val="32"/>
          <w:szCs w:val="28"/>
        </w:rPr>
        <w:t xml:space="preserve">. </w:t>
      </w:r>
    </w:p>
    <w:p w:rsidR="001A4EF9" w:rsidRPr="001A4EF9" w:rsidRDefault="001A4EF9" w:rsidP="006D3F7A">
      <w:pPr>
        <w:pStyle w:val="a6"/>
        <w:ind w:left="0"/>
        <w:rPr>
          <w:rFonts w:ascii="Times New Roman" w:hAnsi="Times New Roman"/>
          <w:bCs/>
          <w:kern w:val="32"/>
          <w:szCs w:val="28"/>
        </w:rPr>
        <w:sectPr w:rsidR="001A4EF9" w:rsidRPr="001A4EF9" w:rsidSect="00997CE5">
          <w:pgSz w:w="11906" w:h="16838" w:code="9"/>
          <w:pgMar w:top="1032" w:right="851" w:bottom="1134" w:left="1701" w:header="567" w:footer="488" w:gutter="0"/>
          <w:cols w:space="708"/>
          <w:docGrid w:linePitch="360"/>
        </w:sectPr>
      </w:pPr>
    </w:p>
    <w:p w:rsidR="008C64FE" w:rsidRDefault="008C64FE" w:rsidP="008C64FE">
      <w:pPr>
        <w:pStyle w:val="a6"/>
        <w:ind w:left="0"/>
        <w:jc w:val="right"/>
        <w:rPr>
          <w:rFonts w:ascii="Times New Roman" w:hAnsi="Times New Roman"/>
          <w:bCs/>
          <w:kern w:val="32"/>
          <w:szCs w:val="28"/>
        </w:rPr>
      </w:pPr>
      <w:r>
        <w:rPr>
          <w:rFonts w:ascii="Times New Roman" w:hAnsi="Times New Roman"/>
          <w:bCs/>
          <w:kern w:val="32"/>
          <w:szCs w:val="28"/>
        </w:rPr>
        <w:lastRenderedPageBreak/>
        <w:t>Таблица 8.1.</w:t>
      </w:r>
    </w:p>
    <w:p w:rsidR="008C64FE" w:rsidRDefault="008C64FE" w:rsidP="008C64FE">
      <w:pPr>
        <w:shd w:val="clear" w:color="auto" w:fill="FFFFFF"/>
        <w:tabs>
          <w:tab w:val="left" w:pos="9923"/>
          <w:tab w:val="left" w:pos="10206"/>
        </w:tabs>
        <w:ind w:firstLine="540"/>
        <w:jc w:val="center"/>
        <w:rPr>
          <w:sz w:val="28"/>
          <w:szCs w:val="28"/>
        </w:rPr>
      </w:pPr>
      <w:r w:rsidRPr="00D32BD0">
        <w:rPr>
          <w:sz w:val="28"/>
          <w:szCs w:val="28"/>
        </w:rPr>
        <w:t>Исходные данные по дорожной сети, для расчётов по механизированной уборке</w:t>
      </w:r>
    </w:p>
    <w:p w:rsidR="008C64FE" w:rsidRPr="008C64FE" w:rsidRDefault="008C64FE" w:rsidP="008C64FE">
      <w:pPr>
        <w:shd w:val="clear" w:color="auto" w:fill="FFFFFF"/>
        <w:tabs>
          <w:tab w:val="left" w:pos="9923"/>
          <w:tab w:val="left" w:pos="10206"/>
        </w:tabs>
        <w:ind w:firstLine="540"/>
        <w:jc w:val="center"/>
        <w:rPr>
          <w:sz w:val="20"/>
        </w:rPr>
      </w:pPr>
    </w:p>
    <w:tbl>
      <w:tblPr>
        <w:tblW w:w="13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1"/>
        <w:gridCol w:w="2340"/>
        <w:gridCol w:w="1710"/>
        <w:gridCol w:w="1710"/>
        <w:gridCol w:w="1186"/>
        <w:gridCol w:w="1710"/>
        <w:gridCol w:w="1380"/>
        <w:gridCol w:w="1380"/>
        <w:gridCol w:w="1380"/>
      </w:tblGrid>
      <w:tr w:rsidR="008C64FE" w:rsidRPr="008C64FE" w:rsidTr="008C64FE">
        <w:trPr>
          <w:cantSplit/>
          <w:trHeight w:val="278"/>
          <w:tblHeader/>
        </w:trPr>
        <w:tc>
          <w:tcPr>
            <w:tcW w:w="851" w:type="dxa"/>
            <w:vMerge w:val="restart"/>
            <w:vAlign w:val="center"/>
          </w:tcPr>
          <w:p w:rsidR="008C64FE" w:rsidRPr="008C64FE" w:rsidRDefault="008C64FE" w:rsidP="000D3104">
            <w:pPr>
              <w:tabs>
                <w:tab w:val="left" w:pos="11516"/>
              </w:tabs>
              <w:ind w:left="-567" w:right="-79" w:firstLine="525"/>
              <w:jc w:val="center"/>
              <w:rPr>
                <w:sz w:val="24"/>
                <w:szCs w:val="28"/>
              </w:rPr>
            </w:pPr>
            <w:r w:rsidRPr="008C64FE">
              <w:rPr>
                <w:szCs w:val="28"/>
              </w:rPr>
              <w:t>№</w:t>
            </w:r>
          </w:p>
          <w:p w:rsidR="008C64FE" w:rsidRPr="008C64FE" w:rsidRDefault="008C64FE" w:rsidP="000D3104">
            <w:pPr>
              <w:tabs>
                <w:tab w:val="left" w:pos="11516"/>
              </w:tabs>
              <w:ind w:left="-42" w:right="-79"/>
              <w:jc w:val="center"/>
              <w:rPr>
                <w:sz w:val="24"/>
                <w:szCs w:val="28"/>
              </w:rPr>
            </w:pPr>
            <w:proofErr w:type="gramStart"/>
            <w:r w:rsidRPr="008C64FE">
              <w:rPr>
                <w:szCs w:val="28"/>
              </w:rPr>
              <w:t>п</w:t>
            </w:r>
            <w:proofErr w:type="gramEnd"/>
            <w:r w:rsidRPr="008C64FE">
              <w:rPr>
                <w:szCs w:val="28"/>
              </w:rPr>
              <w:t>/п</w:t>
            </w:r>
          </w:p>
        </w:tc>
        <w:tc>
          <w:tcPr>
            <w:tcW w:w="2340" w:type="dxa"/>
            <w:vMerge w:val="restart"/>
            <w:vAlign w:val="center"/>
          </w:tcPr>
          <w:p w:rsidR="008C64FE" w:rsidRPr="008C64FE" w:rsidRDefault="008C64FE" w:rsidP="000D3104">
            <w:pPr>
              <w:tabs>
                <w:tab w:val="left" w:pos="9923"/>
                <w:tab w:val="left" w:pos="10206"/>
              </w:tabs>
              <w:jc w:val="center"/>
              <w:rPr>
                <w:sz w:val="24"/>
                <w:szCs w:val="28"/>
              </w:rPr>
            </w:pPr>
            <w:r w:rsidRPr="008C64FE">
              <w:rPr>
                <w:szCs w:val="28"/>
              </w:rPr>
              <w:t>Наименование населенного пункта</w:t>
            </w:r>
          </w:p>
        </w:tc>
        <w:tc>
          <w:tcPr>
            <w:tcW w:w="6316" w:type="dxa"/>
            <w:gridSpan w:val="4"/>
            <w:vAlign w:val="center"/>
          </w:tcPr>
          <w:p w:rsidR="008C64FE" w:rsidRPr="008C64FE" w:rsidRDefault="008C64FE" w:rsidP="000D3104">
            <w:pPr>
              <w:tabs>
                <w:tab w:val="left" w:pos="9923"/>
                <w:tab w:val="left" w:pos="10206"/>
              </w:tabs>
              <w:ind w:right="2"/>
              <w:jc w:val="center"/>
              <w:rPr>
                <w:sz w:val="24"/>
                <w:szCs w:val="28"/>
              </w:rPr>
            </w:pPr>
            <w:r w:rsidRPr="008C64FE">
              <w:rPr>
                <w:szCs w:val="28"/>
              </w:rPr>
              <w:t xml:space="preserve">Протяженность дорог и тротуаров, </w:t>
            </w:r>
            <w:proofErr w:type="gramStart"/>
            <w:r w:rsidRPr="008C64FE">
              <w:rPr>
                <w:szCs w:val="28"/>
              </w:rPr>
              <w:t>км</w:t>
            </w:r>
            <w:proofErr w:type="gramEnd"/>
          </w:p>
        </w:tc>
        <w:tc>
          <w:tcPr>
            <w:tcW w:w="4140" w:type="dxa"/>
            <w:gridSpan w:val="3"/>
            <w:vAlign w:val="center"/>
          </w:tcPr>
          <w:p w:rsidR="008C64FE" w:rsidRPr="008C64FE" w:rsidRDefault="008C64FE" w:rsidP="000D3104">
            <w:pPr>
              <w:tabs>
                <w:tab w:val="left" w:pos="9923"/>
                <w:tab w:val="left" w:pos="10206"/>
              </w:tabs>
              <w:ind w:right="2"/>
              <w:jc w:val="center"/>
              <w:rPr>
                <w:sz w:val="24"/>
                <w:szCs w:val="28"/>
              </w:rPr>
            </w:pPr>
            <w:r w:rsidRPr="008C64FE">
              <w:rPr>
                <w:szCs w:val="28"/>
              </w:rPr>
              <w:t xml:space="preserve">Средняя ширина дорог и тротуаров, </w:t>
            </w:r>
            <w:proofErr w:type="gramStart"/>
            <w:r w:rsidRPr="008C64FE">
              <w:rPr>
                <w:szCs w:val="28"/>
              </w:rPr>
              <w:t>м</w:t>
            </w:r>
            <w:proofErr w:type="gramEnd"/>
          </w:p>
        </w:tc>
      </w:tr>
      <w:tr w:rsidR="008C64FE" w:rsidRPr="008C64FE" w:rsidTr="008C64FE">
        <w:trPr>
          <w:cantSplit/>
          <w:trHeight w:val="277"/>
          <w:tblHeader/>
        </w:trPr>
        <w:tc>
          <w:tcPr>
            <w:tcW w:w="851" w:type="dxa"/>
            <w:vMerge/>
            <w:vAlign w:val="center"/>
          </w:tcPr>
          <w:p w:rsidR="008C64FE" w:rsidRPr="008C64FE" w:rsidRDefault="008C64FE" w:rsidP="000D3104">
            <w:pPr>
              <w:rPr>
                <w:sz w:val="24"/>
                <w:szCs w:val="28"/>
              </w:rPr>
            </w:pPr>
          </w:p>
        </w:tc>
        <w:tc>
          <w:tcPr>
            <w:tcW w:w="2340" w:type="dxa"/>
            <w:vMerge/>
            <w:vAlign w:val="center"/>
          </w:tcPr>
          <w:p w:rsidR="008C64FE" w:rsidRPr="008C64FE" w:rsidRDefault="008C64FE" w:rsidP="000D3104">
            <w:pPr>
              <w:rPr>
                <w:sz w:val="24"/>
                <w:szCs w:val="28"/>
              </w:rPr>
            </w:pPr>
          </w:p>
        </w:tc>
        <w:tc>
          <w:tcPr>
            <w:tcW w:w="1710" w:type="dxa"/>
            <w:vAlign w:val="center"/>
          </w:tcPr>
          <w:p w:rsidR="008C64FE" w:rsidRPr="008C64FE" w:rsidRDefault="008C64FE" w:rsidP="000D3104">
            <w:pPr>
              <w:tabs>
                <w:tab w:val="left" w:pos="9923"/>
                <w:tab w:val="left" w:pos="10206"/>
              </w:tabs>
              <w:ind w:right="-70"/>
              <w:jc w:val="center"/>
              <w:rPr>
                <w:sz w:val="24"/>
                <w:szCs w:val="28"/>
              </w:rPr>
            </w:pPr>
            <w:r w:rsidRPr="008C64FE">
              <w:rPr>
                <w:szCs w:val="28"/>
              </w:rPr>
              <w:t>Грунтовые</w:t>
            </w:r>
          </w:p>
        </w:tc>
        <w:tc>
          <w:tcPr>
            <w:tcW w:w="1710" w:type="dxa"/>
            <w:vAlign w:val="center"/>
          </w:tcPr>
          <w:p w:rsidR="008C64FE" w:rsidRPr="008C64FE" w:rsidRDefault="008C64FE" w:rsidP="000D3104">
            <w:pPr>
              <w:tabs>
                <w:tab w:val="left" w:pos="9923"/>
                <w:tab w:val="left" w:pos="10206"/>
              </w:tabs>
              <w:ind w:right="-70"/>
              <w:jc w:val="center"/>
              <w:rPr>
                <w:sz w:val="24"/>
                <w:szCs w:val="28"/>
              </w:rPr>
            </w:pPr>
            <w:r w:rsidRPr="008C64FE">
              <w:rPr>
                <w:szCs w:val="28"/>
              </w:rPr>
              <w:t>С твердым покрытием</w:t>
            </w:r>
          </w:p>
        </w:tc>
        <w:tc>
          <w:tcPr>
            <w:tcW w:w="1186" w:type="dxa"/>
            <w:vAlign w:val="center"/>
          </w:tcPr>
          <w:p w:rsidR="008C64FE" w:rsidRPr="008C64FE" w:rsidRDefault="008C64FE" w:rsidP="000D3104">
            <w:pPr>
              <w:tabs>
                <w:tab w:val="left" w:pos="9923"/>
                <w:tab w:val="left" w:pos="10206"/>
              </w:tabs>
              <w:ind w:right="-108"/>
              <w:jc w:val="center"/>
              <w:rPr>
                <w:sz w:val="24"/>
                <w:szCs w:val="28"/>
              </w:rPr>
            </w:pPr>
            <w:r w:rsidRPr="008C64FE">
              <w:rPr>
                <w:szCs w:val="28"/>
              </w:rPr>
              <w:t>Тротуары</w:t>
            </w:r>
          </w:p>
        </w:tc>
        <w:tc>
          <w:tcPr>
            <w:tcW w:w="1710" w:type="dxa"/>
            <w:vAlign w:val="center"/>
          </w:tcPr>
          <w:p w:rsidR="008C64FE" w:rsidRPr="008C64FE" w:rsidRDefault="008C64FE" w:rsidP="000D3104">
            <w:pPr>
              <w:tabs>
                <w:tab w:val="left" w:pos="9923"/>
                <w:tab w:val="left" w:pos="10206"/>
              </w:tabs>
              <w:ind w:left="-140" w:right="-108"/>
              <w:jc w:val="center"/>
              <w:rPr>
                <w:sz w:val="24"/>
                <w:szCs w:val="28"/>
              </w:rPr>
            </w:pPr>
            <w:r w:rsidRPr="008C64FE">
              <w:rPr>
                <w:szCs w:val="28"/>
              </w:rPr>
              <w:t>Общая протяженность дорог</w:t>
            </w:r>
          </w:p>
        </w:tc>
        <w:tc>
          <w:tcPr>
            <w:tcW w:w="1380" w:type="dxa"/>
            <w:vAlign w:val="center"/>
          </w:tcPr>
          <w:p w:rsidR="008C64FE" w:rsidRPr="008C64FE" w:rsidRDefault="008C64FE" w:rsidP="000D3104">
            <w:pPr>
              <w:tabs>
                <w:tab w:val="left" w:pos="9923"/>
                <w:tab w:val="left" w:pos="10206"/>
              </w:tabs>
              <w:ind w:right="-70"/>
              <w:jc w:val="center"/>
              <w:rPr>
                <w:sz w:val="24"/>
                <w:szCs w:val="28"/>
              </w:rPr>
            </w:pPr>
            <w:r w:rsidRPr="008C64FE">
              <w:rPr>
                <w:szCs w:val="28"/>
              </w:rPr>
              <w:t>Грунтовые</w:t>
            </w:r>
          </w:p>
        </w:tc>
        <w:tc>
          <w:tcPr>
            <w:tcW w:w="1380" w:type="dxa"/>
            <w:vAlign w:val="center"/>
          </w:tcPr>
          <w:p w:rsidR="008C64FE" w:rsidRPr="008C64FE" w:rsidRDefault="008C64FE" w:rsidP="000D3104">
            <w:pPr>
              <w:tabs>
                <w:tab w:val="left" w:pos="9923"/>
                <w:tab w:val="left" w:pos="10206"/>
              </w:tabs>
              <w:ind w:right="-70"/>
              <w:jc w:val="center"/>
              <w:rPr>
                <w:sz w:val="24"/>
                <w:szCs w:val="28"/>
              </w:rPr>
            </w:pPr>
            <w:r w:rsidRPr="008C64FE">
              <w:rPr>
                <w:szCs w:val="28"/>
              </w:rPr>
              <w:t>С твердым покрытием</w:t>
            </w:r>
          </w:p>
        </w:tc>
        <w:tc>
          <w:tcPr>
            <w:tcW w:w="1380" w:type="dxa"/>
            <w:vAlign w:val="center"/>
          </w:tcPr>
          <w:p w:rsidR="008C64FE" w:rsidRPr="008C64FE" w:rsidRDefault="008C64FE" w:rsidP="000D3104">
            <w:pPr>
              <w:tabs>
                <w:tab w:val="left" w:pos="9923"/>
                <w:tab w:val="left" w:pos="10206"/>
              </w:tabs>
              <w:ind w:right="-108"/>
              <w:jc w:val="center"/>
              <w:rPr>
                <w:sz w:val="24"/>
                <w:szCs w:val="28"/>
              </w:rPr>
            </w:pPr>
            <w:r w:rsidRPr="008C64FE">
              <w:rPr>
                <w:szCs w:val="28"/>
              </w:rPr>
              <w:t>Тротуары</w:t>
            </w:r>
          </w:p>
          <w:p w:rsidR="008C64FE" w:rsidRPr="008C64FE" w:rsidRDefault="008C64FE" w:rsidP="000D3104">
            <w:pPr>
              <w:tabs>
                <w:tab w:val="left" w:pos="9923"/>
                <w:tab w:val="left" w:pos="10206"/>
              </w:tabs>
              <w:ind w:left="-140" w:right="-108"/>
              <w:jc w:val="center"/>
              <w:rPr>
                <w:sz w:val="24"/>
                <w:szCs w:val="28"/>
              </w:rPr>
            </w:pP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 w:val="24"/>
                <w:szCs w:val="28"/>
              </w:rPr>
            </w:pPr>
            <w:r w:rsidRPr="008C64FE">
              <w:rPr>
                <w:szCs w:val="28"/>
              </w:rPr>
              <w:t>1</w:t>
            </w:r>
          </w:p>
        </w:tc>
        <w:tc>
          <w:tcPr>
            <w:tcW w:w="2340" w:type="dxa"/>
            <w:vAlign w:val="center"/>
          </w:tcPr>
          <w:p w:rsidR="006D3F7A" w:rsidRPr="006D3F7A" w:rsidRDefault="006D3F7A" w:rsidP="006D3F7A">
            <w:pPr>
              <w:rPr>
                <w:sz w:val="24"/>
                <w:szCs w:val="24"/>
              </w:rPr>
            </w:pPr>
            <w:r w:rsidRPr="006D3F7A">
              <w:rPr>
                <w:sz w:val="24"/>
                <w:szCs w:val="24"/>
              </w:rPr>
              <w:t>с Афанасьевское</w:t>
            </w:r>
          </w:p>
        </w:tc>
        <w:tc>
          <w:tcPr>
            <w:tcW w:w="1710" w:type="dxa"/>
            <w:vAlign w:val="center"/>
          </w:tcPr>
          <w:p w:rsidR="006D3F7A" w:rsidRPr="006D3F7A" w:rsidRDefault="006D3F7A" w:rsidP="006D3F7A">
            <w:pPr>
              <w:jc w:val="center"/>
              <w:rPr>
                <w:sz w:val="24"/>
                <w:szCs w:val="24"/>
              </w:rPr>
            </w:pPr>
            <w:r w:rsidRPr="006D3F7A">
              <w:rPr>
                <w:sz w:val="24"/>
                <w:szCs w:val="24"/>
              </w:rPr>
              <w:t>1,56</w:t>
            </w:r>
          </w:p>
        </w:tc>
        <w:tc>
          <w:tcPr>
            <w:tcW w:w="1710" w:type="dxa"/>
            <w:vAlign w:val="center"/>
          </w:tcPr>
          <w:p w:rsidR="006D3F7A" w:rsidRPr="006D3F7A" w:rsidRDefault="006D3F7A" w:rsidP="006D3F7A">
            <w:pPr>
              <w:jc w:val="center"/>
              <w:rPr>
                <w:sz w:val="24"/>
                <w:szCs w:val="24"/>
              </w:rPr>
            </w:pPr>
            <w:r w:rsidRPr="006D3F7A">
              <w:rPr>
                <w:sz w:val="24"/>
                <w:szCs w:val="24"/>
              </w:rPr>
              <w:t>1,34</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2,9</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4</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2</w:t>
            </w:r>
          </w:p>
        </w:tc>
        <w:tc>
          <w:tcPr>
            <w:tcW w:w="2340" w:type="dxa"/>
            <w:vAlign w:val="center"/>
          </w:tcPr>
          <w:p w:rsidR="006D3F7A" w:rsidRPr="006D3F7A" w:rsidRDefault="006D3F7A" w:rsidP="006D3F7A">
            <w:pPr>
              <w:rPr>
                <w:sz w:val="24"/>
                <w:szCs w:val="24"/>
              </w:rPr>
            </w:pPr>
            <w:r w:rsidRPr="006D3F7A">
              <w:rPr>
                <w:sz w:val="24"/>
                <w:szCs w:val="24"/>
              </w:rPr>
              <w:t xml:space="preserve">д </w:t>
            </w:r>
            <w:proofErr w:type="spellStart"/>
            <w:r w:rsidRPr="006D3F7A">
              <w:rPr>
                <w:sz w:val="24"/>
                <w:szCs w:val="24"/>
              </w:rPr>
              <w:t>Арефино</w:t>
            </w:r>
            <w:proofErr w:type="spellEnd"/>
          </w:p>
        </w:tc>
        <w:tc>
          <w:tcPr>
            <w:tcW w:w="1710" w:type="dxa"/>
            <w:vAlign w:val="center"/>
          </w:tcPr>
          <w:p w:rsidR="006D3F7A" w:rsidRPr="006D3F7A" w:rsidRDefault="006D3F7A" w:rsidP="006D3F7A">
            <w:pPr>
              <w:jc w:val="center"/>
              <w:rPr>
                <w:sz w:val="24"/>
                <w:szCs w:val="24"/>
              </w:rPr>
            </w:pPr>
            <w:r w:rsidRPr="006D3F7A">
              <w:rPr>
                <w:sz w:val="24"/>
                <w:szCs w:val="24"/>
              </w:rPr>
              <w:t>1,04</w:t>
            </w:r>
          </w:p>
        </w:tc>
        <w:tc>
          <w:tcPr>
            <w:tcW w:w="1710" w:type="dxa"/>
            <w:vAlign w:val="center"/>
          </w:tcPr>
          <w:p w:rsidR="006D3F7A" w:rsidRPr="006D3F7A" w:rsidRDefault="006D3F7A" w:rsidP="006D3F7A">
            <w:pPr>
              <w:jc w:val="center"/>
              <w:rPr>
                <w:sz w:val="24"/>
                <w:szCs w:val="24"/>
              </w:rPr>
            </w:pPr>
            <w:r w:rsidRPr="006D3F7A">
              <w:rPr>
                <w:sz w:val="24"/>
                <w:szCs w:val="24"/>
              </w:rPr>
              <w:t>1,06</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2,1</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4</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3</w:t>
            </w:r>
          </w:p>
        </w:tc>
        <w:tc>
          <w:tcPr>
            <w:tcW w:w="2340" w:type="dxa"/>
            <w:vAlign w:val="center"/>
          </w:tcPr>
          <w:p w:rsidR="006D3F7A" w:rsidRPr="006D3F7A" w:rsidRDefault="006D3F7A" w:rsidP="006D3F7A">
            <w:pPr>
              <w:rPr>
                <w:sz w:val="24"/>
                <w:szCs w:val="24"/>
              </w:rPr>
            </w:pPr>
            <w:r w:rsidRPr="006D3F7A">
              <w:rPr>
                <w:sz w:val="24"/>
                <w:szCs w:val="24"/>
              </w:rPr>
              <w:t>д Гари</w:t>
            </w:r>
          </w:p>
        </w:tc>
        <w:tc>
          <w:tcPr>
            <w:tcW w:w="1710" w:type="dxa"/>
            <w:vAlign w:val="center"/>
          </w:tcPr>
          <w:p w:rsidR="006D3F7A" w:rsidRPr="006D3F7A" w:rsidRDefault="006D3F7A" w:rsidP="006D3F7A">
            <w:pPr>
              <w:jc w:val="center"/>
              <w:rPr>
                <w:sz w:val="24"/>
                <w:szCs w:val="24"/>
              </w:rPr>
            </w:pPr>
            <w:r w:rsidRPr="006D3F7A">
              <w:rPr>
                <w:sz w:val="24"/>
                <w:szCs w:val="24"/>
              </w:rPr>
              <w:t>0,399</w:t>
            </w:r>
          </w:p>
        </w:tc>
        <w:tc>
          <w:tcPr>
            <w:tcW w:w="1710" w:type="dxa"/>
            <w:vAlign w:val="center"/>
          </w:tcPr>
          <w:p w:rsidR="006D3F7A" w:rsidRPr="006D3F7A" w:rsidRDefault="006D3F7A" w:rsidP="006D3F7A">
            <w:pPr>
              <w:jc w:val="center"/>
              <w:rPr>
                <w:sz w:val="24"/>
                <w:szCs w:val="24"/>
              </w:rPr>
            </w:pPr>
            <w:r w:rsidRPr="006D3F7A">
              <w:rPr>
                <w:sz w:val="24"/>
                <w:szCs w:val="24"/>
              </w:rPr>
              <w:t>-</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0,399</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4</w:t>
            </w:r>
          </w:p>
        </w:tc>
        <w:tc>
          <w:tcPr>
            <w:tcW w:w="2340" w:type="dxa"/>
            <w:vAlign w:val="center"/>
          </w:tcPr>
          <w:p w:rsidR="006D3F7A" w:rsidRPr="006D3F7A" w:rsidRDefault="006D3F7A" w:rsidP="006D3F7A">
            <w:pPr>
              <w:rPr>
                <w:sz w:val="24"/>
                <w:szCs w:val="24"/>
              </w:rPr>
            </w:pPr>
            <w:r w:rsidRPr="006D3F7A">
              <w:rPr>
                <w:sz w:val="24"/>
                <w:szCs w:val="24"/>
              </w:rPr>
              <w:t xml:space="preserve">д </w:t>
            </w:r>
            <w:proofErr w:type="spellStart"/>
            <w:r w:rsidRPr="006D3F7A">
              <w:rPr>
                <w:sz w:val="24"/>
                <w:szCs w:val="24"/>
              </w:rPr>
              <w:t>Колобово</w:t>
            </w:r>
            <w:proofErr w:type="spellEnd"/>
          </w:p>
        </w:tc>
        <w:tc>
          <w:tcPr>
            <w:tcW w:w="1710" w:type="dxa"/>
            <w:vAlign w:val="center"/>
          </w:tcPr>
          <w:p w:rsidR="006D3F7A" w:rsidRPr="006D3F7A" w:rsidRDefault="006D3F7A" w:rsidP="006D3F7A">
            <w:pPr>
              <w:jc w:val="center"/>
              <w:rPr>
                <w:sz w:val="24"/>
                <w:szCs w:val="24"/>
              </w:rPr>
            </w:pPr>
            <w:r w:rsidRPr="006D3F7A">
              <w:rPr>
                <w:sz w:val="24"/>
                <w:szCs w:val="24"/>
              </w:rPr>
              <w:t>0,617</w:t>
            </w:r>
          </w:p>
        </w:tc>
        <w:tc>
          <w:tcPr>
            <w:tcW w:w="1710" w:type="dxa"/>
            <w:vAlign w:val="center"/>
          </w:tcPr>
          <w:p w:rsidR="006D3F7A" w:rsidRPr="006D3F7A" w:rsidRDefault="006D3F7A" w:rsidP="006D3F7A">
            <w:pPr>
              <w:jc w:val="center"/>
              <w:rPr>
                <w:sz w:val="24"/>
                <w:szCs w:val="24"/>
              </w:rPr>
            </w:pPr>
            <w:r w:rsidRPr="006D3F7A">
              <w:rPr>
                <w:sz w:val="24"/>
                <w:szCs w:val="24"/>
              </w:rPr>
              <w:t>-</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0,617</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5</w:t>
            </w:r>
          </w:p>
        </w:tc>
        <w:tc>
          <w:tcPr>
            <w:tcW w:w="2340" w:type="dxa"/>
            <w:vAlign w:val="center"/>
          </w:tcPr>
          <w:p w:rsidR="006D3F7A" w:rsidRPr="006D3F7A" w:rsidRDefault="006D3F7A" w:rsidP="006D3F7A">
            <w:pPr>
              <w:rPr>
                <w:sz w:val="24"/>
                <w:szCs w:val="24"/>
              </w:rPr>
            </w:pPr>
            <w:proofErr w:type="spellStart"/>
            <w:r w:rsidRPr="006D3F7A">
              <w:rPr>
                <w:sz w:val="24"/>
                <w:szCs w:val="24"/>
              </w:rPr>
              <w:t>сПустошь</w:t>
            </w:r>
            <w:proofErr w:type="spellEnd"/>
          </w:p>
        </w:tc>
        <w:tc>
          <w:tcPr>
            <w:tcW w:w="1710" w:type="dxa"/>
            <w:vAlign w:val="center"/>
          </w:tcPr>
          <w:p w:rsidR="006D3F7A" w:rsidRPr="006D3F7A" w:rsidRDefault="006D3F7A" w:rsidP="006D3F7A">
            <w:pPr>
              <w:jc w:val="center"/>
              <w:rPr>
                <w:sz w:val="24"/>
                <w:szCs w:val="24"/>
              </w:rPr>
            </w:pPr>
            <w:r w:rsidRPr="006D3F7A">
              <w:rPr>
                <w:sz w:val="24"/>
                <w:szCs w:val="24"/>
              </w:rPr>
              <w:t>2</w:t>
            </w:r>
          </w:p>
        </w:tc>
        <w:tc>
          <w:tcPr>
            <w:tcW w:w="1710" w:type="dxa"/>
            <w:vAlign w:val="center"/>
          </w:tcPr>
          <w:p w:rsidR="006D3F7A" w:rsidRPr="006D3F7A" w:rsidRDefault="006D3F7A" w:rsidP="006D3F7A">
            <w:pPr>
              <w:jc w:val="center"/>
              <w:rPr>
                <w:sz w:val="24"/>
                <w:szCs w:val="24"/>
              </w:rPr>
            </w:pPr>
            <w:r w:rsidRPr="006D3F7A">
              <w:rPr>
                <w:sz w:val="24"/>
                <w:szCs w:val="24"/>
              </w:rPr>
              <w:t>4</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6</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4</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6</w:t>
            </w:r>
          </w:p>
        </w:tc>
        <w:tc>
          <w:tcPr>
            <w:tcW w:w="2340" w:type="dxa"/>
            <w:vAlign w:val="center"/>
          </w:tcPr>
          <w:p w:rsidR="006D3F7A" w:rsidRPr="006D3F7A" w:rsidRDefault="006D3F7A" w:rsidP="006D3F7A">
            <w:pPr>
              <w:rPr>
                <w:sz w:val="24"/>
                <w:szCs w:val="24"/>
              </w:rPr>
            </w:pPr>
            <w:r w:rsidRPr="006D3F7A">
              <w:rPr>
                <w:sz w:val="24"/>
                <w:szCs w:val="24"/>
              </w:rPr>
              <w:t xml:space="preserve">д </w:t>
            </w:r>
            <w:proofErr w:type="spellStart"/>
            <w:r w:rsidRPr="006D3F7A">
              <w:rPr>
                <w:sz w:val="24"/>
                <w:szCs w:val="24"/>
              </w:rPr>
              <w:t>Кудряково</w:t>
            </w:r>
            <w:proofErr w:type="spellEnd"/>
          </w:p>
        </w:tc>
        <w:tc>
          <w:tcPr>
            <w:tcW w:w="1710" w:type="dxa"/>
            <w:vAlign w:val="center"/>
          </w:tcPr>
          <w:p w:rsidR="006D3F7A" w:rsidRPr="006D3F7A" w:rsidRDefault="006D3F7A" w:rsidP="006D3F7A">
            <w:pPr>
              <w:jc w:val="center"/>
              <w:rPr>
                <w:sz w:val="24"/>
                <w:szCs w:val="24"/>
              </w:rPr>
            </w:pPr>
            <w:r w:rsidRPr="006D3F7A">
              <w:rPr>
                <w:sz w:val="24"/>
                <w:szCs w:val="24"/>
              </w:rPr>
              <w:t>0,66</w:t>
            </w:r>
          </w:p>
        </w:tc>
        <w:tc>
          <w:tcPr>
            <w:tcW w:w="1710" w:type="dxa"/>
            <w:vAlign w:val="center"/>
          </w:tcPr>
          <w:p w:rsidR="006D3F7A" w:rsidRPr="006D3F7A" w:rsidRDefault="006D3F7A" w:rsidP="006D3F7A">
            <w:pPr>
              <w:jc w:val="center"/>
              <w:rPr>
                <w:sz w:val="24"/>
                <w:szCs w:val="24"/>
              </w:rPr>
            </w:pPr>
            <w:r w:rsidRPr="006D3F7A">
              <w:rPr>
                <w:sz w:val="24"/>
                <w:szCs w:val="24"/>
              </w:rPr>
              <w:t>-</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0,66</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7</w:t>
            </w:r>
          </w:p>
        </w:tc>
        <w:tc>
          <w:tcPr>
            <w:tcW w:w="2340" w:type="dxa"/>
            <w:vAlign w:val="center"/>
          </w:tcPr>
          <w:p w:rsidR="006D3F7A" w:rsidRPr="006D3F7A" w:rsidRDefault="006D3F7A" w:rsidP="006D3F7A">
            <w:pPr>
              <w:rPr>
                <w:sz w:val="24"/>
                <w:szCs w:val="24"/>
              </w:rPr>
            </w:pPr>
            <w:r w:rsidRPr="006D3F7A">
              <w:rPr>
                <w:sz w:val="24"/>
                <w:szCs w:val="24"/>
              </w:rPr>
              <w:t xml:space="preserve">д </w:t>
            </w:r>
            <w:proofErr w:type="spellStart"/>
            <w:r w:rsidRPr="006D3F7A">
              <w:rPr>
                <w:sz w:val="24"/>
                <w:szCs w:val="24"/>
              </w:rPr>
              <w:t>Леньково</w:t>
            </w:r>
            <w:proofErr w:type="spellEnd"/>
          </w:p>
        </w:tc>
        <w:tc>
          <w:tcPr>
            <w:tcW w:w="1710" w:type="dxa"/>
            <w:vAlign w:val="center"/>
          </w:tcPr>
          <w:p w:rsidR="006D3F7A" w:rsidRPr="006D3F7A" w:rsidRDefault="006D3F7A" w:rsidP="006D3F7A">
            <w:pPr>
              <w:jc w:val="center"/>
              <w:rPr>
                <w:sz w:val="24"/>
                <w:szCs w:val="24"/>
              </w:rPr>
            </w:pPr>
            <w:r w:rsidRPr="006D3F7A">
              <w:rPr>
                <w:sz w:val="24"/>
                <w:szCs w:val="24"/>
              </w:rPr>
              <w:t>0,106</w:t>
            </w:r>
          </w:p>
        </w:tc>
        <w:tc>
          <w:tcPr>
            <w:tcW w:w="1710" w:type="dxa"/>
            <w:vAlign w:val="center"/>
          </w:tcPr>
          <w:p w:rsidR="006D3F7A" w:rsidRPr="006D3F7A" w:rsidRDefault="006D3F7A" w:rsidP="006D3F7A">
            <w:pPr>
              <w:jc w:val="center"/>
              <w:rPr>
                <w:sz w:val="24"/>
                <w:szCs w:val="24"/>
              </w:rPr>
            </w:pPr>
            <w:r w:rsidRPr="006D3F7A">
              <w:rPr>
                <w:sz w:val="24"/>
                <w:szCs w:val="24"/>
              </w:rPr>
              <w:t>-</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0,106</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8</w:t>
            </w:r>
          </w:p>
        </w:tc>
        <w:tc>
          <w:tcPr>
            <w:tcW w:w="2340" w:type="dxa"/>
            <w:vAlign w:val="center"/>
          </w:tcPr>
          <w:p w:rsidR="006D3F7A" w:rsidRPr="006D3F7A" w:rsidRDefault="006D3F7A" w:rsidP="006D3F7A">
            <w:pPr>
              <w:rPr>
                <w:sz w:val="24"/>
                <w:szCs w:val="24"/>
              </w:rPr>
            </w:pPr>
            <w:r w:rsidRPr="006D3F7A">
              <w:rPr>
                <w:sz w:val="24"/>
                <w:szCs w:val="24"/>
              </w:rPr>
              <w:t xml:space="preserve">д </w:t>
            </w:r>
            <w:proofErr w:type="spellStart"/>
            <w:r w:rsidRPr="006D3F7A">
              <w:rPr>
                <w:sz w:val="24"/>
                <w:szCs w:val="24"/>
              </w:rPr>
              <w:t>Максимцево</w:t>
            </w:r>
            <w:proofErr w:type="spellEnd"/>
          </w:p>
        </w:tc>
        <w:tc>
          <w:tcPr>
            <w:tcW w:w="1710" w:type="dxa"/>
            <w:vAlign w:val="center"/>
          </w:tcPr>
          <w:p w:rsidR="006D3F7A" w:rsidRPr="006D3F7A" w:rsidRDefault="006D3F7A" w:rsidP="006D3F7A">
            <w:pPr>
              <w:jc w:val="center"/>
              <w:rPr>
                <w:sz w:val="24"/>
                <w:szCs w:val="24"/>
              </w:rPr>
            </w:pPr>
            <w:r w:rsidRPr="006D3F7A">
              <w:rPr>
                <w:sz w:val="24"/>
                <w:szCs w:val="24"/>
              </w:rPr>
              <w:t>0,563</w:t>
            </w:r>
          </w:p>
        </w:tc>
        <w:tc>
          <w:tcPr>
            <w:tcW w:w="1710" w:type="dxa"/>
            <w:vAlign w:val="center"/>
          </w:tcPr>
          <w:p w:rsidR="006D3F7A" w:rsidRPr="006D3F7A" w:rsidRDefault="006D3F7A" w:rsidP="006D3F7A">
            <w:pPr>
              <w:jc w:val="center"/>
              <w:rPr>
                <w:sz w:val="24"/>
                <w:szCs w:val="24"/>
              </w:rPr>
            </w:pPr>
            <w:r w:rsidRPr="006D3F7A">
              <w:rPr>
                <w:sz w:val="24"/>
                <w:szCs w:val="24"/>
              </w:rPr>
              <w:t>-</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0,563</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9</w:t>
            </w:r>
          </w:p>
        </w:tc>
        <w:tc>
          <w:tcPr>
            <w:tcW w:w="2340" w:type="dxa"/>
            <w:vAlign w:val="center"/>
          </w:tcPr>
          <w:p w:rsidR="006D3F7A" w:rsidRPr="006D3F7A" w:rsidRDefault="006D3F7A" w:rsidP="006D3F7A">
            <w:pPr>
              <w:rPr>
                <w:sz w:val="24"/>
                <w:szCs w:val="24"/>
              </w:rPr>
            </w:pPr>
            <w:r w:rsidRPr="006D3F7A">
              <w:rPr>
                <w:sz w:val="24"/>
                <w:szCs w:val="24"/>
              </w:rPr>
              <w:t xml:space="preserve">д </w:t>
            </w:r>
            <w:proofErr w:type="spellStart"/>
            <w:r w:rsidRPr="006D3F7A">
              <w:rPr>
                <w:sz w:val="24"/>
                <w:szCs w:val="24"/>
              </w:rPr>
              <w:t>Севастьяново</w:t>
            </w:r>
            <w:proofErr w:type="spellEnd"/>
          </w:p>
        </w:tc>
        <w:tc>
          <w:tcPr>
            <w:tcW w:w="1710" w:type="dxa"/>
            <w:vAlign w:val="center"/>
          </w:tcPr>
          <w:p w:rsidR="006D3F7A" w:rsidRPr="006D3F7A" w:rsidRDefault="006D3F7A" w:rsidP="006D3F7A">
            <w:pPr>
              <w:jc w:val="center"/>
              <w:rPr>
                <w:sz w:val="24"/>
                <w:szCs w:val="24"/>
              </w:rPr>
            </w:pPr>
            <w:r w:rsidRPr="006D3F7A">
              <w:rPr>
                <w:sz w:val="24"/>
                <w:szCs w:val="24"/>
              </w:rPr>
              <w:t>0,531</w:t>
            </w:r>
          </w:p>
        </w:tc>
        <w:tc>
          <w:tcPr>
            <w:tcW w:w="1710" w:type="dxa"/>
            <w:vAlign w:val="center"/>
          </w:tcPr>
          <w:p w:rsidR="006D3F7A" w:rsidRPr="006D3F7A" w:rsidRDefault="006D3F7A" w:rsidP="006D3F7A">
            <w:pPr>
              <w:jc w:val="center"/>
              <w:rPr>
                <w:sz w:val="24"/>
                <w:szCs w:val="24"/>
              </w:rPr>
            </w:pPr>
            <w:r w:rsidRPr="006D3F7A">
              <w:rPr>
                <w:sz w:val="24"/>
                <w:szCs w:val="24"/>
              </w:rPr>
              <w:t>-</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0,531</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10</w:t>
            </w:r>
          </w:p>
        </w:tc>
        <w:tc>
          <w:tcPr>
            <w:tcW w:w="2340" w:type="dxa"/>
            <w:vAlign w:val="center"/>
          </w:tcPr>
          <w:p w:rsidR="006D3F7A" w:rsidRPr="006D3F7A" w:rsidRDefault="006D3F7A" w:rsidP="006D3F7A">
            <w:pPr>
              <w:rPr>
                <w:sz w:val="24"/>
                <w:szCs w:val="24"/>
              </w:rPr>
            </w:pPr>
            <w:r w:rsidRPr="006D3F7A">
              <w:rPr>
                <w:sz w:val="24"/>
                <w:szCs w:val="24"/>
              </w:rPr>
              <w:t xml:space="preserve">д </w:t>
            </w:r>
            <w:proofErr w:type="spellStart"/>
            <w:r w:rsidRPr="006D3F7A">
              <w:rPr>
                <w:sz w:val="24"/>
                <w:szCs w:val="24"/>
              </w:rPr>
              <w:t>Тепляково</w:t>
            </w:r>
            <w:proofErr w:type="spellEnd"/>
          </w:p>
        </w:tc>
        <w:tc>
          <w:tcPr>
            <w:tcW w:w="1710" w:type="dxa"/>
            <w:vAlign w:val="center"/>
          </w:tcPr>
          <w:p w:rsidR="006D3F7A" w:rsidRPr="006D3F7A" w:rsidRDefault="006D3F7A" w:rsidP="006D3F7A">
            <w:pPr>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1,064</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1,064</w:t>
            </w:r>
          </w:p>
        </w:tc>
        <w:tc>
          <w:tcPr>
            <w:tcW w:w="1380" w:type="dxa"/>
            <w:vAlign w:val="center"/>
          </w:tcPr>
          <w:p w:rsidR="006D3F7A" w:rsidRPr="006D3F7A" w:rsidRDefault="006D3F7A" w:rsidP="006D3F7A">
            <w:pPr>
              <w:jc w:val="center"/>
              <w:rPr>
                <w:sz w:val="24"/>
                <w:szCs w:val="24"/>
              </w:rPr>
            </w:pPr>
            <w:r w:rsidRPr="006D3F7A">
              <w:rPr>
                <w:sz w:val="24"/>
                <w:szCs w:val="24"/>
              </w:rPr>
              <w:t>-</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851" w:type="dxa"/>
            <w:vAlign w:val="center"/>
          </w:tcPr>
          <w:p w:rsidR="006D3F7A" w:rsidRPr="008C64FE" w:rsidRDefault="006D3F7A" w:rsidP="000D3104">
            <w:pPr>
              <w:shd w:val="clear" w:color="auto" w:fill="FFFFFF"/>
              <w:jc w:val="center"/>
              <w:rPr>
                <w:szCs w:val="28"/>
              </w:rPr>
            </w:pPr>
            <w:r w:rsidRPr="008C64FE">
              <w:rPr>
                <w:szCs w:val="28"/>
              </w:rPr>
              <w:t>11</w:t>
            </w:r>
          </w:p>
        </w:tc>
        <w:tc>
          <w:tcPr>
            <w:tcW w:w="2340" w:type="dxa"/>
            <w:vAlign w:val="center"/>
          </w:tcPr>
          <w:p w:rsidR="006D3F7A" w:rsidRPr="006D3F7A" w:rsidRDefault="006D3F7A" w:rsidP="006D3F7A">
            <w:pPr>
              <w:rPr>
                <w:sz w:val="24"/>
                <w:szCs w:val="24"/>
              </w:rPr>
            </w:pPr>
            <w:r w:rsidRPr="006D3F7A">
              <w:rPr>
                <w:sz w:val="24"/>
                <w:szCs w:val="24"/>
              </w:rPr>
              <w:t xml:space="preserve">д </w:t>
            </w:r>
            <w:proofErr w:type="spellStart"/>
            <w:r w:rsidRPr="006D3F7A">
              <w:rPr>
                <w:sz w:val="24"/>
                <w:szCs w:val="24"/>
              </w:rPr>
              <w:t>Филатовка</w:t>
            </w:r>
            <w:proofErr w:type="spellEnd"/>
          </w:p>
        </w:tc>
        <w:tc>
          <w:tcPr>
            <w:tcW w:w="1710" w:type="dxa"/>
            <w:vAlign w:val="center"/>
          </w:tcPr>
          <w:p w:rsidR="006D3F7A" w:rsidRPr="006D3F7A" w:rsidRDefault="006D3F7A" w:rsidP="006D3F7A">
            <w:pPr>
              <w:jc w:val="center"/>
              <w:rPr>
                <w:sz w:val="24"/>
                <w:szCs w:val="24"/>
              </w:rPr>
            </w:pPr>
            <w:r w:rsidRPr="006D3F7A">
              <w:rPr>
                <w:sz w:val="24"/>
                <w:szCs w:val="24"/>
              </w:rPr>
              <w:t>0,44</w:t>
            </w:r>
          </w:p>
        </w:tc>
        <w:tc>
          <w:tcPr>
            <w:tcW w:w="1710" w:type="dxa"/>
            <w:vAlign w:val="center"/>
          </w:tcPr>
          <w:p w:rsidR="006D3F7A" w:rsidRPr="006D3F7A" w:rsidRDefault="006D3F7A" w:rsidP="006D3F7A">
            <w:pPr>
              <w:jc w:val="center"/>
              <w:rPr>
                <w:sz w:val="24"/>
                <w:szCs w:val="24"/>
              </w:rPr>
            </w:pPr>
            <w:r w:rsidRPr="006D3F7A">
              <w:rPr>
                <w:sz w:val="24"/>
                <w:szCs w:val="24"/>
              </w:rPr>
              <w:t>-</w:t>
            </w:r>
          </w:p>
        </w:tc>
        <w:tc>
          <w:tcPr>
            <w:tcW w:w="1186" w:type="dxa"/>
            <w:vAlign w:val="center"/>
          </w:tcPr>
          <w:p w:rsidR="006D3F7A" w:rsidRPr="006D3F7A" w:rsidRDefault="006D3F7A" w:rsidP="001D0E8E">
            <w:pPr>
              <w:tabs>
                <w:tab w:val="left" w:pos="493"/>
                <w:tab w:val="left" w:pos="9923"/>
                <w:tab w:val="left" w:pos="10206"/>
              </w:tabs>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0,44</w:t>
            </w:r>
          </w:p>
        </w:tc>
        <w:tc>
          <w:tcPr>
            <w:tcW w:w="1380" w:type="dxa"/>
            <w:vAlign w:val="center"/>
          </w:tcPr>
          <w:p w:rsidR="006D3F7A" w:rsidRPr="006D3F7A" w:rsidRDefault="006D3F7A" w:rsidP="006D3F7A">
            <w:pPr>
              <w:jc w:val="center"/>
              <w:rPr>
                <w:sz w:val="24"/>
                <w:szCs w:val="24"/>
              </w:rPr>
            </w:pPr>
            <w:r w:rsidRPr="006D3F7A">
              <w:rPr>
                <w:sz w:val="24"/>
                <w:szCs w:val="24"/>
              </w:rPr>
              <w:t>3</w:t>
            </w:r>
          </w:p>
        </w:tc>
        <w:tc>
          <w:tcPr>
            <w:tcW w:w="1380" w:type="dxa"/>
            <w:vAlign w:val="center"/>
          </w:tcPr>
          <w:p w:rsidR="006D3F7A" w:rsidRPr="006D3F7A" w:rsidRDefault="006D3F7A" w:rsidP="006D3F7A">
            <w:pPr>
              <w:jc w:val="center"/>
              <w:rPr>
                <w:sz w:val="24"/>
                <w:szCs w:val="24"/>
              </w:rPr>
            </w:pPr>
            <w:r w:rsidRPr="006D3F7A">
              <w:rPr>
                <w:sz w:val="24"/>
                <w:szCs w:val="24"/>
              </w:rPr>
              <w:t>-</w:t>
            </w:r>
          </w:p>
        </w:tc>
        <w:tc>
          <w:tcPr>
            <w:tcW w:w="1380" w:type="dxa"/>
            <w:vAlign w:val="center"/>
          </w:tcPr>
          <w:p w:rsidR="006D3F7A" w:rsidRPr="006D3F7A" w:rsidRDefault="006D3F7A" w:rsidP="006D3F7A">
            <w:pPr>
              <w:tabs>
                <w:tab w:val="left" w:pos="493"/>
                <w:tab w:val="left" w:pos="9923"/>
                <w:tab w:val="left" w:pos="10206"/>
              </w:tabs>
              <w:jc w:val="center"/>
              <w:rPr>
                <w:sz w:val="24"/>
                <w:szCs w:val="24"/>
              </w:rPr>
            </w:pPr>
            <w:r w:rsidRPr="006D3F7A">
              <w:rPr>
                <w:sz w:val="24"/>
                <w:szCs w:val="24"/>
              </w:rPr>
              <w:t>-</w:t>
            </w:r>
          </w:p>
        </w:tc>
      </w:tr>
      <w:tr w:rsidR="006D3F7A" w:rsidRPr="008C64FE" w:rsidTr="006D3F7A">
        <w:trPr>
          <w:trHeight w:val="397"/>
        </w:trPr>
        <w:tc>
          <w:tcPr>
            <w:tcW w:w="3191" w:type="dxa"/>
            <w:gridSpan w:val="2"/>
            <w:vAlign w:val="center"/>
          </w:tcPr>
          <w:p w:rsidR="006D3F7A" w:rsidRPr="008C64FE" w:rsidRDefault="006D3F7A" w:rsidP="000D3104">
            <w:pPr>
              <w:pStyle w:val="afc"/>
              <w:rPr>
                <w:rFonts w:ascii="Times New Roman" w:hAnsi="Times New Roman"/>
                <w:sz w:val="24"/>
              </w:rPr>
            </w:pPr>
            <w:r w:rsidRPr="008C64FE">
              <w:rPr>
                <w:rFonts w:ascii="Times New Roman" w:hAnsi="Times New Roman"/>
                <w:sz w:val="24"/>
              </w:rPr>
              <w:t xml:space="preserve">                               ИТОГО</w:t>
            </w:r>
          </w:p>
        </w:tc>
        <w:tc>
          <w:tcPr>
            <w:tcW w:w="1710" w:type="dxa"/>
            <w:vAlign w:val="center"/>
          </w:tcPr>
          <w:p w:rsidR="006D3F7A" w:rsidRPr="006D3F7A" w:rsidRDefault="006D3F7A" w:rsidP="006D3F7A">
            <w:pPr>
              <w:jc w:val="center"/>
              <w:rPr>
                <w:sz w:val="24"/>
                <w:szCs w:val="24"/>
              </w:rPr>
            </w:pPr>
            <w:r w:rsidRPr="006D3F7A">
              <w:rPr>
                <w:sz w:val="24"/>
                <w:szCs w:val="24"/>
              </w:rPr>
              <w:t>7,916</w:t>
            </w:r>
          </w:p>
        </w:tc>
        <w:tc>
          <w:tcPr>
            <w:tcW w:w="1710" w:type="dxa"/>
            <w:vAlign w:val="center"/>
          </w:tcPr>
          <w:p w:rsidR="006D3F7A" w:rsidRPr="006D3F7A" w:rsidRDefault="006D3F7A" w:rsidP="006D3F7A">
            <w:pPr>
              <w:jc w:val="center"/>
              <w:rPr>
                <w:sz w:val="24"/>
                <w:szCs w:val="24"/>
              </w:rPr>
            </w:pPr>
            <w:r w:rsidRPr="006D3F7A">
              <w:rPr>
                <w:sz w:val="24"/>
                <w:szCs w:val="24"/>
              </w:rPr>
              <w:t>7,467</w:t>
            </w:r>
          </w:p>
        </w:tc>
        <w:tc>
          <w:tcPr>
            <w:tcW w:w="1186" w:type="dxa"/>
            <w:vAlign w:val="center"/>
          </w:tcPr>
          <w:p w:rsidR="006D3F7A" w:rsidRPr="006D3F7A" w:rsidRDefault="006D3F7A" w:rsidP="006D3F7A">
            <w:pPr>
              <w:jc w:val="center"/>
              <w:rPr>
                <w:sz w:val="24"/>
                <w:szCs w:val="24"/>
              </w:rPr>
            </w:pPr>
            <w:r w:rsidRPr="006D3F7A">
              <w:rPr>
                <w:sz w:val="24"/>
                <w:szCs w:val="24"/>
              </w:rPr>
              <w:t>-</w:t>
            </w:r>
          </w:p>
        </w:tc>
        <w:tc>
          <w:tcPr>
            <w:tcW w:w="1710" w:type="dxa"/>
            <w:vAlign w:val="center"/>
          </w:tcPr>
          <w:p w:rsidR="006D3F7A" w:rsidRPr="006D3F7A" w:rsidRDefault="006D3F7A" w:rsidP="006D3F7A">
            <w:pPr>
              <w:jc w:val="center"/>
              <w:rPr>
                <w:sz w:val="24"/>
                <w:szCs w:val="24"/>
              </w:rPr>
            </w:pPr>
            <w:r w:rsidRPr="006D3F7A">
              <w:rPr>
                <w:sz w:val="24"/>
                <w:szCs w:val="24"/>
              </w:rPr>
              <w:t>15,38</w:t>
            </w:r>
          </w:p>
        </w:tc>
        <w:tc>
          <w:tcPr>
            <w:tcW w:w="1380" w:type="dxa"/>
            <w:vAlign w:val="center"/>
          </w:tcPr>
          <w:p w:rsidR="006D3F7A" w:rsidRPr="008C64FE" w:rsidRDefault="006D3F7A" w:rsidP="000D3104">
            <w:pPr>
              <w:tabs>
                <w:tab w:val="left" w:pos="9923"/>
                <w:tab w:val="left" w:pos="10206"/>
              </w:tabs>
              <w:jc w:val="center"/>
              <w:rPr>
                <w:sz w:val="24"/>
                <w:szCs w:val="28"/>
              </w:rPr>
            </w:pPr>
            <w:r w:rsidRPr="008C64FE">
              <w:rPr>
                <w:sz w:val="24"/>
                <w:szCs w:val="28"/>
              </w:rPr>
              <w:t>3</w:t>
            </w:r>
          </w:p>
        </w:tc>
        <w:tc>
          <w:tcPr>
            <w:tcW w:w="1380" w:type="dxa"/>
            <w:vAlign w:val="center"/>
          </w:tcPr>
          <w:p w:rsidR="006D3F7A" w:rsidRPr="008C64FE" w:rsidRDefault="006D3F7A" w:rsidP="000D3104">
            <w:pPr>
              <w:tabs>
                <w:tab w:val="left" w:pos="493"/>
                <w:tab w:val="left" w:pos="9923"/>
                <w:tab w:val="left" w:pos="10206"/>
              </w:tabs>
              <w:jc w:val="center"/>
              <w:rPr>
                <w:sz w:val="24"/>
                <w:szCs w:val="28"/>
              </w:rPr>
            </w:pPr>
            <w:r>
              <w:rPr>
                <w:sz w:val="24"/>
                <w:szCs w:val="28"/>
              </w:rPr>
              <w:t>3,9</w:t>
            </w:r>
          </w:p>
        </w:tc>
        <w:tc>
          <w:tcPr>
            <w:tcW w:w="1380" w:type="dxa"/>
            <w:vAlign w:val="center"/>
          </w:tcPr>
          <w:p w:rsidR="006D3F7A" w:rsidRPr="008C64FE" w:rsidRDefault="006D3F7A" w:rsidP="000D3104">
            <w:pPr>
              <w:tabs>
                <w:tab w:val="left" w:pos="493"/>
                <w:tab w:val="left" w:pos="9923"/>
                <w:tab w:val="left" w:pos="10206"/>
              </w:tabs>
              <w:jc w:val="center"/>
              <w:rPr>
                <w:sz w:val="24"/>
                <w:szCs w:val="28"/>
              </w:rPr>
            </w:pPr>
            <w:r w:rsidRPr="006D3F7A">
              <w:rPr>
                <w:sz w:val="24"/>
                <w:szCs w:val="24"/>
              </w:rPr>
              <w:t>-</w:t>
            </w:r>
          </w:p>
        </w:tc>
      </w:tr>
    </w:tbl>
    <w:p w:rsidR="008C64FE" w:rsidRPr="00D32BD0" w:rsidRDefault="008C64FE" w:rsidP="008C64FE">
      <w:pPr>
        <w:rPr>
          <w:b/>
          <w:szCs w:val="28"/>
        </w:rPr>
      </w:pPr>
    </w:p>
    <w:p w:rsidR="008C64FE" w:rsidRDefault="008C64FE" w:rsidP="008C64FE">
      <w:pPr>
        <w:pStyle w:val="a6"/>
        <w:ind w:left="0" w:firstLine="0"/>
        <w:jc w:val="left"/>
        <w:rPr>
          <w:rFonts w:ascii="Times New Roman" w:hAnsi="Times New Roman"/>
          <w:bCs/>
          <w:kern w:val="32"/>
          <w:szCs w:val="28"/>
        </w:rPr>
        <w:sectPr w:rsidR="008C64FE" w:rsidSect="008C64FE">
          <w:pgSz w:w="16838" w:h="11906" w:orient="landscape" w:code="9"/>
          <w:pgMar w:top="1701" w:right="1032" w:bottom="851" w:left="1134" w:header="567" w:footer="488" w:gutter="0"/>
          <w:cols w:space="708"/>
          <w:docGrid w:linePitch="360"/>
        </w:sectPr>
      </w:pP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lastRenderedPageBreak/>
        <w:t xml:space="preserve">В летний период года на дорогах образуются загрязнения, состав, количество и санитарно-гигиеническая характеристика которых в большой степени зависят от состояния окружающей среды. Технология летней уборки территории включает в себя следующие технологические операции - подметание, мойку и поливку твердых покрытий дорог. </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  На территории </w:t>
      </w:r>
      <w:r w:rsidR="00C150E8">
        <w:rPr>
          <w:rFonts w:ascii="Times New Roman" w:hAnsi="Times New Roman"/>
          <w:bCs/>
          <w:kern w:val="32"/>
          <w:szCs w:val="28"/>
        </w:rPr>
        <w:t>Афанасьев</w:t>
      </w:r>
      <w:r w:rsidRPr="00113C74">
        <w:rPr>
          <w:rFonts w:ascii="Times New Roman" w:hAnsi="Times New Roman"/>
          <w:bCs/>
          <w:kern w:val="32"/>
          <w:szCs w:val="28"/>
        </w:rPr>
        <w:t xml:space="preserve">ского сельского поселения в летнее время отсутствует система уборки улично-дорожной сети. Раз в квартал проводятся субботники, на которых убирается территория поселения путем сбора мусора в мешки, которые затем вывозит </w:t>
      </w:r>
      <w:r w:rsidRPr="005B74FA">
        <w:rPr>
          <w:rFonts w:ascii="Times New Roman" w:hAnsi="Times New Roman"/>
          <w:bCs/>
          <w:kern w:val="32"/>
          <w:szCs w:val="28"/>
        </w:rPr>
        <w:t xml:space="preserve">ООО </w:t>
      </w:r>
      <w:r w:rsidR="00ED7421">
        <w:rPr>
          <w:rFonts w:ascii="Times New Roman" w:hAnsi="Times New Roman"/>
          <w:bCs/>
          <w:kern w:val="32"/>
          <w:szCs w:val="28"/>
        </w:rPr>
        <w:t>«Теплотехническая компания»</w:t>
      </w:r>
      <w:r w:rsidRPr="00113C74">
        <w:rPr>
          <w:rFonts w:ascii="Times New Roman" w:hAnsi="Times New Roman"/>
          <w:bCs/>
          <w:kern w:val="32"/>
          <w:szCs w:val="28"/>
        </w:rPr>
        <w:t>.  Подметание дорожных покрытий и сбор смета с территорий не организован. Механизированная уборка территории не проводится.</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Основной задачей зимней уборки улиц является обеспечение нормальной работы городского транспорта и безопасности его движения. </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Важнейшим условием качественного выполнения работ является их своевременность. При несвоевременной уборке выпавший снег под воздействием колес автомобилей уплотняется, и на покрытии образуются накаты, снежные колеи, что значительно ухудшает условия проезда. Несоблюдение установленных сроков удаления снежных валов приводит к образованию снежно-ледяного слоя в основании.</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По договору, заключенному Администрацией </w:t>
      </w:r>
      <w:r w:rsidR="00C150E8">
        <w:rPr>
          <w:rFonts w:ascii="Times New Roman" w:hAnsi="Times New Roman"/>
          <w:bCs/>
          <w:kern w:val="32"/>
          <w:szCs w:val="28"/>
        </w:rPr>
        <w:t>Афанасьев</w:t>
      </w:r>
      <w:r w:rsidRPr="00113C74">
        <w:rPr>
          <w:rFonts w:ascii="Times New Roman" w:hAnsi="Times New Roman"/>
          <w:bCs/>
          <w:kern w:val="32"/>
          <w:szCs w:val="28"/>
        </w:rPr>
        <w:t>ского сельского поселения</w:t>
      </w:r>
      <w:r>
        <w:rPr>
          <w:rFonts w:ascii="Times New Roman" w:hAnsi="Times New Roman"/>
          <w:bCs/>
          <w:kern w:val="32"/>
          <w:szCs w:val="28"/>
        </w:rPr>
        <w:t xml:space="preserve"> </w:t>
      </w:r>
      <w:r w:rsidR="00321ED1">
        <w:rPr>
          <w:rFonts w:ascii="Times New Roman" w:hAnsi="Times New Roman"/>
          <w:bCs/>
          <w:kern w:val="32"/>
          <w:szCs w:val="28"/>
        </w:rPr>
        <w:t>с частными владельцами снегоуборочной техники, последние</w:t>
      </w:r>
      <w:r w:rsidRPr="00113C74">
        <w:rPr>
          <w:rFonts w:ascii="Times New Roman" w:hAnsi="Times New Roman"/>
          <w:bCs/>
          <w:kern w:val="32"/>
          <w:szCs w:val="28"/>
        </w:rPr>
        <w:t xml:space="preserve"> обязуется выполнять сельскому поселению работы по механизированной уборки территории в границах населенных пунктов. Ручная уборка проводится самими домовладельцами на приусадебном участке при помощи лопат, располагая его вдоль дорог до его таяния.</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Технология зимней уборки городских дорог основана на комплексном применении средств механизации и химических веществ, что является наиболее эффективным и рациональным в условиях интенсивного транспортного движения.</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lastRenderedPageBreak/>
        <w:t xml:space="preserve">В зимнее время обработка усовершенствованных дорожных покрытий и тротуаров на территории </w:t>
      </w:r>
      <w:r w:rsidR="00C150E8">
        <w:rPr>
          <w:rFonts w:ascii="Times New Roman" w:hAnsi="Times New Roman"/>
          <w:bCs/>
          <w:kern w:val="32"/>
          <w:szCs w:val="28"/>
        </w:rPr>
        <w:t>Афанасьев</w:t>
      </w:r>
      <w:r w:rsidRPr="00113C74">
        <w:rPr>
          <w:rFonts w:ascii="Times New Roman" w:hAnsi="Times New Roman"/>
          <w:bCs/>
          <w:kern w:val="32"/>
          <w:szCs w:val="28"/>
        </w:rPr>
        <w:t>ского сельского поселения от наледи не осуществляется.</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Для предотвращения и устранения гололедных явлений необходимо организовать своевременную обработку дорог и тротуаров. В качестве </w:t>
      </w:r>
      <w:proofErr w:type="spellStart"/>
      <w:r w:rsidRPr="00113C74">
        <w:rPr>
          <w:rFonts w:ascii="Times New Roman" w:hAnsi="Times New Roman"/>
          <w:bCs/>
          <w:kern w:val="32"/>
          <w:szCs w:val="28"/>
        </w:rPr>
        <w:t>противогололедного</w:t>
      </w:r>
      <w:proofErr w:type="spellEnd"/>
      <w:r w:rsidRPr="00113C74">
        <w:rPr>
          <w:rFonts w:ascii="Times New Roman" w:hAnsi="Times New Roman"/>
          <w:bCs/>
          <w:kern w:val="32"/>
          <w:szCs w:val="28"/>
        </w:rPr>
        <w:t xml:space="preserve"> материала может быть предложен строительный песок (крупной фракции) песок (SiO</w:t>
      </w:r>
      <w:r w:rsidRPr="00113C74">
        <w:rPr>
          <w:rFonts w:ascii="Times New Roman" w:hAnsi="Times New Roman"/>
          <w:bCs/>
          <w:kern w:val="32"/>
          <w:szCs w:val="28"/>
          <w:vertAlign w:val="subscript"/>
        </w:rPr>
        <w:t>2</w:t>
      </w:r>
      <w:r>
        <w:rPr>
          <w:rFonts w:ascii="Times New Roman" w:hAnsi="Times New Roman"/>
          <w:bCs/>
          <w:kern w:val="32"/>
          <w:szCs w:val="28"/>
        </w:rPr>
        <w:t xml:space="preserve">). </w:t>
      </w:r>
      <w:r w:rsidRPr="00113C74">
        <w:rPr>
          <w:rFonts w:ascii="Times New Roman" w:hAnsi="Times New Roman"/>
          <w:bCs/>
          <w:kern w:val="32"/>
          <w:szCs w:val="28"/>
        </w:rPr>
        <w:t>Строительный песок, и</w:t>
      </w:r>
      <w:r>
        <w:rPr>
          <w:rFonts w:ascii="Times New Roman" w:hAnsi="Times New Roman"/>
          <w:bCs/>
          <w:kern w:val="32"/>
          <w:szCs w:val="28"/>
        </w:rPr>
        <w:t>с</w:t>
      </w:r>
      <w:r w:rsidRPr="00113C74">
        <w:rPr>
          <w:rFonts w:ascii="Times New Roman" w:hAnsi="Times New Roman"/>
          <w:bCs/>
          <w:kern w:val="32"/>
          <w:szCs w:val="28"/>
        </w:rPr>
        <w:t xml:space="preserve">пользуемый для борьбы с гололёдом, является инертным материалом, который уменьшает скольжение транспорта и увеличивает его сцепные характеристики. Этот материал является природным в отличие от жидких или твёрдых химических реагентов. Низкая себестоимость позволяет повсеместно наносить песок на дорогу. </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 Не рекомендуется использовать </w:t>
      </w:r>
      <w:proofErr w:type="spellStart"/>
      <w:r w:rsidRPr="00113C74">
        <w:rPr>
          <w:rFonts w:ascii="Times New Roman" w:hAnsi="Times New Roman"/>
          <w:bCs/>
          <w:kern w:val="32"/>
          <w:szCs w:val="28"/>
        </w:rPr>
        <w:t>песко</w:t>
      </w:r>
      <w:proofErr w:type="spellEnd"/>
      <w:r w:rsidRPr="00113C74">
        <w:rPr>
          <w:rFonts w:ascii="Times New Roman" w:hAnsi="Times New Roman"/>
          <w:bCs/>
          <w:kern w:val="32"/>
          <w:szCs w:val="28"/>
        </w:rPr>
        <w:t xml:space="preserve">-соляную смесь, так как она отрицательно воздействует на обувь пешеходов, разъедая и портя ее. При этом песок с обуви попадает в квартиры, что вызывает раздражение людей. По этой причине в последние годы </w:t>
      </w:r>
      <w:proofErr w:type="spellStart"/>
      <w:r w:rsidRPr="00113C74">
        <w:rPr>
          <w:rFonts w:ascii="Times New Roman" w:hAnsi="Times New Roman"/>
          <w:bCs/>
          <w:kern w:val="32"/>
          <w:szCs w:val="28"/>
        </w:rPr>
        <w:t>пескосоль</w:t>
      </w:r>
      <w:proofErr w:type="spellEnd"/>
      <w:r w:rsidRPr="00113C74">
        <w:rPr>
          <w:rFonts w:ascii="Times New Roman" w:hAnsi="Times New Roman"/>
          <w:bCs/>
          <w:kern w:val="32"/>
          <w:szCs w:val="28"/>
        </w:rPr>
        <w:t xml:space="preserve"> не используют для борьбы с наледью на тротуарах и пешеходных переходах.</w:t>
      </w:r>
    </w:p>
    <w:p w:rsidR="00113C74" w:rsidRPr="00113C74"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Кроме того, в больших количествах </w:t>
      </w:r>
      <w:proofErr w:type="spellStart"/>
      <w:r w:rsidRPr="00113C74">
        <w:rPr>
          <w:rFonts w:ascii="Times New Roman" w:hAnsi="Times New Roman"/>
          <w:bCs/>
          <w:kern w:val="32"/>
          <w:szCs w:val="28"/>
        </w:rPr>
        <w:t>пескосоль</w:t>
      </w:r>
      <w:proofErr w:type="spellEnd"/>
      <w:r w:rsidRPr="00113C74">
        <w:rPr>
          <w:rFonts w:ascii="Times New Roman" w:hAnsi="Times New Roman"/>
          <w:bCs/>
          <w:kern w:val="32"/>
          <w:szCs w:val="28"/>
        </w:rPr>
        <w:t xml:space="preserve"> губительно влияет на зеленые насаждения в городе и засоряет дороги/20/.</w:t>
      </w:r>
    </w:p>
    <w:p w:rsidR="000A6BAD" w:rsidRPr="005B74FA" w:rsidRDefault="00113C74" w:rsidP="00113C74">
      <w:pPr>
        <w:pStyle w:val="a6"/>
        <w:ind w:left="0"/>
        <w:rPr>
          <w:rFonts w:ascii="Times New Roman" w:hAnsi="Times New Roman"/>
          <w:bCs/>
          <w:kern w:val="32"/>
          <w:szCs w:val="28"/>
        </w:rPr>
      </w:pPr>
      <w:r w:rsidRPr="00113C74">
        <w:rPr>
          <w:rFonts w:ascii="Times New Roman" w:hAnsi="Times New Roman"/>
          <w:bCs/>
          <w:kern w:val="32"/>
          <w:szCs w:val="28"/>
        </w:rPr>
        <w:t xml:space="preserve">Обработку дорог </w:t>
      </w:r>
      <w:proofErr w:type="spellStart"/>
      <w:r w:rsidRPr="00113C74">
        <w:rPr>
          <w:rFonts w:ascii="Times New Roman" w:hAnsi="Times New Roman"/>
          <w:bCs/>
          <w:kern w:val="32"/>
          <w:szCs w:val="28"/>
        </w:rPr>
        <w:t>противогололедным</w:t>
      </w:r>
      <w:proofErr w:type="spellEnd"/>
      <w:r w:rsidRPr="00113C74">
        <w:rPr>
          <w:rFonts w:ascii="Times New Roman" w:hAnsi="Times New Roman"/>
          <w:bCs/>
          <w:kern w:val="32"/>
          <w:szCs w:val="28"/>
        </w:rPr>
        <w:t xml:space="preserve"> материалом (ПГМ) нужно проводить в период снегопада и гололеда. По Ивановской области среднее количество дней в году с температурой ниже 0</w:t>
      </w:r>
      <w:r w:rsidRPr="00113C74">
        <w:rPr>
          <w:rFonts w:ascii="Times New Roman" w:hAnsi="Times New Roman"/>
          <w:bCs/>
          <w:kern w:val="32"/>
          <w:szCs w:val="28"/>
          <w:vertAlign w:val="superscript"/>
        </w:rPr>
        <w:t>0</w:t>
      </w:r>
      <w:r w:rsidRPr="00113C74">
        <w:rPr>
          <w:rFonts w:ascii="Times New Roman" w:hAnsi="Times New Roman"/>
          <w:bCs/>
          <w:kern w:val="32"/>
          <w:szCs w:val="28"/>
        </w:rPr>
        <w:t xml:space="preserve">С приблизительно 60 дней /7/. Предлагается Администрации </w:t>
      </w:r>
      <w:r w:rsidR="00C150E8">
        <w:rPr>
          <w:rFonts w:ascii="Times New Roman" w:hAnsi="Times New Roman"/>
          <w:bCs/>
          <w:kern w:val="32"/>
          <w:szCs w:val="28"/>
        </w:rPr>
        <w:t>Афанасьев</w:t>
      </w:r>
      <w:r w:rsidRPr="00113C74">
        <w:rPr>
          <w:rFonts w:ascii="Times New Roman" w:hAnsi="Times New Roman"/>
          <w:bCs/>
          <w:kern w:val="32"/>
          <w:szCs w:val="28"/>
        </w:rPr>
        <w:t>ского сельского поселения в зимний период года, еженедельно следить за погодными условиями. После получения данных о предстоящем появлении наледи на дорогах, Администрация должна своевременно отдать распоряжение об обработке дорожных покрытий ПГМ на территории сельского поселения. Обработка дорог и тротуаров, учитывая их небольшую площадь, может проводиться без использования средств механизации.</w:t>
      </w:r>
    </w:p>
    <w:p w:rsidR="000A6BAD" w:rsidRDefault="000A6BAD" w:rsidP="000A6BAD">
      <w:pPr>
        <w:pStyle w:val="aa"/>
        <w:numPr>
          <w:ilvl w:val="0"/>
          <w:numId w:val="7"/>
        </w:numPr>
        <w:shd w:val="clear" w:color="auto" w:fill="FFFFFF"/>
        <w:spacing w:before="0" w:beforeAutospacing="0" w:after="0" w:afterAutospacing="0" w:line="360" w:lineRule="auto"/>
        <w:jc w:val="center"/>
        <w:outlineLvl w:val="0"/>
        <w:rPr>
          <w:rFonts w:ascii="Times New Roman" w:hAnsi="Times New Roman" w:cs="Times New Roman"/>
          <w:b/>
          <w:bCs/>
          <w:color w:val="auto"/>
          <w:kern w:val="32"/>
          <w:sz w:val="32"/>
          <w:szCs w:val="32"/>
        </w:rPr>
      </w:pPr>
      <w:bookmarkStart w:id="221" w:name="_Toc405370438"/>
      <w:r>
        <w:rPr>
          <w:rFonts w:ascii="Times New Roman" w:hAnsi="Times New Roman" w:cs="Times New Roman"/>
          <w:b/>
          <w:bCs/>
          <w:color w:val="auto"/>
          <w:kern w:val="32"/>
          <w:sz w:val="32"/>
          <w:szCs w:val="32"/>
        </w:rPr>
        <w:lastRenderedPageBreak/>
        <w:t>Транспортно-производственная база</w:t>
      </w:r>
      <w:bookmarkEnd w:id="221"/>
    </w:p>
    <w:p w:rsidR="000A6BAD" w:rsidRDefault="00DC0286" w:rsidP="00DC0286">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r w:rsidRPr="00DC0286">
        <w:rPr>
          <w:rFonts w:ascii="Times New Roman" w:hAnsi="Times New Roman" w:cs="Times New Roman"/>
          <w:bCs/>
          <w:color w:val="auto"/>
          <w:kern w:val="32"/>
          <w:sz w:val="28"/>
          <w:szCs w:val="28"/>
        </w:rPr>
        <w:t xml:space="preserve">На территории поселения отсутствует производственная база по содержанию и ремонту спецтехники. </w:t>
      </w:r>
      <w:proofErr w:type="gramStart"/>
      <w:r w:rsidRPr="00DC0286">
        <w:rPr>
          <w:rFonts w:ascii="Times New Roman" w:hAnsi="Times New Roman" w:cs="Times New Roman"/>
          <w:bCs/>
          <w:color w:val="auto"/>
          <w:kern w:val="32"/>
          <w:sz w:val="28"/>
          <w:szCs w:val="28"/>
        </w:rPr>
        <w:t xml:space="preserve">Администрация </w:t>
      </w:r>
      <w:r w:rsidR="00C150E8">
        <w:rPr>
          <w:rFonts w:ascii="Times New Roman" w:hAnsi="Times New Roman" w:cs="Times New Roman"/>
          <w:bCs/>
          <w:color w:val="auto"/>
          <w:kern w:val="32"/>
          <w:sz w:val="28"/>
          <w:szCs w:val="28"/>
        </w:rPr>
        <w:t>Афанасьев</w:t>
      </w:r>
      <w:r>
        <w:rPr>
          <w:rFonts w:ascii="Times New Roman" w:hAnsi="Times New Roman" w:cs="Times New Roman"/>
          <w:bCs/>
          <w:color w:val="auto"/>
          <w:kern w:val="32"/>
          <w:sz w:val="28"/>
          <w:szCs w:val="28"/>
        </w:rPr>
        <w:t>ского</w:t>
      </w:r>
      <w:r w:rsidRPr="00DC0286">
        <w:rPr>
          <w:rFonts w:ascii="Times New Roman" w:hAnsi="Times New Roman" w:cs="Times New Roman"/>
          <w:bCs/>
          <w:color w:val="auto"/>
          <w:kern w:val="32"/>
          <w:sz w:val="28"/>
          <w:szCs w:val="28"/>
        </w:rPr>
        <w:t xml:space="preserve"> сельского поселения, заключает договора-подряда с ООО «</w:t>
      </w:r>
      <w:r w:rsidR="002E5B6D">
        <w:rPr>
          <w:rFonts w:ascii="Times New Roman" w:hAnsi="Times New Roman" w:cs="Times New Roman"/>
          <w:bCs/>
          <w:color w:val="auto"/>
          <w:kern w:val="32"/>
          <w:sz w:val="28"/>
          <w:szCs w:val="28"/>
        </w:rPr>
        <w:t>Теплотехническая компания</w:t>
      </w:r>
      <w:r w:rsidRPr="00DC0286">
        <w:rPr>
          <w:rFonts w:ascii="Times New Roman" w:hAnsi="Times New Roman" w:cs="Times New Roman"/>
          <w:bCs/>
          <w:color w:val="auto"/>
          <w:kern w:val="32"/>
          <w:sz w:val="28"/>
          <w:szCs w:val="28"/>
        </w:rPr>
        <w:t>»</w:t>
      </w:r>
      <w:r w:rsidR="002E5B6D">
        <w:rPr>
          <w:rFonts w:ascii="Times New Roman" w:hAnsi="Times New Roman" w:cs="Times New Roman"/>
          <w:bCs/>
          <w:color w:val="auto"/>
          <w:kern w:val="32"/>
          <w:sz w:val="28"/>
          <w:szCs w:val="28"/>
        </w:rPr>
        <w:t>, а так же с другими организациями</w:t>
      </w:r>
      <w:r w:rsidRPr="00DC0286">
        <w:rPr>
          <w:rFonts w:ascii="Times New Roman" w:hAnsi="Times New Roman" w:cs="Times New Roman"/>
          <w:bCs/>
          <w:color w:val="auto"/>
          <w:kern w:val="32"/>
          <w:sz w:val="28"/>
          <w:szCs w:val="28"/>
        </w:rPr>
        <w:t xml:space="preserve"> на выполнение работ по сбору, транспортировке ТБО на полигон ТБО, расположенном по адресу:</w:t>
      </w:r>
      <w:proofErr w:type="gramEnd"/>
      <w:r w:rsidRPr="00DC0286">
        <w:rPr>
          <w:rFonts w:ascii="Times New Roman" w:hAnsi="Times New Roman" w:cs="Times New Roman"/>
          <w:bCs/>
          <w:color w:val="auto"/>
          <w:kern w:val="32"/>
          <w:sz w:val="28"/>
          <w:szCs w:val="28"/>
        </w:rPr>
        <w:t xml:space="preserve"> Ивановская область</w:t>
      </w:r>
      <w:r>
        <w:rPr>
          <w:rFonts w:ascii="Times New Roman" w:hAnsi="Times New Roman" w:cs="Times New Roman"/>
          <w:bCs/>
          <w:color w:val="auto"/>
          <w:kern w:val="32"/>
          <w:sz w:val="28"/>
          <w:szCs w:val="28"/>
        </w:rPr>
        <w:t xml:space="preserve">, </w:t>
      </w:r>
      <w:r w:rsidR="00C150E8">
        <w:rPr>
          <w:rFonts w:ascii="Times New Roman" w:hAnsi="Times New Roman" w:cs="Times New Roman"/>
          <w:bCs/>
          <w:color w:val="auto"/>
          <w:kern w:val="32"/>
          <w:sz w:val="28"/>
          <w:szCs w:val="28"/>
        </w:rPr>
        <w:t>Шуйск</w:t>
      </w:r>
      <w:r>
        <w:rPr>
          <w:rFonts w:ascii="Times New Roman" w:hAnsi="Times New Roman" w:cs="Times New Roman"/>
          <w:bCs/>
          <w:color w:val="auto"/>
          <w:kern w:val="32"/>
          <w:sz w:val="28"/>
          <w:szCs w:val="28"/>
        </w:rPr>
        <w:t xml:space="preserve">ий район, </w:t>
      </w:r>
      <w:r w:rsidR="002E5B6D">
        <w:rPr>
          <w:rFonts w:ascii="Times New Roman" w:hAnsi="Times New Roman" w:cs="Times New Roman"/>
          <w:bCs/>
          <w:color w:val="auto"/>
          <w:kern w:val="32"/>
          <w:sz w:val="28"/>
          <w:szCs w:val="28"/>
        </w:rPr>
        <w:t>д</w:t>
      </w:r>
      <w:r>
        <w:rPr>
          <w:rFonts w:ascii="Times New Roman" w:hAnsi="Times New Roman" w:cs="Times New Roman"/>
          <w:bCs/>
          <w:color w:val="auto"/>
          <w:kern w:val="32"/>
          <w:sz w:val="28"/>
          <w:szCs w:val="28"/>
        </w:rPr>
        <w:t xml:space="preserve">. </w:t>
      </w:r>
      <w:proofErr w:type="spellStart"/>
      <w:r w:rsidR="002E5B6D">
        <w:rPr>
          <w:rFonts w:ascii="Times New Roman" w:hAnsi="Times New Roman" w:cs="Times New Roman"/>
          <w:bCs/>
          <w:color w:val="auto"/>
          <w:kern w:val="32"/>
          <w:sz w:val="28"/>
          <w:szCs w:val="28"/>
        </w:rPr>
        <w:t>Кочнево</w:t>
      </w:r>
      <w:proofErr w:type="spellEnd"/>
      <w:r>
        <w:rPr>
          <w:rFonts w:ascii="Times New Roman" w:hAnsi="Times New Roman" w:cs="Times New Roman"/>
          <w:bCs/>
          <w:color w:val="auto"/>
          <w:kern w:val="32"/>
          <w:sz w:val="28"/>
          <w:szCs w:val="28"/>
        </w:rPr>
        <w:t xml:space="preserve">. </w:t>
      </w:r>
      <w:r w:rsidRPr="00DC0286">
        <w:rPr>
          <w:rFonts w:ascii="Times New Roman" w:hAnsi="Times New Roman" w:cs="Times New Roman"/>
          <w:bCs/>
          <w:color w:val="auto"/>
          <w:kern w:val="32"/>
          <w:sz w:val="28"/>
          <w:szCs w:val="28"/>
        </w:rPr>
        <w:t>По разовым заявкам частные домовладельцы и администрация сельского поселения пользуются услугами ассенизационной машины для вывоза ЖБО</w:t>
      </w:r>
      <w:r>
        <w:rPr>
          <w:rFonts w:ascii="Times New Roman" w:hAnsi="Times New Roman" w:cs="Times New Roman"/>
          <w:bCs/>
          <w:color w:val="auto"/>
          <w:kern w:val="32"/>
          <w:sz w:val="28"/>
          <w:szCs w:val="28"/>
        </w:rPr>
        <w:t xml:space="preserve">. Перечень </w:t>
      </w:r>
      <w:proofErr w:type="gramStart"/>
      <w:r>
        <w:rPr>
          <w:rFonts w:ascii="Times New Roman" w:hAnsi="Times New Roman" w:cs="Times New Roman"/>
          <w:bCs/>
          <w:color w:val="auto"/>
          <w:kern w:val="32"/>
          <w:sz w:val="28"/>
          <w:szCs w:val="28"/>
        </w:rPr>
        <w:t xml:space="preserve">техники, использующейся в </w:t>
      </w:r>
      <w:r w:rsidR="00C150E8">
        <w:rPr>
          <w:rFonts w:ascii="Times New Roman" w:hAnsi="Times New Roman" w:cs="Times New Roman"/>
          <w:bCs/>
          <w:color w:val="auto"/>
          <w:kern w:val="32"/>
          <w:sz w:val="28"/>
          <w:szCs w:val="28"/>
        </w:rPr>
        <w:t>Афанасьев</w:t>
      </w:r>
      <w:r>
        <w:rPr>
          <w:rFonts w:ascii="Times New Roman" w:hAnsi="Times New Roman" w:cs="Times New Roman"/>
          <w:bCs/>
          <w:color w:val="auto"/>
          <w:kern w:val="32"/>
          <w:sz w:val="28"/>
          <w:szCs w:val="28"/>
        </w:rPr>
        <w:t>ском сельском поселении приведен</w:t>
      </w:r>
      <w:proofErr w:type="gramEnd"/>
      <w:r>
        <w:rPr>
          <w:rFonts w:ascii="Times New Roman" w:hAnsi="Times New Roman" w:cs="Times New Roman"/>
          <w:bCs/>
          <w:color w:val="auto"/>
          <w:kern w:val="32"/>
          <w:sz w:val="28"/>
          <w:szCs w:val="28"/>
        </w:rPr>
        <w:t xml:space="preserve"> в таблице 9.1.</w:t>
      </w:r>
    </w:p>
    <w:p w:rsidR="00DC0286" w:rsidRDefault="00DC0286" w:rsidP="00DC0286">
      <w:pPr>
        <w:pStyle w:val="aa"/>
        <w:shd w:val="clear" w:color="auto" w:fill="FFFFFF"/>
        <w:spacing w:before="0" w:beforeAutospacing="0" w:after="0" w:afterAutospacing="0" w:line="360" w:lineRule="auto"/>
        <w:ind w:firstLine="709"/>
        <w:jc w:val="right"/>
        <w:rPr>
          <w:rFonts w:ascii="Times New Roman" w:hAnsi="Times New Roman" w:cs="Times New Roman"/>
          <w:bCs/>
          <w:color w:val="auto"/>
          <w:kern w:val="32"/>
          <w:sz w:val="28"/>
          <w:szCs w:val="28"/>
        </w:rPr>
      </w:pPr>
      <w:r>
        <w:rPr>
          <w:rFonts w:ascii="Times New Roman" w:hAnsi="Times New Roman" w:cs="Times New Roman"/>
          <w:bCs/>
          <w:color w:val="auto"/>
          <w:kern w:val="32"/>
          <w:sz w:val="28"/>
          <w:szCs w:val="28"/>
        </w:rPr>
        <w:t>Таблица 9.1.</w:t>
      </w:r>
    </w:p>
    <w:p w:rsidR="00DC0286" w:rsidRDefault="00DC0286" w:rsidP="00DC0286">
      <w:pPr>
        <w:jc w:val="center"/>
        <w:rPr>
          <w:sz w:val="28"/>
          <w:szCs w:val="28"/>
        </w:rPr>
      </w:pPr>
      <w:r w:rsidRPr="00DC0286">
        <w:rPr>
          <w:sz w:val="28"/>
          <w:szCs w:val="28"/>
        </w:rPr>
        <w:t>Свед</w:t>
      </w:r>
      <w:r>
        <w:rPr>
          <w:sz w:val="28"/>
          <w:szCs w:val="28"/>
        </w:rPr>
        <w:t>ения о парке машин и механизмов</w:t>
      </w:r>
    </w:p>
    <w:p w:rsidR="00DC0286" w:rsidRDefault="002E5B6D" w:rsidP="006B0F95">
      <w:pPr>
        <w:spacing w:after="100"/>
        <w:jc w:val="center"/>
        <w:rPr>
          <w:bCs/>
          <w:kern w:val="32"/>
          <w:sz w:val="28"/>
          <w:szCs w:val="28"/>
        </w:rPr>
      </w:pPr>
      <w:proofErr w:type="gramStart"/>
      <w:r>
        <w:rPr>
          <w:bCs/>
          <w:kern w:val="32"/>
          <w:sz w:val="28"/>
          <w:szCs w:val="28"/>
        </w:rPr>
        <w:t>обслуживающих</w:t>
      </w:r>
      <w:proofErr w:type="gramEnd"/>
      <w:r>
        <w:rPr>
          <w:bCs/>
          <w:kern w:val="32"/>
          <w:sz w:val="28"/>
          <w:szCs w:val="28"/>
        </w:rPr>
        <w:t xml:space="preserve"> Афанасьевское сельское поселение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6"/>
        <w:gridCol w:w="2671"/>
        <w:gridCol w:w="1047"/>
        <w:gridCol w:w="1843"/>
        <w:gridCol w:w="1559"/>
      </w:tblGrid>
      <w:tr w:rsidR="00DC0286" w:rsidRPr="00117302" w:rsidTr="002E5B6D">
        <w:trPr>
          <w:trHeight w:val="475"/>
        </w:trPr>
        <w:tc>
          <w:tcPr>
            <w:tcW w:w="2236" w:type="dxa"/>
            <w:vAlign w:val="center"/>
          </w:tcPr>
          <w:p w:rsidR="00DC0286" w:rsidRPr="00117302" w:rsidRDefault="00DC0286" w:rsidP="00DC0286">
            <w:pPr>
              <w:keepNext/>
              <w:jc w:val="center"/>
              <w:outlineLvl w:val="0"/>
            </w:pPr>
            <w:bookmarkStart w:id="222" w:name="_Toc405370439"/>
            <w:r w:rsidRPr="00117302">
              <w:t>Наименование машин</w:t>
            </w:r>
            <w:bookmarkEnd w:id="222"/>
          </w:p>
        </w:tc>
        <w:tc>
          <w:tcPr>
            <w:tcW w:w="2671" w:type="dxa"/>
            <w:vAlign w:val="center"/>
          </w:tcPr>
          <w:p w:rsidR="00DC0286" w:rsidRDefault="00DC0286" w:rsidP="00DC0286">
            <w:pPr>
              <w:jc w:val="center"/>
              <w:outlineLvl w:val="6"/>
            </w:pPr>
            <w:r w:rsidRPr="00117302">
              <w:t>Тип,</w:t>
            </w:r>
          </w:p>
          <w:p w:rsidR="00DC0286" w:rsidRPr="00117302" w:rsidRDefault="00DC0286" w:rsidP="00DC0286">
            <w:pPr>
              <w:jc w:val="center"/>
              <w:outlineLvl w:val="6"/>
            </w:pPr>
            <w:r w:rsidRPr="00117302">
              <w:t>марка</w:t>
            </w:r>
          </w:p>
        </w:tc>
        <w:tc>
          <w:tcPr>
            <w:tcW w:w="1047" w:type="dxa"/>
            <w:vAlign w:val="center"/>
          </w:tcPr>
          <w:p w:rsidR="00DC0286" w:rsidRDefault="00DC0286" w:rsidP="00DC0286">
            <w:pPr>
              <w:jc w:val="center"/>
            </w:pPr>
            <w:r w:rsidRPr="00117302">
              <w:t>Кол</w:t>
            </w:r>
            <w:r>
              <w:t>-</w:t>
            </w:r>
            <w:r w:rsidRPr="00117302">
              <w:t>во,</w:t>
            </w:r>
          </w:p>
          <w:p w:rsidR="00DC0286" w:rsidRPr="00117302" w:rsidRDefault="00DC0286" w:rsidP="00DC0286">
            <w:pPr>
              <w:jc w:val="center"/>
            </w:pPr>
            <w:r w:rsidRPr="00117302">
              <w:t>ед.</w:t>
            </w:r>
          </w:p>
        </w:tc>
        <w:tc>
          <w:tcPr>
            <w:tcW w:w="1843" w:type="dxa"/>
            <w:vAlign w:val="center"/>
          </w:tcPr>
          <w:p w:rsidR="00DC0286" w:rsidRDefault="002E5B6D" w:rsidP="00DC0286">
            <w:pPr>
              <w:jc w:val="center"/>
            </w:pPr>
            <w:r>
              <w:t>Владелец</w:t>
            </w:r>
          </w:p>
          <w:p w:rsidR="002E5B6D" w:rsidRPr="00117302" w:rsidRDefault="008C0F96" w:rsidP="00DC0286">
            <w:pPr>
              <w:jc w:val="center"/>
            </w:pPr>
            <w:proofErr w:type="spellStart"/>
            <w:r>
              <w:t>траспорта</w:t>
            </w:r>
            <w:proofErr w:type="spellEnd"/>
          </w:p>
        </w:tc>
        <w:tc>
          <w:tcPr>
            <w:tcW w:w="1559" w:type="dxa"/>
            <w:vAlign w:val="center"/>
          </w:tcPr>
          <w:p w:rsidR="00DC0286" w:rsidRDefault="00DC0286" w:rsidP="00DC0286">
            <w:pPr>
              <w:jc w:val="center"/>
            </w:pPr>
            <w:proofErr w:type="spellStart"/>
            <w:r w:rsidRPr="00117302">
              <w:t>Грузо</w:t>
            </w:r>
            <w:proofErr w:type="spellEnd"/>
          </w:p>
          <w:p w:rsidR="00DC0286" w:rsidRDefault="00DC0286" w:rsidP="00DC0286">
            <w:pPr>
              <w:jc w:val="center"/>
            </w:pPr>
            <w:proofErr w:type="spellStart"/>
            <w:r w:rsidRPr="00117302">
              <w:t>подъемность</w:t>
            </w:r>
            <w:proofErr w:type="spellEnd"/>
            <w:r w:rsidRPr="00117302">
              <w:t>,</w:t>
            </w:r>
          </w:p>
          <w:p w:rsidR="00DC0286" w:rsidRPr="00117302" w:rsidRDefault="00DC0286" w:rsidP="00DC0286">
            <w:pPr>
              <w:jc w:val="center"/>
            </w:pPr>
            <w:r w:rsidRPr="00117302">
              <w:t>т</w:t>
            </w:r>
          </w:p>
        </w:tc>
      </w:tr>
      <w:tr w:rsidR="00DC0286" w:rsidRPr="00117302" w:rsidTr="008C0F96">
        <w:tc>
          <w:tcPr>
            <w:tcW w:w="2236" w:type="dxa"/>
            <w:vAlign w:val="center"/>
          </w:tcPr>
          <w:p w:rsidR="00DC0286" w:rsidRPr="00117302" w:rsidRDefault="00DC0286" w:rsidP="008D43E6">
            <w:r w:rsidRPr="00117302">
              <w:t>Мусоровозы</w:t>
            </w:r>
          </w:p>
        </w:tc>
        <w:tc>
          <w:tcPr>
            <w:tcW w:w="2671" w:type="dxa"/>
            <w:vAlign w:val="center"/>
          </w:tcPr>
          <w:p w:rsidR="00DC0286" w:rsidRPr="00117302" w:rsidRDefault="00DC0286" w:rsidP="008C0F96">
            <w:pPr>
              <w:jc w:val="center"/>
            </w:pPr>
            <w:r>
              <w:t>ГАЗ - 3309</w:t>
            </w:r>
          </w:p>
        </w:tc>
        <w:tc>
          <w:tcPr>
            <w:tcW w:w="1047" w:type="dxa"/>
          </w:tcPr>
          <w:p w:rsidR="00DC0286" w:rsidRPr="00117302" w:rsidRDefault="00DC0286" w:rsidP="002E5B6D">
            <w:pPr>
              <w:jc w:val="center"/>
            </w:pPr>
            <w:r>
              <w:t>1</w:t>
            </w:r>
          </w:p>
        </w:tc>
        <w:tc>
          <w:tcPr>
            <w:tcW w:w="1843" w:type="dxa"/>
          </w:tcPr>
          <w:p w:rsidR="00DC0286" w:rsidRPr="00117302" w:rsidRDefault="008C0F96" w:rsidP="002E5B6D">
            <w:pPr>
              <w:jc w:val="center"/>
            </w:pPr>
            <w:r>
              <w:t>ООО «Теплотехническая компания»</w:t>
            </w:r>
          </w:p>
        </w:tc>
        <w:tc>
          <w:tcPr>
            <w:tcW w:w="1559" w:type="dxa"/>
            <w:vAlign w:val="center"/>
          </w:tcPr>
          <w:p w:rsidR="00DC0286" w:rsidRPr="00117302" w:rsidRDefault="00DC0286" w:rsidP="008C0F96">
            <w:pPr>
              <w:jc w:val="center"/>
            </w:pPr>
            <w:r>
              <w:t>до 8т</w:t>
            </w:r>
          </w:p>
        </w:tc>
      </w:tr>
      <w:tr w:rsidR="00DC0286" w:rsidRPr="00117302" w:rsidTr="008C0F96">
        <w:tc>
          <w:tcPr>
            <w:tcW w:w="2236" w:type="dxa"/>
            <w:vAlign w:val="center"/>
          </w:tcPr>
          <w:p w:rsidR="00DC0286" w:rsidRPr="00117302" w:rsidRDefault="00DC0286" w:rsidP="00DC0286">
            <w:proofErr w:type="spellStart"/>
            <w:r w:rsidRPr="00117302">
              <w:t>Бункеровозы</w:t>
            </w:r>
            <w:proofErr w:type="spellEnd"/>
          </w:p>
        </w:tc>
        <w:tc>
          <w:tcPr>
            <w:tcW w:w="2671" w:type="dxa"/>
            <w:vAlign w:val="center"/>
          </w:tcPr>
          <w:p w:rsidR="00DC0286" w:rsidRPr="00117302" w:rsidRDefault="00DC0286" w:rsidP="008C0F96">
            <w:pPr>
              <w:jc w:val="center"/>
            </w:pPr>
            <w:r>
              <w:t>нет</w:t>
            </w:r>
          </w:p>
        </w:tc>
        <w:tc>
          <w:tcPr>
            <w:tcW w:w="1047" w:type="dxa"/>
          </w:tcPr>
          <w:p w:rsidR="00DC0286" w:rsidRPr="00117302" w:rsidRDefault="00DC0286" w:rsidP="005B74FA">
            <w:pPr>
              <w:jc w:val="center"/>
            </w:pPr>
          </w:p>
        </w:tc>
        <w:tc>
          <w:tcPr>
            <w:tcW w:w="1843" w:type="dxa"/>
          </w:tcPr>
          <w:p w:rsidR="00DC0286" w:rsidRPr="00117302" w:rsidRDefault="00DC0286" w:rsidP="005B74FA">
            <w:pPr>
              <w:jc w:val="center"/>
            </w:pPr>
          </w:p>
        </w:tc>
        <w:tc>
          <w:tcPr>
            <w:tcW w:w="1559" w:type="dxa"/>
            <w:vAlign w:val="center"/>
          </w:tcPr>
          <w:p w:rsidR="00DC0286" w:rsidRPr="00117302" w:rsidRDefault="00DC0286" w:rsidP="008C0F96">
            <w:pPr>
              <w:jc w:val="center"/>
            </w:pPr>
          </w:p>
        </w:tc>
      </w:tr>
      <w:tr w:rsidR="00DC0286" w:rsidRPr="00117302" w:rsidTr="008C0F96">
        <w:tc>
          <w:tcPr>
            <w:tcW w:w="2236" w:type="dxa"/>
            <w:vAlign w:val="center"/>
          </w:tcPr>
          <w:p w:rsidR="00DC0286" w:rsidRPr="00117302" w:rsidRDefault="00DC0286" w:rsidP="00DC0286">
            <w:r w:rsidRPr="00117302">
              <w:t>Ассенизационные</w:t>
            </w:r>
          </w:p>
        </w:tc>
        <w:tc>
          <w:tcPr>
            <w:tcW w:w="2671" w:type="dxa"/>
            <w:vAlign w:val="center"/>
          </w:tcPr>
          <w:p w:rsidR="00DC0286" w:rsidRPr="00117302" w:rsidRDefault="00DC0286" w:rsidP="008C0F96">
            <w:pPr>
              <w:jc w:val="center"/>
            </w:pPr>
            <w:r>
              <w:t>ГАЗ- 3307 НЖ</w:t>
            </w:r>
          </w:p>
        </w:tc>
        <w:tc>
          <w:tcPr>
            <w:tcW w:w="1047" w:type="dxa"/>
          </w:tcPr>
          <w:p w:rsidR="00DC0286" w:rsidRPr="00117302" w:rsidRDefault="00DC0286" w:rsidP="005B74FA">
            <w:pPr>
              <w:jc w:val="center"/>
            </w:pPr>
            <w:r>
              <w:t>1</w:t>
            </w:r>
          </w:p>
        </w:tc>
        <w:tc>
          <w:tcPr>
            <w:tcW w:w="1843" w:type="dxa"/>
          </w:tcPr>
          <w:p w:rsidR="00DC0286" w:rsidRPr="00117302" w:rsidRDefault="008C0F96" w:rsidP="005B74FA">
            <w:pPr>
              <w:jc w:val="center"/>
            </w:pPr>
            <w:r>
              <w:t>ОАО «Шуйский водоканал»</w:t>
            </w:r>
          </w:p>
        </w:tc>
        <w:tc>
          <w:tcPr>
            <w:tcW w:w="1559" w:type="dxa"/>
            <w:vAlign w:val="center"/>
          </w:tcPr>
          <w:p w:rsidR="00DC0286" w:rsidRPr="00117302" w:rsidRDefault="00DC0286" w:rsidP="008C0F96">
            <w:pPr>
              <w:jc w:val="center"/>
            </w:pPr>
            <w:r>
              <w:t>до 8т</w:t>
            </w:r>
          </w:p>
        </w:tc>
      </w:tr>
      <w:tr w:rsidR="00DC0286" w:rsidRPr="00117302" w:rsidTr="008C0F96">
        <w:tc>
          <w:tcPr>
            <w:tcW w:w="2236" w:type="dxa"/>
            <w:vAlign w:val="center"/>
          </w:tcPr>
          <w:p w:rsidR="00DC0286" w:rsidRPr="00117302" w:rsidRDefault="00DC0286" w:rsidP="00DC0286">
            <w:r w:rsidRPr="00117302">
              <w:t>Прочий транспорт</w:t>
            </w:r>
          </w:p>
        </w:tc>
        <w:tc>
          <w:tcPr>
            <w:tcW w:w="2671" w:type="dxa"/>
            <w:vAlign w:val="center"/>
          </w:tcPr>
          <w:p w:rsidR="00DC0286" w:rsidRDefault="008C0F96" w:rsidP="008C0F96">
            <w:pPr>
              <w:jc w:val="center"/>
            </w:pPr>
            <w:r>
              <w:t>Трактор</w:t>
            </w:r>
          </w:p>
          <w:p w:rsidR="00DC0286" w:rsidRPr="00117302" w:rsidRDefault="00DC0286" w:rsidP="008C0F96">
            <w:pPr>
              <w:jc w:val="center"/>
            </w:pPr>
            <w:r>
              <w:t>ЮМЗ</w:t>
            </w:r>
          </w:p>
        </w:tc>
        <w:tc>
          <w:tcPr>
            <w:tcW w:w="1047" w:type="dxa"/>
          </w:tcPr>
          <w:p w:rsidR="00DC0286" w:rsidRPr="00117302" w:rsidRDefault="00DC0286" w:rsidP="005B74FA">
            <w:pPr>
              <w:jc w:val="center"/>
            </w:pPr>
            <w:r>
              <w:t>1</w:t>
            </w:r>
          </w:p>
        </w:tc>
        <w:tc>
          <w:tcPr>
            <w:tcW w:w="1843" w:type="dxa"/>
          </w:tcPr>
          <w:p w:rsidR="00DC0286" w:rsidRPr="00117302" w:rsidRDefault="008C0F96" w:rsidP="008C0F96">
            <w:pPr>
              <w:jc w:val="center"/>
            </w:pPr>
            <w:r>
              <w:t>СПК «Трудовик»</w:t>
            </w:r>
          </w:p>
        </w:tc>
        <w:tc>
          <w:tcPr>
            <w:tcW w:w="1559" w:type="dxa"/>
            <w:vAlign w:val="center"/>
          </w:tcPr>
          <w:p w:rsidR="00DC0286" w:rsidRPr="00117302" w:rsidRDefault="00DC0286" w:rsidP="008C0F96">
            <w:pPr>
              <w:jc w:val="center"/>
            </w:pPr>
          </w:p>
        </w:tc>
      </w:tr>
      <w:tr w:rsidR="00DC0286" w:rsidRPr="00117302" w:rsidTr="008C0F96">
        <w:tc>
          <w:tcPr>
            <w:tcW w:w="2236" w:type="dxa"/>
            <w:vAlign w:val="center"/>
          </w:tcPr>
          <w:p w:rsidR="00DC0286" w:rsidRPr="00117302" w:rsidRDefault="00DC0286" w:rsidP="00DC0286"/>
        </w:tc>
        <w:tc>
          <w:tcPr>
            <w:tcW w:w="2671" w:type="dxa"/>
            <w:vAlign w:val="center"/>
          </w:tcPr>
          <w:p w:rsidR="00DC0286" w:rsidRPr="00117302" w:rsidRDefault="00DC0286" w:rsidP="008C0F96">
            <w:pPr>
              <w:jc w:val="center"/>
            </w:pPr>
            <w:r>
              <w:t>ГАЗ- 53</w:t>
            </w:r>
          </w:p>
        </w:tc>
        <w:tc>
          <w:tcPr>
            <w:tcW w:w="1047" w:type="dxa"/>
          </w:tcPr>
          <w:p w:rsidR="00DC0286" w:rsidRPr="00117302" w:rsidRDefault="00DC0286" w:rsidP="005B74FA">
            <w:pPr>
              <w:jc w:val="center"/>
            </w:pPr>
            <w:r>
              <w:t>1</w:t>
            </w:r>
          </w:p>
        </w:tc>
        <w:tc>
          <w:tcPr>
            <w:tcW w:w="1843" w:type="dxa"/>
          </w:tcPr>
          <w:p w:rsidR="00DC0286" w:rsidRPr="00117302" w:rsidRDefault="008C0F96" w:rsidP="005B74FA">
            <w:pPr>
              <w:jc w:val="center"/>
            </w:pPr>
            <w:r>
              <w:t>СПК «</w:t>
            </w:r>
            <w:proofErr w:type="spellStart"/>
            <w:r>
              <w:t>Арефино</w:t>
            </w:r>
            <w:proofErr w:type="spellEnd"/>
            <w:r>
              <w:t>»</w:t>
            </w:r>
          </w:p>
        </w:tc>
        <w:tc>
          <w:tcPr>
            <w:tcW w:w="1559" w:type="dxa"/>
            <w:vAlign w:val="center"/>
          </w:tcPr>
          <w:p w:rsidR="00DC0286" w:rsidRPr="00117302" w:rsidRDefault="00DC0286" w:rsidP="008C0F96">
            <w:pPr>
              <w:jc w:val="center"/>
            </w:pPr>
            <w:r>
              <w:t>до 6т</w:t>
            </w:r>
          </w:p>
        </w:tc>
      </w:tr>
      <w:tr w:rsidR="00DC0286" w:rsidRPr="00117302" w:rsidTr="008C0F96">
        <w:tc>
          <w:tcPr>
            <w:tcW w:w="2236" w:type="dxa"/>
            <w:vAlign w:val="center"/>
          </w:tcPr>
          <w:p w:rsidR="00DC0286" w:rsidRPr="00117302" w:rsidRDefault="00DC0286" w:rsidP="00DC0286"/>
        </w:tc>
        <w:tc>
          <w:tcPr>
            <w:tcW w:w="2671" w:type="dxa"/>
            <w:vAlign w:val="center"/>
          </w:tcPr>
          <w:p w:rsidR="008C0F96" w:rsidRDefault="008C0F96" w:rsidP="008C0F96">
            <w:pPr>
              <w:jc w:val="center"/>
            </w:pPr>
            <w:r>
              <w:t>Трактор</w:t>
            </w:r>
          </w:p>
          <w:p w:rsidR="008C0F96" w:rsidRPr="00117302" w:rsidRDefault="008C0F96" w:rsidP="008C0F96">
            <w:pPr>
              <w:jc w:val="center"/>
            </w:pPr>
            <w:r>
              <w:t>Т-150</w:t>
            </w:r>
          </w:p>
        </w:tc>
        <w:tc>
          <w:tcPr>
            <w:tcW w:w="1047" w:type="dxa"/>
          </w:tcPr>
          <w:p w:rsidR="00DC0286" w:rsidRPr="00117302" w:rsidRDefault="00DC0286" w:rsidP="005B74FA">
            <w:pPr>
              <w:jc w:val="center"/>
            </w:pPr>
            <w:r>
              <w:t>1</w:t>
            </w:r>
          </w:p>
        </w:tc>
        <w:tc>
          <w:tcPr>
            <w:tcW w:w="1843" w:type="dxa"/>
          </w:tcPr>
          <w:p w:rsidR="00DC0286" w:rsidRPr="00117302" w:rsidRDefault="008C0F96" w:rsidP="008C0F96">
            <w:pPr>
              <w:ind w:left="-108" w:right="-108"/>
              <w:jc w:val="center"/>
            </w:pPr>
            <w:r>
              <w:t>СПК «</w:t>
            </w:r>
            <w:proofErr w:type="spellStart"/>
            <w:r>
              <w:t>Афанасьевский</w:t>
            </w:r>
            <w:proofErr w:type="spellEnd"/>
            <w:r>
              <w:t>»</w:t>
            </w:r>
          </w:p>
        </w:tc>
        <w:tc>
          <w:tcPr>
            <w:tcW w:w="1559" w:type="dxa"/>
            <w:vAlign w:val="center"/>
          </w:tcPr>
          <w:p w:rsidR="00DC0286" w:rsidRPr="00117302" w:rsidRDefault="00DC0286" w:rsidP="008C0F96">
            <w:pPr>
              <w:jc w:val="center"/>
            </w:pPr>
          </w:p>
        </w:tc>
      </w:tr>
      <w:tr w:rsidR="00DC0286" w:rsidRPr="00117302" w:rsidTr="008C0F96">
        <w:tc>
          <w:tcPr>
            <w:tcW w:w="2236" w:type="dxa"/>
            <w:vAlign w:val="center"/>
          </w:tcPr>
          <w:p w:rsidR="00DC0286" w:rsidRPr="00117302" w:rsidRDefault="00DC0286" w:rsidP="00DC0286">
            <w:r w:rsidRPr="00117302">
              <w:t>Прочие механизмы</w:t>
            </w:r>
          </w:p>
        </w:tc>
        <w:tc>
          <w:tcPr>
            <w:tcW w:w="2671" w:type="dxa"/>
            <w:vAlign w:val="center"/>
          </w:tcPr>
          <w:p w:rsidR="00DC0286" w:rsidRPr="00117302" w:rsidRDefault="00DC0286" w:rsidP="008C0F96">
            <w:pPr>
              <w:jc w:val="center"/>
            </w:pPr>
            <w:r>
              <w:t>нет</w:t>
            </w:r>
          </w:p>
        </w:tc>
        <w:tc>
          <w:tcPr>
            <w:tcW w:w="1047" w:type="dxa"/>
          </w:tcPr>
          <w:p w:rsidR="00DC0286" w:rsidRPr="00117302" w:rsidRDefault="00DC0286" w:rsidP="005B74FA">
            <w:pPr>
              <w:jc w:val="center"/>
            </w:pPr>
          </w:p>
        </w:tc>
        <w:tc>
          <w:tcPr>
            <w:tcW w:w="1843" w:type="dxa"/>
          </w:tcPr>
          <w:p w:rsidR="00DC0286" w:rsidRPr="00117302" w:rsidRDefault="00DC0286" w:rsidP="005B74FA">
            <w:pPr>
              <w:jc w:val="center"/>
            </w:pPr>
          </w:p>
        </w:tc>
        <w:tc>
          <w:tcPr>
            <w:tcW w:w="1559" w:type="dxa"/>
          </w:tcPr>
          <w:p w:rsidR="00DC0286" w:rsidRPr="00117302" w:rsidRDefault="00DC0286" w:rsidP="005B74FA">
            <w:pPr>
              <w:jc w:val="center"/>
            </w:pPr>
          </w:p>
        </w:tc>
      </w:tr>
    </w:tbl>
    <w:p w:rsidR="00DC0286" w:rsidRPr="00DC0286" w:rsidRDefault="00DC0286" w:rsidP="00DC0286">
      <w:pPr>
        <w:jc w:val="center"/>
        <w:rPr>
          <w:sz w:val="28"/>
          <w:szCs w:val="28"/>
        </w:rPr>
      </w:pPr>
    </w:p>
    <w:p w:rsidR="00DC0286" w:rsidRPr="00DC0286" w:rsidRDefault="00DC0286" w:rsidP="00DC0286">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p>
    <w:p w:rsidR="000A6BAD" w:rsidRDefault="00BD6220" w:rsidP="00C76866">
      <w:pPr>
        <w:pStyle w:val="aa"/>
        <w:numPr>
          <w:ilvl w:val="0"/>
          <w:numId w:val="7"/>
        </w:numPr>
        <w:shd w:val="clear" w:color="auto" w:fill="FFFFFF"/>
        <w:spacing w:before="0" w:beforeAutospacing="0" w:after="120" w:afterAutospacing="0" w:line="360" w:lineRule="auto"/>
        <w:jc w:val="center"/>
        <w:outlineLvl w:val="0"/>
        <w:rPr>
          <w:rFonts w:ascii="Times New Roman" w:hAnsi="Times New Roman" w:cs="Times New Roman"/>
          <w:b/>
          <w:bCs/>
          <w:color w:val="auto"/>
          <w:kern w:val="32"/>
          <w:sz w:val="32"/>
          <w:szCs w:val="32"/>
        </w:rPr>
      </w:pPr>
      <w:bookmarkStart w:id="223" w:name="_Toc405370440"/>
      <w:r>
        <w:rPr>
          <w:rFonts w:ascii="Times New Roman" w:hAnsi="Times New Roman" w:cs="Times New Roman"/>
          <w:b/>
          <w:bCs/>
          <w:color w:val="auto"/>
          <w:kern w:val="32"/>
          <w:sz w:val="32"/>
          <w:szCs w:val="32"/>
        </w:rPr>
        <w:t xml:space="preserve"> </w:t>
      </w:r>
      <w:r w:rsidR="000A6BAD">
        <w:rPr>
          <w:rFonts w:ascii="Times New Roman" w:hAnsi="Times New Roman" w:cs="Times New Roman"/>
          <w:b/>
          <w:bCs/>
          <w:color w:val="auto"/>
          <w:kern w:val="32"/>
          <w:sz w:val="32"/>
          <w:szCs w:val="32"/>
        </w:rPr>
        <w:t>Капиталовложения на мероприятия по очистке территорий</w:t>
      </w:r>
      <w:bookmarkEnd w:id="223"/>
    </w:p>
    <w:p w:rsidR="00C76866" w:rsidRPr="00C76866" w:rsidRDefault="00C76866" w:rsidP="00C76866">
      <w:pPr>
        <w:pStyle w:val="af6"/>
        <w:numPr>
          <w:ilvl w:val="12"/>
          <w:numId w:val="7"/>
        </w:numPr>
        <w:spacing w:line="360" w:lineRule="auto"/>
        <w:ind w:firstLine="851"/>
        <w:rPr>
          <w:rFonts w:ascii="Times New Roman" w:hAnsi="Times New Roman"/>
          <w:color w:val="000000"/>
          <w:sz w:val="28"/>
          <w:szCs w:val="28"/>
        </w:rPr>
      </w:pPr>
      <w:r w:rsidRPr="00C76866">
        <w:rPr>
          <w:rFonts w:ascii="Times New Roman" w:hAnsi="Times New Roman"/>
          <w:color w:val="000000"/>
          <w:sz w:val="28"/>
          <w:szCs w:val="28"/>
        </w:rPr>
        <w:t xml:space="preserve">Основные технико-экономические показатели системы санитарной очистки населенных пунктов (с. </w:t>
      </w:r>
      <w:r w:rsidR="00027B2B">
        <w:rPr>
          <w:rFonts w:ascii="Times New Roman" w:hAnsi="Times New Roman"/>
          <w:color w:val="000000"/>
          <w:sz w:val="28"/>
          <w:szCs w:val="28"/>
        </w:rPr>
        <w:t>Афанасьевское</w:t>
      </w:r>
      <w:r w:rsidRPr="00C76866">
        <w:rPr>
          <w:rFonts w:ascii="Times New Roman" w:hAnsi="Times New Roman"/>
          <w:color w:val="000000"/>
          <w:sz w:val="28"/>
          <w:szCs w:val="28"/>
        </w:rPr>
        <w:t xml:space="preserve">, с. </w:t>
      </w:r>
      <w:r w:rsidR="00E868ED">
        <w:rPr>
          <w:rFonts w:ascii="Times New Roman" w:hAnsi="Times New Roman"/>
          <w:color w:val="000000"/>
          <w:sz w:val="28"/>
          <w:szCs w:val="28"/>
        </w:rPr>
        <w:t>Пустошь и</w:t>
      </w:r>
      <w:r w:rsidRPr="00C76866">
        <w:rPr>
          <w:rFonts w:ascii="Times New Roman" w:hAnsi="Times New Roman"/>
          <w:color w:val="000000"/>
          <w:sz w:val="28"/>
          <w:szCs w:val="28"/>
        </w:rPr>
        <w:t xml:space="preserve"> </w:t>
      </w:r>
      <w:r w:rsidR="00E868ED">
        <w:rPr>
          <w:rFonts w:ascii="Times New Roman" w:hAnsi="Times New Roman"/>
          <w:color w:val="000000"/>
          <w:sz w:val="28"/>
          <w:szCs w:val="28"/>
        </w:rPr>
        <w:t>д</w:t>
      </w:r>
      <w:r w:rsidRPr="00C76866">
        <w:rPr>
          <w:rFonts w:ascii="Times New Roman" w:hAnsi="Times New Roman"/>
          <w:color w:val="000000"/>
          <w:sz w:val="28"/>
          <w:szCs w:val="28"/>
        </w:rPr>
        <w:t xml:space="preserve">. </w:t>
      </w:r>
      <w:proofErr w:type="spellStart"/>
      <w:r w:rsidR="00E868ED">
        <w:rPr>
          <w:rFonts w:ascii="Times New Roman" w:hAnsi="Times New Roman"/>
          <w:color w:val="000000"/>
          <w:sz w:val="28"/>
          <w:szCs w:val="28"/>
        </w:rPr>
        <w:t>Арефино</w:t>
      </w:r>
      <w:proofErr w:type="spellEnd"/>
      <w:r w:rsidRPr="00C76866">
        <w:rPr>
          <w:rFonts w:ascii="Times New Roman" w:hAnsi="Times New Roman"/>
          <w:color w:val="000000"/>
          <w:sz w:val="28"/>
          <w:szCs w:val="28"/>
        </w:rPr>
        <w:t>) на первую очередь (2014 г.) и расчетный срок (до 2020 г.), включающие в себя объемы работ, использование спецмашин и механизмов, капиталовложения представлены в таблицах 10.1 – 10.3.</w:t>
      </w:r>
    </w:p>
    <w:p w:rsidR="00C76866" w:rsidRPr="00C76866" w:rsidRDefault="00C76866" w:rsidP="00C76866">
      <w:pPr>
        <w:pStyle w:val="af6"/>
        <w:numPr>
          <w:ilvl w:val="12"/>
          <w:numId w:val="7"/>
        </w:numPr>
        <w:spacing w:line="360" w:lineRule="auto"/>
        <w:ind w:firstLine="851"/>
        <w:jc w:val="right"/>
        <w:rPr>
          <w:rFonts w:ascii="Times New Roman" w:hAnsi="Times New Roman"/>
          <w:bCs/>
          <w:color w:val="000000"/>
          <w:sz w:val="28"/>
          <w:szCs w:val="28"/>
        </w:rPr>
      </w:pPr>
      <w:r w:rsidRPr="00C76866">
        <w:rPr>
          <w:rFonts w:ascii="Times New Roman" w:hAnsi="Times New Roman"/>
          <w:bCs/>
          <w:color w:val="000000"/>
          <w:sz w:val="28"/>
          <w:szCs w:val="28"/>
        </w:rPr>
        <w:lastRenderedPageBreak/>
        <w:t>Таб</w:t>
      </w:r>
      <w:r>
        <w:rPr>
          <w:rFonts w:ascii="Times New Roman" w:hAnsi="Times New Roman"/>
          <w:bCs/>
          <w:color w:val="000000"/>
          <w:sz w:val="28"/>
          <w:szCs w:val="28"/>
        </w:rPr>
        <w:t>лица 10.1.</w:t>
      </w:r>
    </w:p>
    <w:p w:rsidR="00C76866" w:rsidRPr="00C76866" w:rsidRDefault="00C76866" w:rsidP="00C76866">
      <w:pPr>
        <w:pStyle w:val="af6"/>
        <w:numPr>
          <w:ilvl w:val="12"/>
          <w:numId w:val="7"/>
        </w:numPr>
        <w:spacing w:line="240" w:lineRule="auto"/>
        <w:ind w:firstLine="851"/>
        <w:jc w:val="center"/>
        <w:rPr>
          <w:rFonts w:ascii="Times New Roman" w:hAnsi="Times New Roman"/>
          <w:bCs/>
          <w:color w:val="000000"/>
          <w:sz w:val="28"/>
          <w:szCs w:val="28"/>
        </w:rPr>
      </w:pPr>
      <w:r w:rsidRPr="00C76866">
        <w:rPr>
          <w:rFonts w:ascii="Times New Roman" w:hAnsi="Times New Roman"/>
          <w:bCs/>
          <w:color w:val="000000"/>
          <w:sz w:val="28"/>
          <w:szCs w:val="28"/>
        </w:rPr>
        <w:t xml:space="preserve">Объемы работ </w:t>
      </w:r>
    </w:p>
    <w:p w:rsidR="00C76866" w:rsidRPr="00C76866" w:rsidRDefault="00C76866" w:rsidP="00C76866">
      <w:pPr>
        <w:pStyle w:val="af6"/>
        <w:numPr>
          <w:ilvl w:val="12"/>
          <w:numId w:val="7"/>
        </w:numPr>
        <w:spacing w:line="240" w:lineRule="auto"/>
        <w:ind w:firstLine="851"/>
        <w:jc w:val="center"/>
        <w:rPr>
          <w:rFonts w:ascii="Times New Roman" w:hAnsi="Times New Roman"/>
          <w:b/>
          <w:bCs/>
          <w:color w:val="000000"/>
          <w:sz w:val="20"/>
        </w:rPr>
      </w:pPr>
    </w:p>
    <w:tbl>
      <w:tblPr>
        <w:tblW w:w="9667" w:type="dxa"/>
        <w:tblInd w:w="55" w:type="dxa"/>
        <w:tblLayout w:type="fixed"/>
        <w:tblCellMar>
          <w:top w:w="55" w:type="dxa"/>
          <w:left w:w="55" w:type="dxa"/>
          <w:bottom w:w="55" w:type="dxa"/>
          <w:right w:w="55" w:type="dxa"/>
        </w:tblCellMar>
        <w:tblLook w:val="0000" w:firstRow="0" w:lastRow="0" w:firstColumn="0" w:lastColumn="0" w:noHBand="0" w:noVBand="0"/>
      </w:tblPr>
      <w:tblGrid>
        <w:gridCol w:w="5205"/>
        <w:gridCol w:w="1710"/>
        <w:gridCol w:w="1440"/>
        <w:gridCol w:w="1312"/>
      </w:tblGrid>
      <w:tr w:rsidR="00C76866" w:rsidRPr="00C76866" w:rsidTr="00C76866">
        <w:tc>
          <w:tcPr>
            <w:tcW w:w="5205" w:type="dxa"/>
            <w:tcBorders>
              <w:top w:val="single" w:sz="1" w:space="0" w:color="000000"/>
              <w:left w:val="single" w:sz="1" w:space="0" w:color="000000"/>
              <w:bottom w:val="single" w:sz="1" w:space="0" w:color="000000"/>
            </w:tcBorders>
            <w:vAlign w:val="center"/>
          </w:tcPr>
          <w:p w:rsidR="00C76866" w:rsidRPr="00C76866" w:rsidRDefault="00C76866" w:rsidP="00C76866">
            <w:pPr>
              <w:pStyle w:val="afc"/>
              <w:snapToGrid w:val="0"/>
              <w:jc w:val="center"/>
              <w:rPr>
                <w:rFonts w:ascii="Times New Roman" w:hAnsi="Times New Roman"/>
                <w:sz w:val="24"/>
              </w:rPr>
            </w:pPr>
            <w:r w:rsidRPr="00C76866">
              <w:rPr>
                <w:rFonts w:ascii="Times New Roman" w:hAnsi="Times New Roman"/>
                <w:sz w:val="24"/>
              </w:rPr>
              <w:t>Показатели</w:t>
            </w:r>
          </w:p>
        </w:tc>
        <w:tc>
          <w:tcPr>
            <w:tcW w:w="1710" w:type="dxa"/>
            <w:tcBorders>
              <w:top w:val="single" w:sz="1" w:space="0" w:color="000000"/>
              <w:left w:val="single" w:sz="1" w:space="0" w:color="000000"/>
              <w:bottom w:val="single" w:sz="1" w:space="0" w:color="000000"/>
            </w:tcBorders>
            <w:vAlign w:val="center"/>
          </w:tcPr>
          <w:p w:rsidR="00C76866" w:rsidRPr="00C76866" w:rsidRDefault="00C76866" w:rsidP="00C76866">
            <w:pPr>
              <w:pStyle w:val="afc"/>
              <w:snapToGrid w:val="0"/>
              <w:jc w:val="center"/>
              <w:rPr>
                <w:rFonts w:ascii="Times New Roman" w:hAnsi="Times New Roman"/>
                <w:sz w:val="24"/>
              </w:rPr>
            </w:pPr>
            <w:r w:rsidRPr="00C76866">
              <w:rPr>
                <w:rFonts w:ascii="Times New Roman" w:hAnsi="Times New Roman"/>
                <w:sz w:val="24"/>
              </w:rPr>
              <w:t>Единицы измерения</w:t>
            </w:r>
          </w:p>
        </w:tc>
        <w:tc>
          <w:tcPr>
            <w:tcW w:w="1440" w:type="dxa"/>
            <w:tcBorders>
              <w:top w:val="single" w:sz="1" w:space="0" w:color="000000"/>
              <w:left w:val="single" w:sz="1" w:space="0" w:color="000000"/>
              <w:bottom w:val="single" w:sz="1" w:space="0" w:color="000000"/>
            </w:tcBorders>
            <w:vAlign w:val="center"/>
          </w:tcPr>
          <w:p w:rsidR="00C76866" w:rsidRPr="00C76866" w:rsidRDefault="00C76866" w:rsidP="00C76866">
            <w:pPr>
              <w:pStyle w:val="afc"/>
              <w:snapToGrid w:val="0"/>
              <w:jc w:val="center"/>
              <w:rPr>
                <w:rFonts w:ascii="Times New Roman" w:hAnsi="Times New Roman"/>
                <w:sz w:val="24"/>
              </w:rPr>
            </w:pPr>
            <w:r w:rsidRPr="00C76866">
              <w:rPr>
                <w:rFonts w:ascii="Times New Roman" w:hAnsi="Times New Roman"/>
                <w:sz w:val="24"/>
              </w:rPr>
              <w:t>Первая очередь</w:t>
            </w:r>
          </w:p>
        </w:tc>
        <w:tc>
          <w:tcPr>
            <w:tcW w:w="1312" w:type="dxa"/>
            <w:tcBorders>
              <w:top w:val="single" w:sz="1" w:space="0" w:color="000000"/>
              <w:left w:val="single" w:sz="1" w:space="0" w:color="000000"/>
              <w:bottom w:val="single" w:sz="1" w:space="0" w:color="000000"/>
              <w:right w:val="single" w:sz="1" w:space="0" w:color="000000"/>
            </w:tcBorders>
            <w:vAlign w:val="center"/>
          </w:tcPr>
          <w:p w:rsidR="00C76866" w:rsidRPr="00C76866" w:rsidRDefault="00C76866" w:rsidP="00C76866">
            <w:pPr>
              <w:pStyle w:val="afc"/>
              <w:snapToGrid w:val="0"/>
              <w:jc w:val="center"/>
              <w:rPr>
                <w:rFonts w:ascii="Times New Roman" w:hAnsi="Times New Roman"/>
                <w:sz w:val="24"/>
              </w:rPr>
            </w:pPr>
            <w:r w:rsidRPr="00C76866">
              <w:rPr>
                <w:rFonts w:ascii="Times New Roman" w:hAnsi="Times New Roman"/>
                <w:sz w:val="24"/>
              </w:rPr>
              <w:t>Расчетный срок*</w:t>
            </w:r>
          </w:p>
        </w:tc>
      </w:tr>
      <w:tr w:rsidR="00C76866" w:rsidRPr="00C76866" w:rsidTr="00C76866">
        <w:tc>
          <w:tcPr>
            <w:tcW w:w="9667" w:type="dxa"/>
            <w:gridSpan w:val="4"/>
            <w:tcBorders>
              <w:left w:val="single" w:sz="1" w:space="0" w:color="000000"/>
              <w:bottom w:val="single" w:sz="1" w:space="0" w:color="000000"/>
              <w:right w:val="single" w:sz="1" w:space="0" w:color="000000"/>
            </w:tcBorders>
          </w:tcPr>
          <w:p w:rsidR="00C76866" w:rsidRPr="00C76866" w:rsidRDefault="00C76866" w:rsidP="00C76866">
            <w:pPr>
              <w:pStyle w:val="afc"/>
              <w:snapToGrid w:val="0"/>
              <w:jc w:val="center"/>
              <w:rPr>
                <w:rFonts w:ascii="Times New Roman" w:hAnsi="Times New Roman"/>
                <w:b/>
                <w:bCs/>
                <w:sz w:val="24"/>
              </w:rPr>
            </w:pPr>
            <w:r w:rsidRPr="00C76866">
              <w:rPr>
                <w:rFonts w:ascii="Times New Roman" w:hAnsi="Times New Roman"/>
                <w:b/>
                <w:bCs/>
                <w:sz w:val="24"/>
              </w:rPr>
              <w:t xml:space="preserve">с. </w:t>
            </w:r>
            <w:r w:rsidR="00027B2B">
              <w:rPr>
                <w:rFonts w:ascii="Times New Roman" w:hAnsi="Times New Roman"/>
                <w:b/>
                <w:bCs/>
                <w:sz w:val="24"/>
              </w:rPr>
              <w:t>Афанасьевское</w:t>
            </w:r>
          </w:p>
        </w:tc>
      </w:tr>
      <w:tr w:rsidR="00C76866" w:rsidRPr="00C76866" w:rsidTr="00C76866">
        <w:tc>
          <w:tcPr>
            <w:tcW w:w="5205" w:type="dxa"/>
            <w:tcBorders>
              <w:left w:val="single" w:sz="1" w:space="0" w:color="000000"/>
              <w:bottom w:val="single" w:sz="1" w:space="0" w:color="000000"/>
            </w:tcBorders>
          </w:tcPr>
          <w:p w:rsidR="00C76866" w:rsidRPr="00C76866" w:rsidRDefault="00C76866" w:rsidP="00C76866">
            <w:pPr>
              <w:pStyle w:val="afc"/>
              <w:snapToGrid w:val="0"/>
              <w:rPr>
                <w:rFonts w:ascii="Times New Roman" w:hAnsi="Times New Roman"/>
                <w:sz w:val="24"/>
              </w:rPr>
            </w:pPr>
            <w:r w:rsidRPr="00C76866">
              <w:rPr>
                <w:rFonts w:ascii="Times New Roman" w:hAnsi="Times New Roman"/>
                <w:sz w:val="24"/>
              </w:rPr>
              <w:t>Годовые накопления твердых бытовых отходов</w:t>
            </w:r>
          </w:p>
        </w:tc>
        <w:tc>
          <w:tcPr>
            <w:tcW w:w="1710" w:type="dxa"/>
            <w:tcBorders>
              <w:left w:val="single" w:sz="1" w:space="0" w:color="000000"/>
              <w:bottom w:val="single" w:sz="1" w:space="0" w:color="000000"/>
            </w:tcBorders>
          </w:tcPr>
          <w:p w:rsidR="00C76866" w:rsidRPr="00C76866" w:rsidRDefault="00C76866" w:rsidP="00C76866">
            <w:pPr>
              <w:pStyle w:val="afc"/>
              <w:snapToGrid w:val="0"/>
              <w:jc w:val="center"/>
              <w:rPr>
                <w:rFonts w:ascii="Times New Roman" w:hAnsi="Times New Roman"/>
                <w:sz w:val="24"/>
                <w:vertAlign w:val="superscript"/>
              </w:rPr>
            </w:pPr>
            <w:r w:rsidRPr="00C76866">
              <w:rPr>
                <w:rFonts w:ascii="Times New Roman" w:hAnsi="Times New Roman"/>
                <w:sz w:val="24"/>
              </w:rPr>
              <w:t>м</w:t>
            </w:r>
            <w:r w:rsidRPr="00C76866">
              <w:rPr>
                <w:rFonts w:ascii="Times New Roman" w:hAnsi="Times New Roman"/>
                <w:sz w:val="24"/>
                <w:vertAlign w:val="superscript"/>
              </w:rPr>
              <w:t>3</w:t>
            </w:r>
          </w:p>
        </w:tc>
        <w:tc>
          <w:tcPr>
            <w:tcW w:w="1440" w:type="dxa"/>
            <w:tcBorders>
              <w:left w:val="single" w:sz="1" w:space="0" w:color="000000"/>
              <w:bottom w:val="single" w:sz="1" w:space="0" w:color="000000"/>
            </w:tcBorders>
            <w:vAlign w:val="bottom"/>
          </w:tcPr>
          <w:p w:rsidR="00C76866" w:rsidRPr="00EF353B" w:rsidRDefault="00907B0A" w:rsidP="00C76866">
            <w:pPr>
              <w:jc w:val="center"/>
              <w:rPr>
                <w:color w:val="000000"/>
                <w:sz w:val="24"/>
                <w:szCs w:val="24"/>
              </w:rPr>
            </w:pPr>
            <w:r>
              <w:rPr>
                <w:color w:val="000000"/>
                <w:sz w:val="24"/>
                <w:szCs w:val="24"/>
              </w:rPr>
              <w:t>1070,4</w:t>
            </w:r>
          </w:p>
        </w:tc>
        <w:tc>
          <w:tcPr>
            <w:tcW w:w="1312" w:type="dxa"/>
            <w:tcBorders>
              <w:left w:val="single" w:sz="1" w:space="0" w:color="000000"/>
              <w:bottom w:val="single" w:sz="1" w:space="0" w:color="000000"/>
              <w:right w:val="single" w:sz="1" w:space="0" w:color="000000"/>
            </w:tcBorders>
            <w:vAlign w:val="bottom"/>
          </w:tcPr>
          <w:p w:rsidR="00C76866" w:rsidRPr="00EF353B" w:rsidRDefault="00907B0A" w:rsidP="00907B0A">
            <w:pPr>
              <w:jc w:val="center"/>
              <w:rPr>
                <w:color w:val="000000"/>
                <w:sz w:val="24"/>
                <w:szCs w:val="24"/>
              </w:rPr>
            </w:pPr>
            <w:r>
              <w:rPr>
                <w:color w:val="000000"/>
                <w:sz w:val="24"/>
                <w:szCs w:val="24"/>
              </w:rPr>
              <w:t>1391,5</w:t>
            </w:r>
          </w:p>
        </w:tc>
      </w:tr>
      <w:tr w:rsidR="00C76866" w:rsidRPr="00C76866" w:rsidTr="00907B0A">
        <w:tc>
          <w:tcPr>
            <w:tcW w:w="5205" w:type="dxa"/>
            <w:tcBorders>
              <w:left w:val="single" w:sz="1" w:space="0" w:color="000000"/>
              <w:bottom w:val="single" w:sz="1" w:space="0" w:color="000000"/>
            </w:tcBorders>
            <w:vAlign w:val="center"/>
          </w:tcPr>
          <w:p w:rsidR="00C76866" w:rsidRPr="00C76866" w:rsidRDefault="00C76866" w:rsidP="00907B0A">
            <w:pPr>
              <w:pStyle w:val="afc"/>
              <w:snapToGrid w:val="0"/>
              <w:jc w:val="center"/>
              <w:rPr>
                <w:rFonts w:ascii="Times New Roman" w:hAnsi="Times New Roman"/>
                <w:sz w:val="24"/>
              </w:rPr>
            </w:pPr>
            <w:r w:rsidRPr="00C76866">
              <w:rPr>
                <w:rFonts w:ascii="Times New Roman" w:hAnsi="Times New Roman"/>
                <w:sz w:val="24"/>
              </w:rPr>
              <w:t>Годовые накопления жидких бытовых отходов</w:t>
            </w:r>
          </w:p>
        </w:tc>
        <w:tc>
          <w:tcPr>
            <w:tcW w:w="1710" w:type="dxa"/>
            <w:tcBorders>
              <w:left w:val="single" w:sz="1" w:space="0" w:color="000000"/>
              <w:bottom w:val="single" w:sz="1" w:space="0" w:color="000000"/>
            </w:tcBorders>
            <w:vAlign w:val="center"/>
          </w:tcPr>
          <w:p w:rsidR="00C76866" w:rsidRPr="00C76866" w:rsidRDefault="00C76866" w:rsidP="00907B0A">
            <w:pPr>
              <w:pStyle w:val="afc"/>
              <w:snapToGrid w:val="0"/>
              <w:jc w:val="center"/>
              <w:rPr>
                <w:rFonts w:ascii="Times New Roman" w:hAnsi="Times New Roman"/>
                <w:sz w:val="24"/>
                <w:vertAlign w:val="superscript"/>
              </w:rPr>
            </w:pPr>
            <w:r w:rsidRPr="00C76866">
              <w:rPr>
                <w:rFonts w:ascii="Times New Roman" w:hAnsi="Times New Roman"/>
                <w:sz w:val="24"/>
              </w:rPr>
              <w:t>м</w:t>
            </w:r>
            <w:r w:rsidRPr="00C76866">
              <w:rPr>
                <w:rFonts w:ascii="Times New Roman" w:hAnsi="Times New Roman"/>
                <w:sz w:val="24"/>
                <w:vertAlign w:val="superscript"/>
              </w:rPr>
              <w:t>3</w:t>
            </w:r>
          </w:p>
        </w:tc>
        <w:tc>
          <w:tcPr>
            <w:tcW w:w="1440" w:type="dxa"/>
            <w:tcBorders>
              <w:left w:val="single" w:sz="1" w:space="0" w:color="000000"/>
              <w:bottom w:val="single" w:sz="1" w:space="0" w:color="000000"/>
            </w:tcBorders>
            <w:vAlign w:val="center"/>
          </w:tcPr>
          <w:p w:rsidR="00C76866" w:rsidRPr="00EF353B" w:rsidRDefault="00907B0A" w:rsidP="00907B0A">
            <w:pPr>
              <w:pStyle w:val="af6"/>
              <w:snapToGrid w:val="0"/>
              <w:spacing w:line="240" w:lineRule="auto"/>
              <w:jc w:val="center"/>
              <w:rPr>
                <w:rFonts w:ascii="Times New Roman" w:hAnsi="Times New Roman"/>
                <w:color w:val="000000"/>
                <w:szCs w:val="24"/>
              </w:rPr>
            </w:pPr>
            <w:r>
              <w:rPr>
                <w:rFonts w:ascii="Times New Roman" w:hAnsi="Times New Roman"/>
                <w:color w:val="000000"/>
                <w:szCs w:val="24"/>
              </w:rPr>
              <w:t>222</w:t>
            </w:r>
          </w:p>
        </w:tc>
        <w:tc>
          <w:tcPr>
            <w:tcW w:w="1312" w:type="dxa"/>
            <w:tcBorders>
              <w:left w:val="single" w:sz="1" w:space="0" w:color="000000"/>
              <w:bottom w:val="single" w:sz="1" w:space="0" w:color="000000"/>
              <w:right w:val="single" w:sz="1" w:space="0" w:color="000000"/>
            </w:tcBorders>
            <w:vAlign w:val="center"/>
          </w:tcPr>
          <w:p w:rsidR="00C76866" w:rsidRPr="00EF353B" w:rsidRDefault="00907B0A" w:rsidP="00907B0A">
            <w:pPr>
              <w:pStyle w:val="af6"/>
              <w:snapToGrid w:val="0"/>
              <w:spacing w:line="240" w:lineRule="auto"/>
              <w:jc w:val="center"/>
              <w:rPr>
                <w:rFonts w:ascii="Times New Roman" w:hAnsi="Times New Roman"/>
                <w:color w:val="000000"/>
                <w:szCs w:val="24"/>
              </w:rPr>
            </w:pPr>
            <w:r>
              <w:rPr>
                <w:rFonts w:ascii="Times New Roman" w:hAnsi="Times New Roman"/>
                <w:color w:val="000000"/>
                <w:szCs w:val="24"/>
              </w:rPr>
              <w:t>201</w:t>
            </w:r>
          </w:p>
        </w:tc>
      </w:tr>
      <w:tr w:rsidR="00C76866" w:rsidRPr="00C76866" w:rsidTr="00C76866">
        <w:tc>
          <w:tcPr>
            <w:tcW w:w="5205" w:type="dxa"/>
            <w:tcBorders>
              <w:left w:val="single" w:sz="1" w:space="0" w:color="000000"/>
              <w:bottom w:val="single" w:sz="1" w:space="0" w:color="000000"/>
            </w:tcBorders>
          </w:tcPr>
          <w:p w:rsidR="00C76866" w:rsidRPr="00C76866" w:rsidRDefault="00C76866" w:rsidP="00C76866">
            <w:pPr>
              <w:pStyle w:val="afc"/>
              <w:snapToGrid w:val="0"/>
              <w:rPr>
                <w:rFonts w:ascii="Times New Roman" w:hAnsi="Times New Roman"/>
                <w:sz w:val="24"/>
              </w:rPr>
            </w:pPr>
            <w:r w:rsidRPr="00C76866">
              <w:rPr>
                <w:rFonts w:ascii="Times New Roman" w:hAnsi="Times New Roman"/>
                <w:sz w:val="24"/>
              </w:rPr>
              <w:t>Площадь механизированной уборки городских территорий в том числе:</w:t>
            </w:r>
          </w:p>
          <w:p w:rsidR="00C76866" w:rsidRPr="00C76866" w:rsidRDefault="00C76866" w:rsidP="00C76866">
            <w:pPr>
              <w:pStyle w:val="afc"/>
              <w:rPr>
                <w:rFonts w:ascii="Times New Roman" w:hAnsi="Times New Roman"/>
                <w:sz w:val="24"/>
              </w:rPr>
            </w:pPr>
            <w:r w:rsidRPr="00C76866">
              <w:rPr>
                <w:rFonts w:ascii="Times New Roman" w:hAnsi="Times New Roman"/>
                <w:sz w:val="24"/>
              </w:rPr>
              <w:t xml:space="preserve">улицы, дороги, </w:t>
            </w:r>
            <w:proofErr w:type="spellStart"/>
            <w:r w:rsidRPr="00C76866">
              <w:rPr>
                <w:rFonts w:ascii="Times New Roman" w:hAnsi="Times New Roman"/>
                <w:sz w:val="24"/>
              </w:rPr>
              <w:t>площади</w:t>
            </w:r>
            <w:proofErr w:type="gramStart"/>
            <w:r w:rsidRPr="00C76866">
              <w:rPr>
                <w:rFonts w:ascii="Times New Roman" w:hAnsi="Times New Roman"/>
                <w:sz w:val="24"/>
              </w:rPr>
              <w:t>,т</w:t>
            </w:r>
            <w:proofErr w:type="gramEnd"/>
            <w:r w:rsidRPr="00C76866">
              <w:rPr>
                <w:rFonts w:ascii="Times New Roman" w:hAnsi="Times New Roman"/>
                <w:sz w:val="24"/>
              </w:rPr>
              <w:t>ротуары</w:t>
            </w:r>
            <w:proofErr w:type="spellEnd"/>
          </w:p>
        </w:tc>
        <w:tc>
          <w:tcPr>
            <w:tcW w:w="1710" w:type="dxa"/>
            <w:tcBorders>
              <w:left w:val="single" w:sz="1" w:space="0" w:color="000000"/>
              <w:bottom w:val="single" w:sz="1" w:space="0" w:color="000000"/>
            </w:tcBorders>
          </w:tcPr>
          <w:p w:rsidR="00C76866" w:rsidRPr="00C76866" w:rsidRDefault="00C76866" w:rsidP="00C76866">
            <w:pPr>
              <w:pStyle w:val="afc"/>
              <w:snapToGrid w:val="0"/>
              <w:jc w:val="center"/>
              <w:rPr>
                <w:rFonts w:ascii="Times New Roman" w:hAnsi="Times New Roman"/>
                <w:sz w:val="24"/>
                <w:vertAlign w:val="superscript"/>
              </w:rPr>
            </w:pPr>
            <w:r w:rsidRPr="00C76866">
              <w:rPr>
                <w:rFonts w:ascii="Times New Roman" w:hAnsi="Times New Roman"/>
                <w:sz w:val="24"/>
              </w:rPr>
              <w:t>м</w:t>
            </w:r>
            <w:r w:rsidRPr="00C76866">
              <w:rPr>
                <w:rFonts w:ascii="Times New Roman" w:hAnsi="Times New Roman"/>
                <w:sz w:val="24"/>
                <w:vertAlign w:val="superscript"/>
              </w:rPr>
              <w:t>3</w:t>
            </w:r>
          </w:p>
        </w:tc>
        <w:tc>
          <w:tcPr>
            <w:tcW w:w="1440" w:type="dxa"/>
            <w:tcBorders>
              <w:left w:val="single" w:sz="1" w:space="0" w:color="000000"/>
              <w:bottom w:val="single" w:sz="1" w:space="0" w:color="000000"/>
            </w:tcBorders>
          </w:tcPr>
          <w:p w:rsidR="00C76866" w:rsidRPr="00EF353B" w:rsidRDefault="00C76866" w:rsidP="00C76866">
            <w:pPr>
              <w:spacing w:line="360" w:lineRule="auto"/>
              <w:jc w:val="center"/>
              <w:rPr>
                <w:sz w:val="24"/>
                <w:szCs w:val="24"/>
                <w:shd w:val="clear" w:color="auto" w:fill="FFFFFF"/>
              </w:rPr>
            </w:pPr>
            <w:r w:rsidRPr="00EF353B">
              <w:rPr>
                <w:sz w:val="24"/>
                <w:szCs w:val="24"/>
                <w:shd w:val="clear" w:color="auto" w:fill="FFFFFF"/>
              </w:rPr>
              <w:t>—</w:t>
            </w:r>
          </w:p>
        </w:tc>
        <w:tc>
          <w:tcPr>
            <w:tcW w:w="1312" w:type="dxa"/>
            <w:tcBorders>
              <w:left w:val="single" w:sz="1" w:space="0" w:color="000000"/>
              <w:bottom w:val="single" w:sz="1" w:space="0" w:color="000000"/>
              <w:right w:val="single" w:sz="1" w:space="0" w:color="000000"/>
            </w:tcBorders>
          </w:tcPr>
          <w:p w:rsidR="00C76866" w:rsidRPr="00EF353B" w:rsidRDefault="00C76866" w:rsidP="00C76866">
            <w:pPr>
              <w:spacing w:line="360" w:lineRule="auto"/>
              <w:jc w:val="center"/>
              <w:rPr>
                <w:sz w:val="24"/>
                <w:szCs w:val="24"/>
                <w:shd w:val="clear" w:color="auto" w:fill="FFFFFF"/>
              </w:rPr>
            </w:pPr>
            <w:r w:rsidRPr="00EF353B">
              <w:rPr>
                <w:sz w:val="24"/>
                <w:szCs w:val="24"/>
                <w:shd w:val="clear" w:color="auto" w:fill="FFFFFF"/>
              </w:rPr>
              <w:t>—</w:t>
            </w:r>
          </w:p>
        </w:tc>
      </w:tr>
      <w:tr w:rsidR="00C76866" w:rsidRPr="00C76866" w:rsidTr="00C76866">
        <w:tc>
          <w:tcPr>
            <w:tcW w:w="9667" w:type="dxa"/>
            <w:gridSpan w:val="4"/>
            <w:tcBorders>
              <w:left w:val="single" w:sz="1" w:space="0" w:color="000000"/>
              <w:bottom w:val="single" w:sz="1" w:space="0" w:color="000000"/>
              <w:right w:val="single" w:sz="1" w:space="0" w:color="000000"/>
            </w:tcBorders>
          </w:tcPr>
          <w:p w:rsidR="00C76866" w:rsidRPr="00EF353B" w:rsidRDefault="00C76866" w:rsidP="00BD6220">
            <w:pPr>
              <w:pStyle w:val="afc"/>
              <w:snapToGrid w:val="0"/>
              <w:jc w:val="center"/>
              <w:rPr>
                <w:rFonts w:ascii="Times New Roman" w:hAnsi="Times New Roman"/>
                <w:b/>
                <w:bCs/>
                <w:sz w:val="24"/>
              </w:rPr>
            </w:pPr>
            <w:r w:rsidRPr="00EF353B">
              <w:rPr>
                <w:rFonts w:ascii="Times New Roman" w:hAnsi="Times New Roman"/>
                <w:b/>
                <w:bCs/>
                <w:sz w:val="24"/>
              </w:rPr>
              <w:t xml:space="preserve">с. </w:t>
            </w:r>
            <w:r w:rsidR="00BD6220">
              <w:rPr>
                <w:rFonts w:ascii="Times New Roman" w:hAnsi="Times New Roman"/>
                <w:b/>
                <w:bCs/>
                <w:sz w:val="24"/>
              </w:rPr>
              <w:t>Пустошь</w:t>
            </w:r>
          </w:p>
        </w:tc>
      </w:tr>
      <w:tr w:rsidR="00EF353B" w:rsidRPr="00C76866" w:rsidTr="00C76866">
        <w:tc>
          <w:tcPr>
            <w:tcW w:w="5205" w:type="dxa"/>
            <w:tcBorders>
              <w:left w:val="single" w:sz="1" w:space="0" w:color="000000"/>
              <w:bottom w:val="single" w:sz="1" w:space="0" w:color="000000"/>
            </w:tcBorders>
          </w:tcPr>
          <w:p w:rsidR="00EF353B" w:rsidRPr="00C76866" w:rsidRDefault="00EF353B" w:rsidP="00C76866">
            <w:pPr>
              <w:pStyle w:val="afc"/>
              <w:snapToGrid w:val="0"/>
              <w:rPr>
                <w:rFonts w:ascii="Times New Roman" w:hAnsi="Times New Roman"/>
                <w:sz w:val="24"/>
              </w:rPr>
            </w:pPr>
            <w:r w:rsidRPr="00C76866">
              <w:rPr>
                <w:rFonts w:ascii="Times New Roman" w:hAnsi="Times New Roman"/>
                <w:sz w:val="24"/>
              </w:rPr>
              <w:t>Годовые накопления твердых бытовых отходов</w:t>
            </w:r>
          </w:p>
        </w:tc>
        <w:tc>
          <w:tcPr>
            <w:tcW w:w="1710" w:type="dxa"/>
            <w:tcBorders>
              <w:left w:val="single" w:sz="1" w:space="0" w:color="000000"/>
              <w:bottom w:val="single" w:sz="1" w:space="0" w:color="000000"/>
            </w:tcBorders>
          </w:tcPr>
          <w:p w:rsidR="00EF353B" w:rsidRPr="00C76866" w:rsidRDefault="00EF353B" w:rsidP="00462CC9">
            <w:pPr>
              <w:pStyle w:val="afc"/>
              <w:snapToGrid w:val="0"/>
              <w:jc w:val="center"/>
              <w:rPr>
                <w:rFonts w:ascii="Times New Roman" w:hAnsi="Times New Roman"/>
                <w:sz w:val="24"/>
                <w:vertAlign w:val="superscript"/>
              </w:rPr>
            </w:pPr>
            <w:r w:rsidRPr="00C76866">
              <w:rPr>
                <w:rFonts w:ascii="Times New Roman" w:hAnsi="Times New Roman"/>
                <w:sz w:val="24"/>
              </w:rPr>
              <w:t>м</w:t>
            </w:r>
            <w:r w:rsidRPr="00C76866">
              <w:rPr>
                <w:rFonts w:ascii="Times New Roman" w:hAnsi="Times New Roman"/>
                <w:sz w:val="24"/>
                <w:vertAlign w:val="superscript"/>
              </w:rPr>
              <w:t>3</w:t>
            </w:r>
          </w:p>
        </w:tc>
        <w:tc>
          <w:tcPr>
            <w:tcW w:w="1440" w:type="dxa"/>
            <w:tcBorders>
              <w:left w:val="single" w:sz="1" w:space="0" w:color="000000"/>
              <w:bottom w:val="single" w:sz="1" w:space="0" w:color="000000"/>
            </w:tcBorders>
            <w:vAlign w:val="bottom"/>
          </w:tcPr>
          <w:p w:rsidR="00EF353B" w:rsidRPr="00EF353B" w:rsidRDefault="00907B0A" w:rsidP="00C76866">
            <w:pPr>
              <w:jc w:val="center"/>
              <w:rPr>
                <w:color w:val="000000"/>
                <w:sz w:val="24"/>
                <w:szCs w:val="24"/>
              </w:rPr>
            </w:pPr>
            <w:r>
              <w:rPr>
                <w:color w:val="000000"/>
                <w:sz w:val="24"/>
                <w:szCs w:val="24"/>
              </w:rPr>
              <w:t>1345,5</w:t>
            </w:r>
          </w:p>
        </w:tc>
        <w:tc>
          <w:tcPr>
            <w:tcW w:w="1312" w:type="dxa"/>
            <w:tcBorders>
              <w:left w:val="single" w:sz="1" w:space="0" w:color="000000"/>
              <w:bottom w:val="single" w:sz="1" w:space="0" w:color="000000"/>
              <w:right w:val="single" w:sz="1" w:space="0" w:color="000000"/>
            </w:tcBorders>
            <w:vAlign w:val="bottom"/>
          </w:tcPr>
          <w:p w:rsidR="00EF353B" w:rsidRPr="00EF353B" w:rsidRDefault="00EF353B" w:rsidP="00907B0A">
            <w:pPr>
              <w:jc w:val="center"/>
              <w:rPr>
                <w:color w:val="000000"/>
                <w:sz w:val="24"/>
                <w:szCs w:val="24"/>
              </w:rPr>
            </w:pPr>
            <w:r w:rsidRPr="00EF353B">
              <w:rPr>
                <w:color w:val="000000"/>
                <w:sz w:val="24"/>
                <w:szCs w:val="24"/>
              </w:rPr>
              <w:t>1</w:t>
            </w:r>
            <w:r w:rsidR="00907B0A">
              <w:rPr>
                <w:color w:val="000000"/>
                <w:sz w:val="24"/>
                <w:szCs w:val="24"/>
              </w:rPr>
              <w:t>749</w:t>
            </w:r>
            <w:r w:rsidRPr="00EF353B">
              <w:rPr>
                <w:color w:val="000000"/>
                <w:sz w:val="24"/>
                <w:szCs w:val="24"/>
              </w:rPr>
              <w:t>,</w:t>
            </w:r>
            <w:r w:rsidR="00907B0A">
              <w:rPr>
                <w:color w:val="000000"/>
                <w:sz w:val="24"/>
                <w:szCs w:val="24"/>
              </w:rPr>
              <w:t>1</w:t>
            </w:r>
          </w:p>
        </w:tc>
      </w:tr>
      <w:tr w:rsidR="00EF353B" w:rsidRPr="00C76866" w:rsidTr="00C76866">
        <w:tc>
          <w:tcPr>
            <w:tcW w:w="5205" w:type="dxa"/>
            <w:tcBorders>
              <w:left w:val="single" w:sz="1" w:space="0" w:color="000000"/>
              <w:bottom w:val="single" w:sz="1" w:space="0" w:color="000000"/>
            </w:tcBorders>
          </w:tcPr>
          <w:p w:rsidR="00EF353B" w:rsidRPr="00C76866" w:rsidRDefault="00EF353B" w:rsidP="00C76866">
            <w:pPr>
              <w:pStyle w:val="afc"/>
              <w:snapToGrid w:val="0"/>
              <w:rPr>
                <w:rFonts w:ascii="Times New Roman" w:hAnsi="Times New Roman"/>
                <w:sz w:val="24"/>
              </w:rPr>
            </w:pPr>
            <w:r w:rsidRPr="00C76866">
              <w:rPr>
                <w:rFonts w:ascii="Times New Roman" w:hAnsi="Times New Roman"/>
                <w:sz w:val="24"/>
              </w:rPr>
              <w:t>Годовые накопления жидких бытовых отходов</w:t>
            </w:r>
          </w:p>
        </w:tc>
        <w:tc>
          <w:tcPr>
            <w:tcW w:w="1710" w:type="dxa"/>
            <w:tcBorders>
              <w:left w:val="single" w:sz="1" w:space="0" w:color="000000"/>
              <w:bottom w:val="single" w:sz="1" w:space="0" w:color="000000"/>
            </w:tcBorders>
          </w:tcPr>
          <w:p w:rsidR="00EF353B" w:rsidRPr="00C76866" w:rsidRDefault="00EF353B" w:rsidP="00462CC9">
            <w:pPr>
              <w:pStyle w:val="afc"/>
              <w:snapToGrid w:val="0"/>
              <w:jc w:val="center"/>
              <w:rPr>
                <w:rFonts w:ascii="Times New Roman" w:hAnsi="Times New Roman"/>
                <w:sz w:val="24"/>
                <w:vertAlign w:val="superscript"/>
              </w:rPr>
            </w:pPr>
            <w:r w:rsidRPr="00C76866">
              <w:rPr>
                <w:rFonts w:ascii="Times New Roman" w:hAnsi="Times New Roman"/>
                <w:sz w:val="24"/>
              </w:rPr>
              <w:t>м</w:t>
            </w:r>
            <w:r w:rsidRPr="00C76866">
              <w:rPr>
                <w:rFonts w:ascii="Times New Roman" w:hAnsi="Times New Roman"/>
                <w:sz w:val="24"/>
                <w:vertAlign w:val="superscript"/>
              </w:rPr>
              <w:t>3</w:t>
            </w:r>
          </w:p>
        </w:tc>
        <w:tc>
          <w:tcPr>
            <w:tcW w:w="1440" w:type="dxa"/>
            <w:tcBorders>
              <w:left w:val="single" w:sz="1" w:space="0" w:color="000000"/>
              <w:bottom w:val="single" w:sz="1" w:space="0" w:color="000000"/>
            </w:tcBorders>
          </w:tcPr>
          <w:p w:rsidR="00EF353B" w:rsidRPr="00EF353B" w:rsidRDefault="00907B0A" w:rsidP="00C76866">
            <w:pPr>
              <w:pStyle w:val="afc"/>
              <w:snapToGrid w:val="0"/>
              <w:jc w:val="center"/>
              <w:rPr>
                <w:rFonts w:ascii="Times New Roman" w:hAnsi="Times New Roman"/>
                <w:sz w:val="24"/>
              </w:rPr>
            </w:pPr>
            <w:r>
              <w:rPr>
                <w:rFonts w:ascii="Times New Roman" w:hAnsi="Times New Roman"/>
                <w:sz w:val="24"/>
              </w:rPr>
              <w:t>424,5</w:t>
            </w:r>
          </w:p>
        </w:tc>
        <w:tc>
          <w:tcPr>
            <w:tcW w:w="1312" w:type="dxa"/>
            <w:tcBorders>
              <w:left w:val="single" w:sz="1" w:space="0" w:color="000000"/>
              <w:bottom w:val="single" w:sz="1" w:space="0" w:color="000000"/>
              <w:right w:val="single" w:sz="1" w:space="0" w:color="000000"/>
            </w:tcBorders>
          </w:tcPr>
          <w:p w:rsidR="00EF353B" w:rsidRPr="00EF353B" w:rsidRDefault="00907B0A" w:rsidP="00C76866">
            <w:pPr>
              <w:pStyle w:val="afc"/>
              <w:snapToGrid w:val="0"/>
              <w:jc w:val="center"/>
              <w:rPr>
                <w:rFonts w:ascii="Times New Roman" w:hAnsi="Times New Roman"/>
                <w:sz w:val="24"/>
              </w:rPr>
            </w:pPr>
            <w:r>
              <w:rPr>
                <w:rFonts w:ascii="Times New Roman" w:hAnsi="Times New Roman"/>
                <w:sz w:val="24"/>
              </w:rPr>
              <w:t>40</w:t>
            </w:r>
            <w:r w:rsidR="00EF353B" w:rsidRPr="00EF353B">
              <w:rPr>
                <w:rFonts w:ascii="Times New Roman" w:hAnsi="Times New Roman"/>
                <w:sz w:val="24"/>
              </w:rPr>
              <w:t>5,8</w:t>
            </w:r>
          </w:p>
        </w:tc>
      </w:tr>
      <w:tr w:rsidR="00EF353B" w:rsidRPr="00C76866" w:rsidTr="00C76866">
        <w:tc>
          <w:tcPr>
            <w:tcW w:w="5205" w:type="dxa"/>
            <w:tcBorders>
              <w:left w:val="single" w:sz="1" w:space="0" w:color="000000"/>
              <w:bottom w:val="single" w:sz="1" w:space="0" w:color="000000"/>
            </w:tcBorders>
          </w:tcPr>
          <w:p w:rsidR="00EF353B" w:rsidRPr="00C76866" w:rsidRDefault="00EF353B" w:rsidP="00C76866">
            <w:pPr>
              <w:pStyle w:val="afc"/>
              <w:snapToGrid w:val="0"/>
              <w:rPr>
                <w:rFonts w:ascii="Times New Roman" w:hAnsi="Times New Roman"/>
                <w:sz w:val="24"/>
              </w:rPr>
            </w:pPr>
            <w:r w:rsidRPr="00C76866">
              <w:rPr>
                <w:rFonts w:ascii="Times New Roman" w:hAnsi="Times New Roman"/>
                <w:sz w:val="24"/>
              </w:rPr>
              <w:t>Площадь механизированной уборки городских территорий в том числе:</w:t>
            </w:r>
          </w:p>
          <w:p w:rsidR="00EF353B" w:rsidRPr="00C76866" w:rsidRDefault="00EF353B" w:rsidP="00C76866">
            <w:pPr>
              <w:pStyle w:val="afc"/>
              <w:snapToGrid w:val="0"/>
              <w:rPr>
                <w:rFonts w:ascii="Times New Roman" w:hAnsi="Times New Roman"/>
                <w:sz w:val="24"/>
              </w:rPr>
            </w:pPr>
            <w:r w:rsidRPr="00C76866">
              <w:rPr>
                <w:rFonts w:ascii="Times New Roman" w:hAnsi="Times New Roman"/>
                <w:sz w:val="24"/>
              </w:rPr>
              <w:t xml:space="preserve">улицы, дороги, </w:t>
            </w:r>
            <w:proofErr w:type="spellStart"/>
            <w:r w:rsidRPr="00C76866">
              <w:rPr>
                <w:rFonts w:ascii="Times New Roman" w:hAnsi="Times New Roman"/>
                <w:sz w:val="24"/>
              </w:rPr>
              <w:t>площади</w:t>
            </w:r>
            <w:proofErr w:type="gramStart"/>
            <w:r w:rsidRPr="00C76866">
              <w:rPr>
                <w:rFonts w:ascii="Times New Roman" w:hAnsi="Times New Roman"/>
                <w:sz w:val="24"/>
              </w:rPr>
              <w:t>,т</w:t>
            </w:r>
            <w:proofErr w:type="gramEnd"/>
            <w:r w:rsidRPr="00C76866">
              <w:rPr>
                <w:rFonts w:ascii="Times New Roman" w:hAnsi="Times New Roman"/>
                <w:sz w:val="24"/>
              </w:rPr>
              <w:t>ротуары</w:t>
            </w:r>
            <w:proofErr w:type="spellEnd"/>
          </w:p>
        </w:tc>
        <w:tc>
          <w:tcPr>
            <w:tcW w:w="1710" w:type="dxa"/>
            <w:tcBorders>
              <w:left w:val="single" w:sz="1" w:space="0" w:color="000000"/>
              <w:bottom w:val="single" w:sz="1" w:space="0" w:color="000000"/>
            </w:tcBorders>
          </w:tcPr>
          <w:p w:rsidR="00EF353B" w:rsidRPr="00C76866" w:rsidRDefault="00EF353B" w:rsidP="00462CC9">
            <w:pPr>
              <w:pStyle w:val="afc"/>
              <w:snapToGrid w:val="0"/>
              <w:jc w:val="center"/>
              <w:rPr>
                <w:rFonts w:ascii="Times New Roman" w:hAnsi="Times New Roman"/>
                <w:sz w:val="24"/>
                <w:vertAlign w:val="superscript"/>
              </w:rPr>
            </w:pPr>
            <w:r w:rsidRPr="00C76866">
              <w:rPr>
                <w:rFonts w:ascii="Times New Roman" w:hAnsi="Times New Roman"/>
                <w:sz w:val="24"/>
              </w:rPr>
              <w:t>м</w:t>
            </w:r>
            <w:r w:rsidRPr="00C76866">
              <w:rPr>
                <w:rFonts w:ascii="Times New Roman" w:hAnsi="Times New Roman"/>
                <w:sz w:val="24"/>
                <w:vertAlign w:val="superscript"/>
              </w:rPr>
              <w:t>3</w:t>
            </w:r>
          </w:p>
        </w:tc>
        <w:tc>
          <w:tcPr>
            <w:tcW w:w="1440" w:type="dxa"/>
            <w:tcBorders>
              <w:left w:val="single" w:sz="1" w:space="0" w:color="000000"/>
              <w:bottom w:val="single" w:sz="1" w:space="0" w:color="000000"/>
            </w:tcBorders>
          </w:tcPr>
          <w:p w:rsidR="00EF353B" w:rsidRPr="00EF353B" w:rsidRDefault="00EF353B" w:rsidP="00C76866">
            <w:pPr>
              <w:spacing w:line="360" w:lineRule="auto"/>
              <w:jc w:val="center"/>
              <w:rPr>
                <w:sz w:val="24"/>
                <w:szCs w:val="24"/>
                <w:shd w:val="clear" w:color="auto" w:fill="FFFFFF"/>
              </w:rPr>
            </w:pPr>
            <w:r w:rsidRPr="00EF353B">
              <w:rPr>
                <w:sz w:val="24"/>
                <w:szCs w:val="24"/>
                <w:shd w:val="clear" w:color="auto" w:fill="FFFFFF"/>
              </w:rPr>
              <w:t>—</w:t>
            </w:r>
          </w:p>
        </w:tc>
        <w:tc>
          <w:tcPr>
            <w:tcW w:w="1312" w:type="dxa"/>
            <w:tcBorders>
              <w:left w:val="single" w:sz="1" w:space="0" w:color="000000"/>
              <w:bottom w:val="single" w:sz="1" w:space="0" w:color="000000"/>
              <w:right w:val="single" w:sz="1" w:space="0" w:color="000000"/>
            </w:tcBorders>
          </w:tcPr>
          <w:p w:rsidR="00EF353B" w:rsidRPr="00EF353B" w:rsidRDefault="00EF353B" w:rsidP="00C76866">
            <w:pPr>
              <w:spacing w:line="360" w:lineRule="auto"/>
              <w:jc w:val="center"/>
              <w:rPr>
                <w:sz w:val="24"/>
                <w:szCs w:val="24"/>
                <w:shd w:val="clear" w:color="auto" w:fill="FFFFFF"/>
              </w:rPr>
            </w:pPr>
            <w:r w:rsidRPr="00EF353B">
              <w:rPr>
                <w:sz w:val="24"/>
                <w:szCs w:val="24"/>
                <w:shd w:val="clear" w:color="auto" w:fill="FFFFFF"/>
              </w:rPr>
              <w:t>—</w:t>
            </w:r>
          </w:p>
        </w:tc>
      </w:tr>
      <w:tr w:rsidR="00C76866" w:rsidRPr="00C76866" w:rsidTr="00C76866">
        <w:tc>
          <w:tcPr>
            <w:tcW w:w="9667" w:type="dxa"/>
            <w:gridSpan w:val="4"/>
            <w:tcBorders>
              <w:left w:val="single" w:sz="1" w:space="0" w:color="000000"/>
              <w:bottom w:val="single" w:sz="1" w:space="0" w:color="000000"/>
              <w:right w:val="single" w:sz="1" w:space="0" w:color="000000"/>
            </w:tcBorders>
          </w:tcPr>
          <w:p w:rsidR="00C76866" w:rsidRPr="00EF353B" w:rsidRDefault="00BD6220" w:rsidP="00BD6220">
            <w:pPr>
              <w:pStyle w:val="afc"/>
              <w:snapToGrid w:val="0"/>
              <w:jc w:val="center"/>
              <w:rPr>
                <w:rFonts w:ascii="Times New Roman" w:hAnsi="Times New Roman"/>
                <w:b/>
                <w:bCs/>
                <w:sz w:val="24"/>
              </w:rPr>
            </w:pPr>
            <w:r>
              <w:rPr>
                <w:rFonts w:ascii="Times New Roman" w:hAnsi="Times New Roman"/>
                <w:b/>
                <w:bCs/>
                <w:sz w:val="24"/>
              </w:rPr>
              <w:t>д</w:t>
            </w:r>
            <w:r w:rsidR="00C76866" w:rsidRPr="00EF353B">
              <w:rPr>
                <w:rFonts w:ascii="Times New Roman" w:hAnsi="Times New Roman"/>
                <w:b/>
                <w:bCs/>
                <w:sz w:val="24"/>
              </w:rPr>
              <w:t xml:space="preserve">. </w:t>
            </w:r>
            <w:proofErr w:type="spellStart"/>
            <w:r>
              <w:rPr>
                <w:rFonts w:ascii="Times New Roman" w:hAnsi="Times New Roman"/>
                <w:b/>
                <w:bCs/>
                <w:sz w:val="24"/>
              </w:rPr>
              <w:t>Арефино</w:t>
            </w:r>
            <w:proofErr w:type="spellEnd"/>
          </w:p>
        </w:tc>
      </w:tr>
      <w:tr w:rsidR="00EF353B" w:rsidRPr="00C76866" w:rsidTr="00462CC9">
        <w:tc>
          <w:tcPr>
            <w:tcW w:w="5205" w:type="dxa"/>
            <w:tcBorders>
              <w:left w:val="single" w:sz="1" w:space="0" w:color="000000"/>
              <w:bottom w:val="single" w:sz="1" w:space="0" w:color="000000"/>
            </w:tcBorders>
          </w:tcPr>
          <w:p w:rsidR="00EF353B" w:rsidRPr="00C76866" w:rsidRDefault="00EF353B" w:rsidP="00C76866">
            <w:pPr>
              <w:pStyle w:val="afc"/>
              <w:snapToGrid w:val="0"/>
              <w:rPr>
                <w:rFonts w:ascii="Times New Roman" w:hAnsi="Times New Roman"/>
                <w:sz w:val="24"/>
              </w:rPr>
            </w:pPr>
            <w:r w:rsidRPr="00C76866">
              <w:rPr>
                <w:rFonts w:ascii="Times New Roman" w:hAnsi="Times New Roman"/>
                <w:sz w:val="24"/>
              </w:rPr>
              <w:t>Годовые накопления твердых бытовых отходов</w:t>
            </w:r>
          </w:p>
        </w:tc>
        <w:tc>
          <w:tcPr>
            <w:tcW w:w="1710" w:type="dxa"/>
            <w:tcBorders>
              <w:left w:val="single" w:sz="1" w:space="0" w:color="000000"/>
              <w:bottom w:val="single" w:sz="1" w:space="0" w:color="000000"/>
            </w:tcBorders>
          </w:tcPr>
          <w:p w:rsidR="00EF353B" w:rsidRPr="00C76866" w:rsidRDefault="00EF353B" w:rsidP="00462CC9">
            <w:pPr>
              <w:pStyle w:val="afc"/>
              <w:snapToGrid w:val="0"/>
              <w:jc w:val="center"/>
              <w:rPr>
                <w:rFonts w:ascii="Times New Roman" w:hAnsi="Times New Roman"/>
                <w:sz w:val="24"/>
                <w:vertAlign w:val="superscript"/>
              </w:rPr>
            </w:pPr>
            <w:r w:rsidRPr="00C76866">
              <w:rPr>
                <w:rFonts w:ascii="Times New Roman" w:hAnsi="Times New Roman"/>
                <w:sz w:val="24"/>
              </w:rPr>
              <w:t>м</w:t>
            </w:r>
            <w:r w:rsidRPr="00C76866">
              <w:rPr>
                <w:rFonts w:ascii="Times New Roman" w:hAnsi="Times New Roman"/>
                <w:sz w:val="24"/>
                <w:vertAlign w:val="superscript"/>
              </w:rPr>
              <w:t>3</w:t>
            </w:r>
          </w:p>
        </w:tc>
        <w:tc>
          <w:tcPr>
            <w:tcW w:w="1440" w:type="dxa"/>
            <w:tcBorders>
              <w:left w:val="single" w:sz="1" w:space="0" w:color="000000"/>
              <w:bottom w:val="single" w:sz="1" w:space="0" w:color="000000"/>
            </w:tcBorders>
            <w:vAlign w:val="bottom"/>
          </w:tcPr>
          <w:p w:rsidR="00EF353B" w:rsidRPr="00EF353B" w:rsidRDefault="00907B0A" w:rsidP="00EF353B">
            <w:pPr>
              <w:jc w:val="center"/>
              <w:rPr>
                <w:color w:val="000000"/>
                <w:sz w:val="24"/>
                <w:szCs w:val="24"/>
              </w:rPr>
            </w:pPr>
            <w:r>
              <w:rPr>
                <w:color w:val="000000"/>
                <w:sz w:val="24"/>
                <w:szCs w:val="24"/>
              </w:rPr>
              <w:t>538,4</w:t>
            </w:r>
          </w:p>
        </w:tc>
        <w:tc>
          <w:tcPr>
            <w:tcW w:w="1312" w:type="dxa"/>
            <w:tcBorders>
              <w:left w:val="single" w:sz="1" w:space="0" w:color="000000"/>
              <w:bottom w:val="single" w:sz="1" w:space="0" w:color="000000"/>
              <w:right w:val="single" w:sz="1" w:space="0" w:color="000000"/>
            </w:tcBorders>
            <w:vAlign w:val="bottom"/>
          </w:tcPr>
          <w:p w:rsidR="00EF353B" w:rsidRPr="00EF353B" w:rsidRDefault="00907B0A" w:rsidP="00EF353B">
            <w:pPr>
              <w:jc w:val="center"/>
              <w:rPr>
                <w:color w:val="000000"/>
                <w:sz w:val="24"/>
                <w:szCs w:val="24"/>
              </w:rPr>
            </w:pPr>
            <w:r>
              <w:rPr>
                <w:color w:val="000000"/>
                <w:sz w:val="24"/>
                <w:szCs w:val="24"/>
              </w:rPr>
              <w:t>700</w:t>
            </w:r>
          </w:p>
        </w:tc>
      </w:tr>
      <w:tr w:rsidR="00EF353B" w:rsidRPr="00C76866" w:rsidTr="00C76866">
        <w:tc>
          <w:tcPr>
            <w:tcW w:w="5205" w:type="dxa"/>
            <w:tcBorders>
              <w:left w:val="single" w:sz="1" w:space="0" w:color="000000"/>
              <w:bottom w:val="single" w:sz="1" w:space="0" w:color="000000"/>
            </w:tcBorders>
          </w:tcPr>
          <w:p w:rsidR="00EF353B" w:rsidRPr="00C76866" w:rsidRDefault="00EF353B" w:rsidP="00C76866">
            <w:pPr>
              <w:pStyle w:val="afc"/>
              <w:snapToGrid w:val="0"/>
              <w:rPr>
                <w:rFonts w:ascii="Times New Roman" w:hAnsi="Times New Roman"/>
                <w:sz w:val="24"/>
              </w:rPr>
            </w:pPr>
            <w:r w:rsidRPr="00C76866">
              <w:rPr>
                <w:rFonts w:ascii="Times New Roman" w:hAnsi="Times New Roman"/>
                <w:sz w:val="24"/>
              </w:rPr>
              <w:t>Годовые накопления жидких бытовых отходов</w:t>
            </w:r>
          </w:p>
        </w:tc>
        <w:tc>
          <w:tcPr>
            <w:tcW w:w="1710" w:type="dxa"/>
            <w:tcBorders>
              <w:left w:val="single" w:sz="1" w:space="0" w:color="000000"/>
              <w:bottom w:val="single" w:sz="1" w:space="0" w:color="000000"/>
            </w:tcBorders>
          </w:tcPr>
          <w:p w:rsidR="00EF353B" w:rsidRPr="00C76866" w:rsidRDefault="00EF353B" w:rsidP="00462CC9">
            <w:pPr>
              <w:pStyle w:val="afc"/>
              <w:snapToGrid w:val="0"/>
              <w:jc w:val="center"/>
              <w:rPr>
                <w:rFonts w:ascii="Times New Roman" w:hAnsi="Times New Roman"/>
                <w:sz w:val="24"/>
                <w:vertAlign w:val="superscript"/>
              </w:rPr>
            </w:pPr>
            <w:r w:rsidRPr="00C76866">
              <w:rPr>
                <w:rFonts w:ascii="Times New Roman" w:hAnsi="Times New Roman"/>
                <w:sz w:val="24"/>
              </w:rPr>
              <w:t>м</w:t>
            </w:r>
            <w:r w:rsidRPr="00C76866">
              <w:rPr>
                <w:rFonts w:ascii="Times New Roman" w:hAnsi="Times New Roman"/>
                <w:sz w:val="24"/>
                <w:vertAlign w:val="superscript"/>
              </w:rPr>
              <w:t>3</w:t>
            </w:r>
          </w:p>
        </w:tc>
        <w:tc>
          <w:tcPr>
            <w:tcW w:w="1440" w:type="dxa"/>
            <w:tcBorders>
              <w:left w:val="single" w:sz="1" w:space="0" w:color="000000"/>
              <w:bottom w:val="single" w:sz="1" w:space="0" w:color="000000"/>
            </w:tcBorders>
          </w:tcPr>
          <w:p w:rsidR="00907B0A" w:rsidRPr="00EF353B" w:rsidRDefault="00907B0A" w:rsidP="00907B0A">
            <w:pPr>
              <w:pStyle w:val="afc"/>
              <w:snapToGrid w:val="0"/>
              <w:jc w:val="center"/>
              <w:rPr>
                <w:rFonts w:ascii="Times New Roman" w:hAnsi="Times New Roman"/>
                <w:sz w:val="24"/>
              </w:rPr>
            </w:pPr>
            <w:r>
              <w:rPr>
                <w:rFonts w:ascii="Times New Roman" w:hAnsi="Times New Roman"/>
                <w:sz w:val="24"/>
              </w:rPr>
              <w:t>160,5</w:t>
            </w:r>
          </w:p>
        </w:tc>
        <w:tc>
          <w:tcPr>
            <w:tcW w:w="1312" w:type="dxa"/>
            <w:tcBorders>
              <w:left w:val="single" w:sz="1" w:space="0" w:color="000000"/>
              <w:bottom w:val="single" w:sz="1" w:space="0" w:color="000000"/>
              <w:right w:val="single" w:sz="1" w:space="0" w:color="000000"/>
            </w:tcBorders>
          </w:tcPr>
          <w:p w:rsidR="00EF353B" w:rsidRPr="00EF353B" w:rsidRDefault="00EF353B" w:rsidP="00907B0A">
            <w:pPr>
              <w:pStyle w:val="afc"/>
              <w:snapToGrid w:val="0"/>
              <w:jc w:val="center"/>
              <w:rPr>
                <w:rFonts w:ascii="Times New Roman" w:hAnsi="Times New Roman"/>
                <w:sz w:val="24"/>
              </w:rPr>
            </w:pPr>
            <w:r w:rsidRPr="00EF353B">
              <w:rPr>
                <w:rFonts w:ascii="Times New Roman" w:hAnsi="Times New Roman"/>
                <w:sz w:val="24"/>
              </w:rPr>
              <w:t>1</w:t>
            </w:r>
            <w:r w:rsidR="00907B0A">
              <w:rPr>
                <w:rFonts w:ascii="Times New Roman" w:hAnsi="Times New Roman"/>
                <w:sz w:val="24"/>
              </w:rPr>
              <w:t>4</w:t>
            </w:r>
            <w:r w:rsidRPr="00EF353B">
              <w:rPr>
                <w:rFonts w:ascii="Times New Roman" w:hAnsi="Times New Roman"/>
                <w:sz w:val="24"/>
              </w:rPr>
              <w:t>4,6</w:t>
            </w:r>
          </w:p>
        </w:tc>
      </w:tr>
      <w:tr w:rsidR="00EF353B" w:rsidRPr="00C76866" w:rsidTr="00C76866">
        <w:tc>
          <w:tcPr>
            <w:tcW w:w="5205" w:type="dxa"/>
            <w:tcBorders>
              <w:left w:val="single" w:sz="1" w:space="0" w:color="000000"/>
              <w:bottom w:val="single" w:sz="1" w:space="0" w:color="000000"/>
            </w:tcBorders>
          </w:tcPr>
          <w:p w:rsidR="00EF353B" w:rsidRPr="00C76866" w:rsidRDefault="00EF353B" w:rsidP="00C76866">
            <w:pPr>
              <w:pStyle w:val="afc"/>
              <w:snapToGrid w:val="0"/>
              <w:rPr>
                <w:rFonts w:ascii="Times New Roman" w:hAnsi="Times New Roman"/>
                <w:sz w:val="24"/>
              </w:rPr>
            </w:pPr>
            <w:r w:rsidRPr="00C76866">
              <w:rPr>
                <w:rFonts w:ascii="Times New Roman" w:hAnsi="Times New Roman"/>
                <w:sz w:val="24"/>
              </w:rPr>
              <w:t>Площадь механизированной уборки городских территорий в том числе:</w:t>
            </w:r>
          </w:p>
          <w:p w:rsidR="00EF353B" w:rsidRPr="00C76866" w:rsidRDefault="00EF353B" w:rsidP="00C76866">
            <w:pPr>
              <w:pStyle w:val="afc"/>
              <w:snapToGrid w:val="0"/>
              <w:rPr>
                <w:rFonts w:ascii="Times New Roman" w:hAnsi="Times New Roman"/>
                <w:sz w:val="24"/>
              </w:rPr>
            </w:pPr>
            <w:r w:rsidRPr="00C76866">
              <w:rPr>
                <w:rFonts w:ascii="Times New Roman" w:hAnsi="Times New Roman"/>
                <w:sz w:val="24"/>
              </w:rPr>
              <w:t xml:space="preserve">улицы, дороги, </w:t>
            </w:r>
            <w:proofErr w:type="spellStart"/>
            <w:r w:rsidRPr="00C76866">
              <w:rPr>
                <w:rFonts w:ascii="Times New Roman" w:hAnsi="Times New Roman"/>
                <w:sz w:val="24"/>
              </w:rPr>
              <w:t>площади</w:t>
            </w:r>
            <w:proofErr w:type="gramStart"/>
            <w:r w:rsidRPr="00C76866">
              <w:rPr>
                <w:rFonts w:ascii="Times New Roman" w:hAnsi="Times New Roman"/>
                <w:sz w:val="24"/>
              </w:rPr>
              <w:t>,т</w:t>
            </w:r>
            <w:proofErr w:type="gramEnd"/>
            <w:r w:rsidRPr="00C76866">
              <w:rPr>
                <w:rFonts w:ascii="Times New Roman" w:hAnsi="Times New Roman"/>
                <w:sz w:val="24"/>
              </w:rPr>
              <w:t>ротуары</w:t>
            </w:r>
            <w:proofErr w:type="spellEnd"/>
          </w:p>
        </w:tc>
        <w:tc>
          <w:tcPr>
            <w:tcW w:w="1710" w:type="dxa"/>
            <w:tcBorders>
              <w:left w:val="single" w:sz="1" w:space="0" w:color="000000"/>
              <w:bottom w:val="single" w:sz="1" w:space="0" w:color="000000"/>
            </w:tcBorders>
          </w:tcPr>
          <w:p w:rsidR="00EF353B" w:rsidRPr="00C76866" w:rsidRDefault="00EF353B" w:rsidP="00462CC9">
            <w:pPr>
              <w:pStyle w:val="afc"/>
              <w:snapToGrid w:val="0"/>
              <w:jc w:val="center"/>
              <w:rPr>
                <w:rFonts w:ascii="Times New Roman" w:hAnsi="Times New Roman"/>
                <w:sz w:val="24"/>
                <w:vertAlign w:val="superscript"/>
              </w:rPr>
            </w:pPr>
            <w:r w:rsidRPr="00C76866">
              <w:rPr>
                <w:rFonts w:ascii="Times New Roman" w:hAnsi="Times New Roman"/>
                <w:sz w:val="24"/>
              </w:rPr>
              <w:t>м</w:t>
            </w:r>
            <w:r w:rsidRPr="00C76866">
              <w:rPr>
                <w:rFonts w:ascii="Times New Roman" w:hAnsi="Times New Roman"/>
                <w:sz w:val="24"/>
                <w:vertAlign w:val="superscript"/>
              </w:rPr>
              <w:t>3</w:t>
            </w:r>
          </w:p>
        </w:tc>
        <w:tc>
          <w:tcPr>
            <w:tcW w:w="1440" w:type="dxa"/>
            <w:tcBorders>
              <w:left w:val="single" w:sz="1" w:space="0" w:color="000000"/>
              <w:bottom w:val="single" w:sz="1" w:space="0" w:color="000000"/>
            </w:tcBorders>
          </w:tcPr>
          <w:p w:rsidR="00EF353B" w:rsidRPr="00EF353B" w:rsidRDefault="00EF353B" w:rsidP="00C76866">
            <w:pPr>
              <w:spacing w:line="360" w:lineRule="auto"/>
              <w:jc w:val="center"/>
              <w:rPr>
                <w:sz w:val="24"/>
                <w:szCs w:val="24"/>
              </w:rPr>
            </w:pPr>
            <w:r w:rsidRPr="00EF353B">
              <w:rPr>
                <w:sz w:val="24"/>
                <w:szCs w:val="24"/>
              </w:rPr>
              <w:t>—</w:t>
            </w:r>
          </w:p>
        </w:tc>
        <w:tc>
          <w:tcPr>
            <w:tcW w:w="1312" w:type="dxa"/>
            <w:tcBorders>
              <w:left w:val="single" w:sz="1" w:space="0" w:color="000000"/>
              <w:bottom w:val="single" w:sz="1" w:space="0" w:color="000000"/>
              <w:right w:val="single" w:sz="1" w:space="0" w:color="000000"/>
            </w:tcBorders>
          </w:tcPr>
          <w:p w:rsidR="00EF353B" w:rsidRPr="00EF353B" w:rsidRDefault="00EF353B" w:rsidP="00C76866">
            <w:pPr>
              <w:spacing w:line="360" w:lineRule="auto"/>
              <w:jc w:val="center"/>
              <w:rPr>
                <w:sz w:val="24"/>
                <w:szCs w:val="24"/>
              </w:rPr>
            </w:pPr>
            <w:r w:rsidRPr="00EF353B">
              <w:rPr>
                <w:sz w:val="24"/>
                <w:szCs w:val="24"/>
              </w:rPr>
              <w:t>—</w:t>
            </w:r>
          </w:p>
        </w:tc>
      </w:tr>
    </w:tbl>
    <w:p w:rsidR="00C76866" w:rsidRPr="00BD6220" w:rsidRDefault="00C76866" w:rsidP="00BD6220">
      <w:pPr>
        <w:pStyle w:val="a6"/>
        <w:ind w:left="390" w:firstLine="0"/>
        <w:rPr>
          <w:rFonts w:ascii="Times New Roman" w:hAnsi="Times New Roman"/>
          <w:sz w:val="20"/>
          <w:szCs w:val="20"/>
        </w:rPr>
      </w:pPr>
      <w:r w:rsidRPr="00BD6220">
        <w:rPr>
          <w:rFonts w:ascii="Times New Roman" w:hAnsi="Times New Roman"/>
          <w:sz w:val="20"/>
          <w:szCs w:val="20"/>
        </w:rPr>
        <w:t>Примечание</w:t>
      </w:r>
    </w:p>
    <w:p w:rsidR="00C76866" w:rsidRDefault="00C76866" w:rsidP="00BD6220">
      <w:pPr>
        <w:pStyle w:val="aff8"/>
        <w:tabs>
          <w:tab w:val="clear" w:pos="-376"/>
          <w:tab w:val="left" w:pos="-31264"/>
          <w:tab w:val="left" w:pos="-29860"/>
          <w:tab w:val="left" w:pos="-28456"/>
          <w:tab w:val="left" w:pos="-27052"/>
          <w:tab w:val="left" w:pos="-25648"/>
          <w:tab w:val="left" w:pos="-24244"/>
          <w:tab w:val="left" w:pos="-22840"/>
          <w:tab w:val="left" w:pos="-21436"/>
          <w:tab w:val="left" w:pos="-20032"/>
          <w:tab w:val="left" w:pos="-18628"/>
          <w:tab w:val="left" w:pos="-17224"/>
          <w:tab w:val="left" w:pos="-15820"/>
          <w:tab w:val="left" w:pos="-14416"/>
          <w:tab w:val="left" w:pos="-13012"/>
          <w:tab w:val="left" w:pos="-11608"/>
          <w:tab w:val="left" w:pos="-10204"/>
          <w:tab w:val="left" w:pos="-8800"/>
          <w:tab w:val="left" w:pos="-7396"/>
          <w:tab w:val="left" w:pos="-5992"/>
          <w:tab w:val="left" w:pos="-4588"/>
          <w:tab w:val="left" w:pos="-3184"/>
          <w:tab w:val="left" w:pos="-1780"/>
          <w:tab w:val="left" w:pos="0"/>
        </w:tabs>
        <w:spacing w:line="100" w:lineRule="atLeast"/>
        <w:ind w:left="0" w:firstLine="0"/>
        <w:jc w:val="left"/>
        <w:rPr>
          <w:rFonts w:eastAsia="Times New Roman"/>
          <w:color w:val="000000"/>
          <w:sz w:val="22"/>
          <w:szCs w:val="22"/>
        </w:rPr>
      </w:pPr>
      <w:r>
        <w:rPr>
          <w:rFonts w:eastAsia="Times New Roman"/>
          <w:color w:val="000000"/>
          <w:sz w:val="22"/>
          <w:szCs w:val="22"/>
        </w:rPr>
        <w:t>*годовое накопление отходов ТБО  на расчетный срок принято с учетом 30%-</w:t>
      </w:r>
      <w:proofErr w:type="gramStart"/>
      <w:r>
        <w:rPr>
          <w:rFonts w:eastAsia="Times New Roman"/>
          <w:color w:val="000000"/>
          <w:sz w:val="22"/>
          <w:szCs w:val="22"/>
        </w:rPr>
        <w:t>ого</w:t>
      </w:r>
      <w:proofErr w:type="gramEnd"/>
      <w:r>
        <w:rPr>
          <w:rFonts w:eastAsia="Times New Roman"/>
          <w:color w:val="000000"/>
          <w:sz w:val="22"/>
          <w:szCs w:val="22"/>
        </w:rPr>
        <w:t xml:space="preserve"> увеличения нормы образования отходов</w:t>
      </w:r>
    </w:p>
    <w:p w:rsidR="00EF353B" w:rsidRPr="00D34BCE" w:rsidRDefault="00EF353B" w:rsidP="00C76866">
      <w:pPr>
        <w:pStyle w:val="af6"/>
        <w:numPr>
          <w:ilvl w:val="12"/>
          <w:numId w:val="7"/>
        </w:numPr>
        <w:spacing w:line="360" w:lineRule="auto"/>
        <w:ind w:firstLine="851"/>
        <w:jc w:val="right"/>
        <w:rPr>
          <w:rFonts w:ascii="Times New Roman" w:hAnsi="Times New Roman"/>
          <w:bCs/>
          <w:color w:val="000000"/>
          <w:sz w:val="16"/>
          <w:szCs w:val="16"/>
        </w:rPr>
      </w:pPr>
    </w:p>
    <w:p w:rsidR="00C76866" w:rsidRPr="00EF353B" w:rsidRDefault="00C76866" w:rsidP="00C76866">
      <w:pPr>
        <w:pStyle w:val="af6"/>
        <w:numPr>
          <w:ilvl w:val="12"/>
          <w:numId w:val="7"/>
        </w:numPr>
        <w:spacing w:line="360" w:lineRule="auto"/>
        <w:ind w:firstLine="851"/>
        <w:jc w:val="right"/>
        <w:rPr>
          <w:rFonts w:ascii="Times New Roman" w:hAnsi="Times New Roman"/>
          <w:bCs/>
          <w:color w:val="000000"/>
          <w:sz w:val="28"/>
          <w:szCs w:val="28"/>
        </w:rPr>
      </w:pPr>
      <w:r w:rsidRPr="00EF353B">
        <w:rPr>
          <w:rFonts w:ascii="Times New Roman" w:hAnsi="Times New Roman"/>
          <w:bCs/>
          <w:color w:val="000000"/>
          <w:sz w:val="28"/>
          <w:szCs w:val="28"/>
        </w:rPr>
        <w:t>Таблица 1</w:t>
      </w:r>
      <w:r w:rsidR="00EF353B">
        <w:rPr>
          <w:rFonts w:ascii="Times New Roman" w:hAnsi="Times New Roman"/>
          <w:bCs/>
          <w:color w:val="000000"/>
          <w:sz w:val="28"/>
          <w:szCs w:val="28"/>
        </w:rPr>
        <w:t>0</w:t>
      </w:r>
      <w:r w:rsidRPr="00EF353B">
        <w:rPr>
          <w:rFonts w:ascii="Times New Roman" w:hAnsi="Times New Roman"/>
          <w:bCs/>
          <w:color w:val="000000"/>
          <w:sz w:val="28"/>
          <w:szCs w:val="28"/>
        </w:rPr>
        <w:t>.</w:t>
      </w:r>
      <w:r w:rsidR="00EF353B">
        <w:rPr>
          <w:rFonts w:ascii="Times New Roman" w:hAnsi="Times New Roman"/>
          <w:bCs/>
          <w:color w:val="000000"/>
          <w:sz w:val="28"/>
          <w:szCs w:val="28"/>
        </w:rPr>
        <w:t>2.</w:t>
      </w:r>
      <w:r w:rsidRPr="00EF353B">
        <w:rPr>
          <w:rFonts w:ascii="Times New Roman" w:hAnsi="Times New Roman"/>
          <w:bCs/>
          <w:color w:val="000000"/>
          <w:sz w:val="28"/>
          <w:szCs w:val="28"/>
        </w:rPr>
        <w:t xml:space="preserve"> </w:t>
      </w:r>
    </w:p>
    <w:p w:rsidR="00C76866" w:rsidRPr="00EF353B" w:rsidRDefault="00C76866" w:rsidP="00C76866">
      <w:pPr>
        <w:pStyle w:val="af6"/>
        <w:numPr>
          <w:ilvl w:val="12"/>
          <w:numId w:val="7"/>
        </w:numPr>
        <w:spacing w:line="360" w:lineRule="auto"/>
        <w:ind w:firstLine="851"/>
        <w:jc w:val="center"/>
        <w:rPr>
          <w:rFonts w:ascii="Times New Roman" w:hAnsi="Times New Roman"/>
          <w:bCs/>
          <w:color w:val="000000"/>
          <w:sz w:val="28"/>
          <w:szCs w:val="28"/>
        </w:rPr>
      </w:pPr>
      <w:r w:rsidRPr="00EF353B">
        <w:rPr>
          <w:rFonts w:ascii="Times New Roman" w:hAnsi="Times New Roman"/>
          <w:bCs/>
          <w:color w:val="000000"/>
          <w:sz w:val="28"/>
          <w:szCs w:val="28"/>
        </w:rPr>
        <w:t>Спецмашины и механизмы</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205"/>
        <w:gridCol w:w="2325"/>
        <w:gridCol w:w="2137"/>
      </w:tblGrid>
      <w:tr w:rsidR="00C76866" w:rsidRPr="00EF353B" w:rsidTr="00EF353B">
        <w:tc>
          <w:tcPr>
            <w:tcW w:w="5205" w:type="dxa"/>
            <w:vMerge w:val="restart"/>
            <w:tcBorders>
              <w:top w:val="single" w:sz="1" w:space="0" w:color="000000"/>
              <w:left w:val="single" w:sz="1" w:space="0" w:color="000000"/>
              <w:bottom w:val="single" w:sz="1" w:space="0" w:color="000000"/>
            </w:tcBorders>
            <w:vAlign w:val="center"/>
          </w:tcPr>
          <w:p w:rsidR="00C76866" w:rsidRPr="00EF353B" w:rsidRDefault="00C76866" w:rsidP="00EF353B">
            <w:pPr>
              <w:pStyle w:val="afc"/>
              <w:snapToGrid w:val="0"/>
              <w:jc w:val="center"/>
              <w:rPr>
                <w:rFonts w:ascii="Times New Roman" w:hAnsi="Times New Roman"/>
                <w:sz w:val="24"/>
              </w:rPr>
            </w:pPr>
            <w:r w:rsidRPr="00EF353B">
              <w:rPr>
                <w:rFonts w:ascii="Times New Roman" w:hAnsi="Times New Roman"/>
                <w:sz w:val="24"/>
              </w:rPr>
              <w:t>Выполняемые виды работа</w:t>
            </w:r>
          </w:p>
        </w:tc>
        <w:tc>
          <w:tcPr>
            <w:tcW w:w="4462" w:type="dxa"/>
            <w:gridSpan w:val="2"/>
            <w:tcBorders>
              <w:top w:val="single" w:sz="1" w:space="0" w:color="000000"/>
              <w:left w:val="single" w:sz="1" w:space="0" w:color="000000"/>
              <w:bottom w:val="single" w:sz="1" w:space="0" w:color="000000"/>
              <w:right w:val="single" w:sz="1" w:space="0" w:color="000000"/>
            </w:tcBorders>
            <w:vAlign w:val="center"/>
          </w:tcPr>
          <w:p w:rsidR="00C76866" w:rsidRPr="00EF353B" w:rsidRDefault="00C76866" w:rsidP="00EF353B">
            <w:pPr>
              <w:pStyle w:val="afc"/>
              <w:snapToGrid w:val="0"/>
              <w:jc w:val="center"/>
              <w:rPr>
                <w:rFonts w:ascii="Times New Roman" w:hAnsi="Times New Roman"/>
                <w:sz w:val="24"/>
              </w:rPr>
            </w:pPr>
            <w:r w:rsidRPr="00EF353B">
              <w:rPr>
                <w:rFonts w:ascii="Times New Roman" w:hAnsi="Times New Roman"/>
                <w:sz w:val="24"/>
              </w:rPr>
              <w:t>Количество единиц, шт</w:t>
            </w:r>
            <w:r w:rsidR="008D43E6">
              <w:rPr>
                <w:rFonts w:ascii="Times New Roman" w:hAnsi="Times New Roman"/>
                <w:sz w:val="24"/>
              </w:rPr>
              <w:t>.</w:t>
            </w:r>
          </w:p>
        </w:tc>
      </w:tr>
      <w:tr w:rsidR="00C76866" w:rsidRPr="00EF353B" w:rsidTr="00C76866">
        <w:tc>
          <w:tcPr>
            <w:tcW w:w="5205" w:type="dxa"/>
            <w:vMerge/>
            <w:tcBorders>
              <w:top w:val="single" w:sz="1" w:space="0" w:color="000000"/>
              <w:left w:val="single" w:sz="1" w:space="0" w:color="000000"/>
              <w:bottom w:val="single" w:sz="1" w:space="0" w:color="000000"/>
            </w:tcBorders>
          </w:tcPr>
          <w:p w:rsidR="00C76866" w:rsidRPr="00EF353B" w:rsidRDefault="00C76866" w:rsidP="00C76866">
            <w:pPr>
              <w:rPr>
                <w:sz w:val="24"/>
                <w:szCs w:val="24"/>
              </w:rPr>
            </w:pPr>
          </w:p>
        </w:tc>
        <w:tc>
          <w:tcPr>
            <w:tcW w:w="2325" w:type="dxa"/>
            <w:tcBorders>
              <w:left w:val="single" w:sz="1" w:space="0" w:color="000000"/>
              <w:bottom w:val="single" w:sz="1" w:space="0" w:color="000000"/>
            </w:tcBorders>
          </w:tcPr>
          <w:p w:rsidR="00C76866" w:rsidRPr="00EF353B" w:rsidRDefault="00C76866" w:rsidP="00C76866">
            <w:pPr>
              <w:pStyle w:val="afc"/>
              <w:snapToGrid w:val="0"/>
              <w:jc w:val="center"/>
              <w:rPr>
                <w:rFonts w:ascii="Times New Roman" w:hAnsi="Times New Roman"/>
                <w:sz w:val="24"/>
              </w:rPr>
            </w:pPr>
            <w:r w:rsidRPr="00EF353B">
              <w:rPr>
                <w:rFonts w:ascii="Times New Roman" w:hAnsi="Times New Roman"/>
                <w:sz w:val="24"/>
              </w:rPr>
              <w:t>Первая очередь</w:t>
            </w:r>
          </w:p>
        </w:tc>
        <w:tc>
          <w:tcPr>
            <w:tcW w:w="2137" w:type="dxa"/>
            <w:tcBorders>
              <w:left w:val="single" w:sz="1" w:space="0" w:color="000000"/>
              <w:bottom w:val="single" w:sz="1" w:space="0" w:color="000000"/>
              <w:right w:val="single" w:sz="1" w:space="0" w:color="000000"/>
            </w:tcBorders>
          </w:tcPr>
          <w:p w:rsidR="00C76866" w:rsidRPr="00EF353B" w:rsidRDefault="00C76866" w:rsidP="00C76866">
            <w:pPr>
              <w:pStyle w:val="afc"/>
              <w:snapToGrid w:val="0"/>
              <w:jc w:val="center"/>
              <w:rPr>
                <w:rFonts w:ascii="Times New Roman" w:hAnsi="Times New Roman"/>
                <w:sz w:val="24"/>
              </w:rPr>
            </w:pPr>
            <w:r w:rsidRPr="00EF353B">
              <w:rPr>
                <w:rFonts w:ascii="Times New Roman" w:hAnsi="Times New Roman"/>
                <w:sz w:val="24"/>
              </w:rPr>
              <w:t>Расчетный срок</w:t>
            </w:r>
          </w:p>
        </w:tc>
      </w:tr>
      <w:tr w:rsidR="00C76866" w:rsidRPr="00EF353B" w:rsidTr="00EF353B">
        <w:trPr>
          <w:trHeight w:val="381"/>
        </w:trPr>
        <w:tc>
          <w:tcPr>
            <w:tcW w:w="5205" w:type="dxa"/>
            <w:tcBorders>
              <w:left w:val="single" w:sz="1" w:space="0" w:color="000000"/>
              <w:bottom w:val="single" w:sz="1" w:space="0" w:color="000000"/>
            </w:tcBorders>
            <w:vAlign w:val="center"/>
          </w:tcPr>
          <w:p w:rsidR="00C76866" w:rsidRPr="00EF353B" w:rsidRDefault="00C76866" w:rsidP="00EF353B">
            <w:pPr>
              <w:pStyle w:val="afc"/>
              <w:snapToGrid w:val="0"/>
              <w:rPr>
                <w:rFonts w:ascii="Times New Roman" w:hAnsi="Times New Roman"/>
                <w:sz w:val="24"/>
              </w:rPr>
            </w:pPr>
            <w:r w:rsidRPr="00EF353B">
              <w:rPr>
                <w:rFonts w:ascii="Times New Roman" w:hAnsi="Times New Roman"/>
                <w:sz w:val="24"/>
              </w:rPr>
              <w:t>Вывоз твердых бытовых отходов</w:t>
            </w:r>
          </w:p>
        </w:tc>
        <w:tc>
          <w:tcPr>
            <w:tcW w:w="2325" w:type="dxa"/>
            <w:tcBorders>
              <w:left w:val="single" w:sz="1" w:space="0" w:color="000000"/>
              <w:bottom w:val="single" w:sz="1" w:space="0" w:color="000000"/>
            </w:tcBorders>
            <w:vAlign w:val="center"/>
          </w:tcPr>
          <w:p w:rsidR="00C76866" w:rsidRPr="00EF353B" w:rsidRDefault="00D34BCE" w:rsidP="00EF353B">
            <w:pPr>
              <w:pStyle w:val="afc"/>
              <w:snapToGrid w:val="0"/>
              <w:jc w:val="center"/>
              <w:rPr>
                <w:rFonts w:ascii="Times New Roman" w:hAnsi="Times New Roman"/>
                <w:sz w:val="24"/>
              </w:rPr>
            </w:pPr>
            <w:r>
              <w:rPr>
                <w:rFonts w:ascii="Times New Roman" w:hAnsi="Times New Roman"/>
                <w:sz w:val="24"/>
              </w:rPr>
              <w:t>1</w:t>
            </w:r>
          </w:p>
        </w:tc>
        <w:tc>
          <w:tcPr>
            <w:tcW w:w="2137" w:type="dxa"/>
            <w:tcBorders>
              <w:left w:val="single" w:sz="1" w:space="0" w:color="000000"/>
              <w:bottom w:val="single" w:sz="1" w:space="0" w:color="000000"/>
              <w:right w:val="single" w:sz="1" w:space="0" w:color="000000"/>
            </w:tcBorders>
            <w:vAlign w:val="center"/>
          </w:tcPr>
          <w:p w:rsidR="00C76866" w:rsidRPr="00EF353B" w:rsidRDefault="00D34BCE" w:rsidP="00EF353B">
            <w:pPr>
              <w:pStyle w:val="af6"/>
              <w:snapToGrid w:val="0"/>
              <w:spacing w:line="240" w:lineRule="auto"/>
              <w:jc w:val="center"/>
              <w:rPr>
                <w:rFonts w:ascii="Times New Roman" w:hAnsi="Times New Roman"/>
                <w:color w:val="000000"/>
                <w:szCs w:val="24"/>
              </w:rPr>
            </w:pPr>
            <w:r>
              <w:rPr>
                <w:rFonts w:ascii="Times New Roman" w:hAnsi="Times New Roman"/>
                <w:color w:val="000000"/>
                <w:szCs w:val="24"/>
              </w:rPr>
              <w:t>1</w:t>
            </w:r>
          </w:p>
        </w:tc>
      </w:tr>
      <w:tr w:rsidR="00C76866" w:rsidRPr="00EF353B" w:rsidTr="00EF353B">
        <w:tc>
          <w:tcPr>
            <w:tcW w:w="5205" w:type="dxa"/>
            <w:tcBorders>
              <w:left w:val="single" w:sz="1" w:space="0" w:color="000000"/>
              <w:bottom w:val="single" w:sz="1" w:space="0" w:color="000000"/>
            </w:tcBorders>
            <w:vAlign w:val="center"/>
          </w:tcPr>
          <w:p w:rsidR="00C76866" w:rsidRPr="00EF353B" w:rsidRDefault="00C76866" w:rsidP="00EF353B">
            <w:pPr>
              <w:pStyle w:val="afc"/>
              <w:snapToGrid w:val="0"/>
              <w:rPr>
                <w:rFonts w:ascii="Times New Roman" w:hAnsi="Times New Roman"/>
                <w:sz w:val="24"/>
              </w:rPr>
            </w:pPr>
            <w:r w:rsidRPr="00EF353B">
              <w:rPr>
                <w:rFonts w:ascii="Times New Roman" w:hAnsi="Times New Roman"/>
                <w:sz w:val="24"/>
              </w:rPr>
              <w:t>Вывоз жидких бытовых отходов</w:t>
            </w:r>
          </w:p>
        </w:tc>
        <w:tc>
          <w:tcPr>
            <w:tcW w:w="2325" w:type="dxa"/>
            <w:tcBorders>
              <w:left w:val="single" w:sz="1" w:space="0" w:color="000000"/>
              <w:bottom w:val="single" w:sz="1" w:space="0" w:color="000000"/>
            </w:tcBorders>
            <w:vAlign w:val="center"/>
          </w:tcPr>
          <w:p w:rsidR="00C76866" w:rsidRPr="00EF353B" w:rsidRDefault="00D34BCE" w:rsidP="00EF353B">
            <w:pPr>
              <w:pStyle w:val="afc"/>
              <w:snapToGrid w:val="0"/>
              <w:jc w:val="center"/>
              <w:rPr>
                <w:rFonts w:ascii="Times New Roman" w:hAnsi="Times New Roman"/>
                <w:sz w:val="24"/>
              </w:rPr>
            </w:pPr>
            <w:r>
              <w:rPr>
                <w:rFonts w:ascii="Times New Roman" w:hAnsi="Times New Roman"/>
                <w:sz w:val="24"/>
              </w:rPr>
              <w:t>1</w:t>
            </w:r>
          </w:p>
        </w:tc>
        <w:tc>
          <w:tcPr>
            <w:tcW w:w="2137" w:type="dxa"/>
            <w:tcBorders>
              <w:left w:val="single" w:sz="1" w:space="0" w:color="000000"/>
              <w:bottom w:val="single" w:sz="1" w:space="0" w:color="000000"/>
              <w:right w:val="single" w:sz="1" w:space="0" w:color="000000"/>
            </w:tcBorders>
            <w:vAlign w:val="center"/>
          </w:tcPr>
          <w:p w:rsidR="00C76866" w:rsidRPr="00EF353B" w:rsidRDefault="00D34BCE" w:rsidP="00EF353B">
            <w:pPr>
              <w:pStyle w:val="afc"/>
              <w:snapToGrid w:val="0"/>
              <w:jc w:val="center"/>
              <w:rPr>
                <w:rFonts w:ascii="Times New Roman" w:hAnsi="Times New Roman"/>
                <w:sz w:val="24"/>
              </w:rPr>
            </w:pPr>
            <w:r>
              <w:rPr>
                <w:rFonts w:ascii="Times New Roman" w:hAnsi="Times New Roman"/>
                <w:sz w:val="24"/>
              </w:rPr>
              <w:t>1</w:t>
            </w:r>
          </w:p>
        </w:tc>
      </w:tr>
      <w:tr w:rsidR="00C76866" w:rsidRPr="00EF353B" w:rsidTr="00EF353B">
        <w:tc>
          <w:tcPr>
            <w:tcW w:w="5205" w:type="dxa"/>
            <w:tcBorders>
              <w:left w:val="single" w:sz="1" w:space="0" w:color="000000"/>
              <w:bottom w:val="single" w:sz="1" w:space="0" w:color="000000"/>
            </w:tcBorders>
            <w:vAlign w:val="center"/>
          </w:tcPr>
          <w:p w:rsidR="00C76866" w:rsidRPr="00EF353B" w:rsidRDefault="00C76866" w:rsidP="00EF353B">
            <w:pPr>
              <w:pStyle w:val="afc"/>
              <w:snapToGrid w:val="0"/>
              <w:rPr>
                <w:rFonts w:ascii="Times New Roman" w:hAnsi="Times New Roman"/>
                <w:sz w:val="24"/>
              </w:rPr>
            </w:pPr>
            <w:r w:rsidRPr="00EF353B">
              <w:rPr>
                <w:rFonts w:ascii="Times New Roman" w:hAnsi="Times New Roman"/>
                <w:sz w:val="24"/>
              </w:rPr>
              <w:t>Эксплуатация полигонов</w:t>
            </w:r>
          </w:p>
        </w:tc>
        <w:tc>
          <w:tcPr>
            <w:tcW w:w="2325" w:type="dxa"/>
            <w:tcBorders>
              <w:left w:val="single" w:sz="1" w:space="0" w:color="000000"/>
              <w:bottom w:val="single" w:sz="1" w:space="0" w:color="000000"/>
            </w:tcBorders>
            <w:vAlign w:val="center"/>
          </w:tcPr>
          <w:p w:rsidR="00C76866" w:rsidRPr="00EF353B" w:rsidRDefault="00C76866" w:rsidP="00D34BCE">
            <w:pPr>
              <w:jc w:val="center"/>
              <w:rPr>
                <w:sz w:val="24"/>
                <w:szCs w:val="24"/>
              </w:rPr>
            </w:pPr>
            <w:r w:rsidRPr="00EF353B">
              <w:rPr>
                <w:sz w:val="24"/>
                <w:szCs w:val="24"/>
              </w:rPr>
              <w:t>—</w:t>
            </w:r>
          </w:p>
        </w:tc>
        <w:tc>
          <w:tcPr>
            <w:tcW w:w="2137" w:type="dxa"/>
            <w:tcBorders>
              <w:left w:val="single" w:sz="1" w:space="0" w:color="000000"/>
              <w:bottom w:val="single" w:sz="1" w:space="0" w:color="000000"/>
              <w:right w:val="single" w:sz="1" w:space="0" w:color="000000"/>
            </w:tcBorders>
            <w:vAlign w:val="center"/>
          </w:tcPr>
          <w:p w:rsidR="00C76866" w:rsidRPr="00EF353B" w:rsidRDefault="00C76866" w:rsidP="00D34BCE">
            <w:pPr>
              <w:jc w:val="center"/>
              <w:rPr>
                <w:sz w:val="24"/>
                <w:szCs w:val="24"/>
              </w:rPr>
            </w:pPr>
            <w:r w:rsidRPr="00EF353B">
              <w:rPr>
                <w:sz w:val="24"/>
                <w:szCs w:val="24"/>
              </w:rPr>
              <w:t>—</w:t>
            </w:r>
          </w:p>
        </w:tc>
      </w:tr>
      <w:tr w:rsidR="00C76866" w:rsidRPr="00EF353B" w:rsidTr="00EF353B">
        <w:tc>
          <w:tcPr>
            <w:tcW w:w="5205" w:type="dxa"/>
            <w:tcBorders>
              <w:left w:val="single" w:sz="1" w:space="0" w:color="000000"/>
              <w:bottom w:val="single" w:sz="1" w:space="0" w:color="000000"/>
            </w:tcBorders>
            <w:vAlign w:val="center"/>
          </w:tcPr>
          <w:p w:rsidR="00C76866" w:rsidRPr="00EF353B" w:rsidRDefault="00C76866" w:rsidP="00EF353B">
            <w:pPr>
              <w:pStyle w:val="afc"/>
              <w:snapToGrid w:val="0"/>
              <w:rPr>
                <w:rFonts w:ascii="Times New Roman" w:hAnsi="Times New Roman"/>
                <w:sz w:val="24"/>
              </w:rPr>
            </w:pPr>
            <w:r w:rsidRPr="00EF353B">
              <w:rPr>
                <w:rFonts w:ascii="Times New Roman" w:hAnsi="Times New Roman"/>
                <w:sz w:val="24"/>
              </w:rPr>
              <w:t>Механизированная уборка городских территорий</w:t>
            </w:r>
          </w:p>
        </w:tc>
        <w:tc>
          <w:tcPr>
            <w:tcW w:w="2325" w:type="dxa"/>
            <w:tcBorders>
              <w:left w:val="single" w:sz="1" w:space="0" w:color="000000"/>
              <w:bottom w:val="single" w:sz="1" w:space="0" w:color="000000"/>
            </w:tcBorders>
            <w:vAlign w:val="center"/>
          </w:tcPr>
          <w:p w:rsidR="00C76866" w:rsidRPr="00EF353B" w:rsidRDefault="00C76866" w:rsidP="00EF353B">
            <w:pPr>
              <w:pStyle w:val="afc"/>
              <w:snapToGrid w:val="0"/>
              <w:jc w:val="center"/>
              <w:rPr>
                <w:rFonts w:ascii="Times New Roman" w:hAnsi="Times New Roman"/>
                <w:sz w:val="24"/>
              </w:rPr>
            </w:pPr>
            <w:r w:rsidRPr="00EF353B">
              <w:rPr>
                <w:rFonts w:ascii="Times New Roman" w:hAnsi="Times New Roman"/>
                <w:sz w:val="24"/>
              </w:rPr>
              <w:t>1</w:t>
            </w:r>
          </w:p>
        </w:tc>
        <w:tc>
          <w:tcPr>
            <w:tcW w:w="2137" w:type="dxa"/>
            <w:tcBorders>
              <w:left w:val="single" w:sz="1" w:space="0" w:color="000000"/>
              <w:bottom w:val="single" w:sz="1" w:space="0" w:color="000000"/>
              <w:right w:val="single" w:sz="1" w:space="0" w:color="000000"/>
            </w:tcBorders>
            <w:vAlign w:val="center"/>
          </w:tcPr>
          <w:p w:rsidR="00C76866" w:rsidRPr="00EF353B" w:rsidRDefault="00C76866" w:rsidP="00EF353B">
            <w:pPr>
              <w:pStyle w:val="afc"/>
              <w:snapToGrid w:val="0"/>
              <w:jc w:val="center"/>
              <w:rPr>
                <w:rFonts w:ascii="Times New Roman" w:hAnsi="Times New Roman"/>
                <w:sz w:val="24"/>
              </w:rPr>
            </w:pPr>
            <w:r w:rsidRPr="00EF353B">
              <w:rPr>
                <w:rFonts w:ascii="Times New Roman" w:hAnsi="Times New Roman"/>
                <w:sz w:val="24"/>
              </w:rPr>
              <w:t>1</w:t>
            </w:r>
          </w:p>
        </w:tc>
      </w:tr>
      <w:tr w:rsidR="00C76866" w:rsidRPr="00EF353B" w:rsidTr="00EF353B">
        <w:tc>
          <w:tcPr>
            <w:tcW w:w="5205" w:type="dxa"/>
            <w:tcBorders>
              <w:left w:val="single" w:sz="1" w:space="0" w:color="000000"/>
              <w:bottom w:val="single" w:sz="1" w:space="0" w:color="000000"/>
            </w:tcBorders>
            <w:vAlign w:val="center"/>
          </w:tcPr>
          <w:p w:rsidR="00C76866" w:rsidRPr="00EF353B" w:rsidRDefault="00C76866" w:rsidP="00EF353B">
            <w:pPr>
              <w:pStyle w:val="afc"/>
              <w:snapToGrid w:val="0"/>
              <w:rPr>
                <w:rFonts w:ascii="Times New Roman" w:hAnsi="Times New Roman"/>
                <w:sz w:val="24"/>
              </w:rPr>
            </w:pPr>
            <w:r w:rsidRPr="00EF353B">
              <w:rPr>
                <w:rFonts w:ascii="Times New Roman" w:hAnsi="Times New Roman"/>
                <w:sz w:val="24"/>
              </w:rPr>
              <w:t>Всего с учетом прочего и обслуживающего транспорта</w:t>
            </w:r>
          </w:p>
        </w:tc>
        <w:tc>
          <w:tcPr>
            <w:tcW w:w="2325" w:type="dxa"/>
            <w:tcBorders>
              <w:left w:val="single" w:sz="1" w:space="0" w:color="000000"/>
              <w:bottom w:val="single" w:sz="1" w:space="0" w:color="000000"/>
            </w:tcBorders>
            <w:vAlign w:val="center"/>
          </w:tcPr>
          <w:p w:rsidR="00C76866" w:rsidRPr="00EF353B" w:rsidRDefault="00D34BCE" w:rsidP="00EF353B">
            <w:pPr>
              <w:pStyle w:val="afc"/>
              <w:snapToGrid w:val="0"/>
              <w:jc w:val="center"/>
              <w:rPr>
                <w:rFonts w:ascii="Times New Roman" w:hAnsi="Times New Roman"/>
                <w:sz w:val="24"/>
              </w:rPr>
            </w:pPr>
            <w:r>
              <w:rPr>
                <w:rFonts w:ascii="Times New Roman" w:hAnsi="Times New Roman"/>
                <w:sz w:val="24"/>
              </w:rPr>
              <w:t>4</w:t>
            </w:r>
          </w:p>
        </w:tc>
        <w:tc>
          <w:tcPr>
            <w:tcW w:w="2137" w:type="dxa"/>
            <w:tcBorders>
              <w:left w:val="single" w:sz="1" w:space="0" w:color="000000"/>
              <w:bottom w:val="single" w:sz="1" w:space="0" w:color="000000"/>
              <w:right w:val="single" w:sz="1" w:space="0" w:color="000000"/>
            </w:tcBorders>
            <w:vAlign w:val="center"/>
          </w:tcPr>
          <w:p w:rsidR="00C76866" w:rsidRPr="00EF353B" w:rsidRDefault="00D34BCE" w:rsidP="00EF353B">
            <w:pPr>
              <w:pStyle w:val="afc"/>
              <w:snapToGrid w:val="0"/>
              <w:jc w:val="center"/>
              <w:rPr>
                <w:rFonts w:ascii="Times New Roman" w:hAnsi="Times New Roman"/>
                <w:sz w:val="24"/>
              </w:rPr>
            </w:pPr>
            <w:r>
              <w:rPr>
                <w:rFonts w:ascii="Times New Roman" w:hAnsi="Times New Roman"/>
                <w:sz w:val="24"/>
              </w:rPr>
              <w:t>4</w:t>
            </w:r>
          </w:p>
        </w:tc>
      </w:tr>
    </w:tbl>
    <w:p w:rsidR="00C76866" w:rsidRDefault="00C76866" w:rsidP="00C76866">
      <w:pPr>
        <w:pStyle w:val="af6"/>
        <w:numPr>
          <w:ilvl w:val="12"/>
          <w:numId w:val="7"/>
        </w:numPr>
        <w:spacing w:line="100" w:lineRule="atLeast"/>
        <w:ind w:firstLine="851"/>
        <w:rPr>
          <w:rFonts w:ascii="Times New Roman" w:hAnsi="Times New Roman"/>
          <w:color w:val="000000"/>
          <w:sz w:val="22"/>
          <w:szCs w:val="22"/>
        </w:rPr>
      </w:pPr>
      <w:r>
        <w:rPr>
          <w:rFonts w:ascii="Times New Roman" w:hAnsi="Times New Roman"/>
          <w:color w:val="000000"/>
          <w:sz w:val="22"/>
          <w:szCs w:val="22"/>
        </w:rPr>
        <w:t xml:space="preserve">Примечание: на территории </w:t>
      </w:r>
      <w:r w:rsidR="00C150E8">
        <w:rPr>
          <w:rFonts w:ascii="Times New Roman" w:hAnsi="Times New Roman"/>
          <w:color w:val="000000"/>
          <w:sz w:val="22"/>
          <w:szCs w:val="22"/>
        </w:rPr>
        <w:t>Афанасьев</w:t>
      </w:r>
      <w:r>
        <w:rPr>
          <w:rFonts w:ascii="Times New Roman" w:hAnsi="Times New Roman"/>
          <w:color w:val="000000"/>
          <w:sz w:val="22"/>
          <w:szCs w:val="22"/>
        </w:rPr>
        <w:t>ского сельского поселения отсутствует производственная база по содержанию и ремонту спецтехники, вывоз отходов осуществляется специализированными организациями на договорной основе. Количество единиц техники указано ориентировочно исходя из объема образования отходов и площади механизированной уборки.</w:t>
      </w:r>
    </w:p>
    <w:p w:rsidR="00C76866" w:rsidRDefault="00C76866" w:rsidP="00C76866">
      <w:pPr>
        <w:pStyle w:val="af6"/>
        <w:numPr>
          <w:ilvl w:val="12"/>
          <w:numId w:val="7"/>
        </w:numPr>
        <w:spacing w:line="100" w:lineRule="atLeast"/>
        <w:ind w:firstLine="851"/>
      </w:pPr>
      <w:bookmarkStart w:id="224" w:name="_GoBack"/>
      <w:bookmarkEnd w:id="224"/>
    </w:p>
    <w:p w:rsidR="00C76866" w:rsidRPr="00E65EBD" w:rsidRDefault="00C76866" w:rsidP="00C76866">
      <w:pPr>
        <w:pStyle w:val="af6"/>
        <w:numPr>
          <w:ilvl w:val="12"/>
          <w:numId w:val="7"/>
        </w:numPr>
        <w:spacing w:line="360" w:lineRule="auto"/>
        <w:ind w:firstLine="851"/>
        <w:rPr>
          <w:rFonts w:ascii="Times New Roman" w:hAnsi="Times New Roman"/>
          <w:color w:val="000000"/>
          <w:sz w:val="28"/>
          <w:szCs w:val="28"/>
        </w:rPr>
      </w:pPr>
      <w:r w:rsidRPr="00E65EBD">
        <w:rPr>
          <w:rFonts w:ascii="Times New Roman" w:hAnsi="Times New Roman"/>
          <w:color w:val="000000"/>
          <w:sz w:val="28"/>
          <w:szCs w:val="28"/>
        </w:rPr>
        <w:t>Мероприятия, направленные на очистку территории сельского поселения, срок их реализации, капиталовложения на их осущест</w:t>
      </w:r>
      <w:r w:rsidR="00E65EBD">
        <w:rPr>
          <w:rFonts w:ascii="Times New Roman" w:hAnsi="Times New Roman"/>
          <w:color w:val="000000"/>
          <w:sz w:val="28"/>
          <w:szCs w:val="28"/>
        </w:rPr>
        <w:t>вление представлены в таблице 10.3.</w:t>
      </w:r>
    </w:p>
    <w:p w:rsidR="00C76866" w:rsidRPr="00E65EBD" w:rsidRDefault="00C76866" w:rsidP="00C76866">
      <w:pPr>
        <w:pStyle w:val="af6"/>
        <w:numPr>
          <w:ilvl w:val="12"/>
          <w:numId w:val="7"/>
        </w:numPr>
        <w:spacing w:line="360" w:lineRule="auto"/>
        <w:jc w:val="right"/>
        <w:rPr>
          <w:rFonts w:ascii="Times New Roman" w:hAnsi="Times New Roman"/>
          <w:bCs/>
          <w:color w:val="000000"/>
          <w:sz w:val="28"/>
          <w:szCs w:val="28"/>
        </w:rPr>
      </w:pPr>
      <w:r w:rsidRPr="00E65EBD">
        <w:rPr>
          <w:rFonts w:ascii="Times New Roman" w:hAnsi="Times New Roman"/>
          <w:bCs/>
          <w:color w:val="000000"/>
          <w:sz w:val="28"/>
          <w:szCs w:val="28"/>
        </w:rPr>
        <w:t>Таблица 1</w:t>
      </w:r>
      <w:r w:rsidR="00E65EBD">
        <w:rPr>
          <w:rFonts w:ascii="Times New Roman" w:hAnsi="Times New Roman"/>
          <w:bCs/>
          <w:color w:val="000000"/>
          <w:sz w:val="28"/>
          <w:szCs w:val="28"/>
        </w:rPr>
        <w:t>0.3.</w:t>
      </w:r>
    </w:p>
    <w:p w:rsidR="00E65EBD" w:rsidRDefault="00C76866" w:rsidP="00E65EBD">
      <w:pPr>
        <w:pStyle w:val="af6"/>
        <w:numPr>
          <w:ilvl w:val="12"/>
          <w:numId w:val="7"/>
        </w:numPr>
        <w:spacing w:line="240" w:lineRule="auto"/>
        <w:jc w:val="center"/>
        <w:rPr>
          <w:rFonts w:ascii="Times New Roman" w:hAnsi="Times New Roman"/>
          <w:bCs/>
          <w:color w:val="000000"/>
          <w:sz w:val="28"/>
          <w:szCs w:val="28"/>
        </w:rPr>
      </w:pPr>
      <w:r w:rsidRPr="00E65EBD">
        <w:rPr>
          <w:rFonts w:ascii="Times New Roman" w:hAnsi="Times New Roman"/>
          <w:bCs/>
          <w:color w:val="000000"/>
          <w:sz w:val="28"/>
          <w:szCs w:val="28"/>
        </w:rPr>
        <w:t xml:space="preserve">Мероприятия по организации очистки  </w:t>
      </w:r>
    </w:p>
    <w:p w:rsidR="00C76866" w:rsidRDefault="00C150E8" w:rsidP="00E65EBD">
      <w:pPr>
        <w:pStyle w:val="af6"/>
        <w:numPr>
          <w:ilvl w:val="12"/>
          <w:numId w:val="7"/>
        </w:numPr>
        <w:spacing w:line="240" w:lineRule="auto"/>
        <w:jc w:val="center"/>
        <w:rPr>
          <w:rFonts w:ascii="Times New Roman" w:hAnsi="Times New Roman"/>
          <w:bCs/>
          <w:color w:val="000000"/>
          <w:sz w:val="28"/>
          <w:szCs w:val="28"/>
        </w:rPr>
      </w:pPr>
      <w:r>
        <w:rPr>
          <w:rFonts w:ascii="Times New Roman" w:hAnsi="Times New Roman"/>
          <w:bCs/>
          <w:color w:val="000000"/>
          <w:sz w:val="28"/>
          <w:szCs w:val="28"/>
        </w:rPr>
        <w:t>Афанасьев</w:t>
      </w:r>
      <w:r w:rsidR="00C76866" w:rsidRPr="00E65EBD">
        <w:rPr>
          <w:rFonts w:ascii="Times New Roman" w:hAnsi="Times New Roman"/>
          <w:bCs/>
          <w:color w:val="000000"/>
          <w:sz w:val="28"/>
          <w:szCs w:val="28"/>
        </w:rPr>
        <w:t>ского сельского поселения</w:t>
      </w:r>
    </w:p>
    <w:p w:rsidR="00E65EBD" w:rsidRPr="00E65EBD" w:rsidRDefault="00E65EBD" w:rsidP="00E65EBD">
      <w:pPr>
        <w:pStyle w:val="af6"/>
        <w:numPr>
          <w:ilvl w:val="12"/>
          <w:numId w:val="7"/>
        </w:numPr>
        <w:spacing w:line="240" w:lineRule="auto"/>
        <w:jc w:val="center"/>
        <w:rPr>
          <w:rFonts w:ascii="Times New Roman" w:hAnsi="Times New Roman"/>
          <w:bCs/>
          <w:color w:val="000000"/>
          <w:sz w:val="20"/>
        </w:rPr>
      </w:pPr>
    </w:p>
    <w:tbl>
      <w:tblPr>
        <w:tblW w:w="9234" w:type="dxa"/>
        <w:tblInd w:w="35" w:type="dxa"/>
        <w:tblLayout w:type="fixed"/>
        <w:tblCellMar>
          <w:top w:w="55" w:type="dxa"/>
          <w:left w:w="55" w:type="dxa"/>
          <w:bottom w:w="55" w:type="dxa"/>
          <w:right w:w="55" w:type="dxa"/>
        </w:tblCellMar>
        <w:tblLook w:val="0000" w:firstRow="0" w:lastRow="0" w:firstColumn="0" w:lastColumn="0" w:noHBand="0" w:noVBand="0"/>
      </w:tblPr>
      <w:tblGrid>
        <w:gridCol w:w="446"/>
        <w:gridCol w:w="6105"/>
        <w:gridCol w:w="1485"/>
        <w:gridCol w:w="1198"/>
      </w:tblGrid>
      <w:tr w:rsidR="00C76866" w:rsidRPr="00E65EBD" w:rsidTr="00D34BCE">
        <w:trPr>
          <w:cantSplit/>
          <w:tblHeader/>
        </w:trPr>
        <w:tc>
          <w:tcPr>
            <w:tcW w:w="446" w:type="dxa"/>
            <w:tcBorders>
              <w:top w:val="single" w:sz="1" w:space="0" w:color="000000"/>
              <w:left w:val="single" w:sz="1" w:space="0" w:color="000000"/>
              <w:bottom w:val="single" w:sz="1" w:space="0" w:color="000000"/>
            </w:tcBorders>
            <w:vAlign w:val="center"/>
          </w:tcPr>
          <w:p w:rsidR="00C76866" w:rsidRPr="00E65EBD" w:rsidRDefault="00C76866" w:rsidP="00E65EBD">
            <w:pPr>
              <w:pStyle w:val="afc"/>
              <w:snapToGrid w:val="0"/>
              <w:jc w:val="center"/>
              <w:rPr>
                <w:rFonts w:ascii="Times New Roman" w:hAnsi="Times New Roman"/>
                <w:sz w:val="24"/>
              </w:rPr>
            </w:pPr>
            <w:r w:rsidRPr="00E65EBD">
              <w:rPr>
                <w:rFonts w:ascii="Times New Roman" w:hAnsi="Times New Roman"/>
                <w:sz w:val="24"/>
              </w:rPr>
              <w:t xml:space="preserve">№ </w:t>
            </w:r>
            <w:proofErr w:type="gramStart"/>
            <w:r w:rsidRPr="00E65EBD">
              <w:rPr>
                <w:rFonts w:ascii="Times New Roman" w:hAnsi="Times New Roman"/>
                <w:sz w:val="24"/>
              </w:rPr>
              <w:t>п</w:t>
            </w:r>
            <w:proofErr w:type="gramEnd"/>
            <w:r w:rsidRPr="00E65EBD">
              <w:rPr>
                <w:rFonts w:ascii="Times New Roman" w:hAnsi="Times New Roman"/>
                <w:sz w:val="24"/>
              </w:rPr>
              <w:t>/п</w:t>
            </w:r>
          </w:p>
        </w:tc>
        <w:tc>
          <w:tcPr>
            <w:tcW w:w="6105" w:type="dxa"/>
            <w:tcBorders>
              <w:top w:val="single" w:sz="1" w:space="0" w:color="000000"/>
              <w:left w:val="single" w:sz="1" w:space="0" w:color="000000"/>
              <w:bottom w:val="single" w:sz="1" w:space="0" w:color="000000"/>
            </w:tcBorders>
            <w:vAlign w:val="center"/>
          </w:tcPr>
          <w:p w:rsidR="00C76866" w:rsidRPr="00E65EBD" w:rsidRDefault="00C76866" w:rsidP="00E65EBD">
            <w:pPr>
              <w:pStyle w:val="afc"/>
              <w:snapToGrid w:val="0"/>
              <w:jc w:val="center"/>
              <w:rPr>
                <w:rFonts w:ascii="Times New Roman" w:hAnsi="Times New Roman"/>
                <w:sz w:val="24"/>
              </w:rPr>
            </w:pPr>
            <w:r w:rsidRPr="00E65EBD">
              <w:rPr>
                <w:rFonts w:ascii="Times New Roman" w:hAnsi="Times New Roman"/>
                <w:sz w:val="24"/>
              </w:rPr>
              <w:t>Наименование мероприятий (статьи затрат)</w:t>
            </w:r>
          </w:p>
        </w:tc>
        <w:tc>
          <w:tcPr>
            <w:tcW w:w="1485" w:type="dxa"/>
            <w:tcBorders>
              <w:top w:val="single" w:sz="1" w:space="0" w:color="000000"/>
              <w:left w:val="single" w:sz="1" w:space="0" w:color="000000"/>
              <w:bottom w:val="single" w:sz="1" w:space="0" w:color="000000"/>
            </w:tcBorders>
            <w:vAlign w:val="center"/>
          </w:tcPr>
          <w:p w:rsidR="00C76866" w:rsidRPr="00E65EBD" w:rsidRDefault="00C76866" w:rsidP="00E65EBD">
            <w:pPr>
              <w:pStyle w:val="afc"/>
              <w:snapToGrid w:val="0"/>
              <w:jc w:val="center"/>
              <w:rPr>
                <w:rFonts w:ascii="Times New Roman" w:hAnsi="Times New Roman"/>
                <w:sz w:val="24"/>
              </w:rPr>
            </w:pPr>
            <w:r w:rsidRPr="00E65EBD">
              <w:rPr>
                <w:rFonts w:ascii="Times New Roman" w:hAnsi="Times New Roman"/>
                <w:sz w:val="24"/>
              </w:rPr>
              <w:t>Срок выполнения</w:t>
            </w:r>
          </w:p>
        </w:tc>
        <w:tc>
          <w:tcPr>
            <w:tcW w:w="1198" w:type="dxa"/>
            <w:tcBorders>
              <w:top w:val="single" w:sz="1" w:space="0" w:color="000000"/>
              <w:left w:val="single" w:sz="1" w:space="0" w:color="000000"/>
              <w:bottom w:val="single" w:sz="1" w:space="0" w:color="000000"/>
              <w:right w:val="single" w:sz="1" w:space="0" w:color="000000"/>
            </w:tcBorders>
            <w:vAlign w:val="center"/>
          </w:tcPr>
          <w:p w:rsidR="00C76866" w:rsidRPr="00E65EBD" w:rsidRDefault="00C76866" w:rsidP="00E65EBD">
            <w:pPr>
              <w:pStyle w:val="afc"/>
              <w:suppressAutoHyphens w:val="0"/>
              <w:snapToGrid w:val="0"/>
              <w:jc w:val="center"/>
              <w:rPr>
                <w:rFonts w:ascii="Times New Roman" w:hAnsi="Times New Roman"/>
                <w:sz w:val="24"/>
              </w:rPr>
            </w:pPr>
            <w:r w:rsidRPr="00E65EBD">
              <w:rPr>
                <w:rFonts w:ascii="Times New Roman" w:hAnsi="Times New Roman"/>
                <w:sz w:val="24"/>
              </w:rPr>
              <w:t>Капиталовложения</w:t>
            </w:r>
          </w:p>
          <w:p w:rsidR="00C76866" w:rsidRPr="00E65EBD" w:rsidRDefault="00C76866" w:rsidP="00E65EBD">
            <w:pPr>
              <w:pStyle w:val="afc"/>
              <w:suppressAutoHyphens w:val="0"/>
              <w:jc w:val="center"/>
              <w:rPr>
                <w:rFonts w:ascii="Times New Roman" w:hAnsi="Times New Roman"/>
                <w:sz w:val="24"/>
              </w:rPr>
            </w:pPr>
            <w:r w:rsidRPr="00E65EBD">
              <w:rPr>
                <w:rFonts w:ascii="Times New Roman" w:hAnsi="Times New Roman"/>
                <w:sz w:val="24"/>
              </w:rPr>
              <w:t>тыс.</w:t>
            </w:r>
            <w:r w:rsidR="00E65EBD">
              <w:rPr>
                <w:rFonts w:ascii="Times New Roman" w:hAnsi="Times New Roman"/>
                <w:sz w:val="24"/>
              </w:rPr>
              <w:t xml:space="preserve"> </w:t>
            </w:r>
            <w:r w:rsidRPr="00E65EBD">
              <w:rPr>
                <w:rFonts w:ascii="Times New Roman" w:hAnsi="Times New Roman"/>
                <w:sz w:val="24"/>
              </w:rPr>
              <w:t>ру</w:t>
            </w:r>
            <w:r w:rsidR="00E65EBD">
              <w:rPr>
                <w:rFonts w:ascii="Times New Roman" w:hAnsi="Times New Roman"/>
                <w:sz w:val="24"/>
              </w:rPr>
              <w:t>б.</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rPr>
            </w:pPr>
            <w:r w:rsidRPr="00E65EBD">
              <w:rPr>
                <w:rFonts w:ascii="Times New Roman" w:hAnsi="Times New Roman"/>
                <w:sz w:val="24"/>
              </w:rPr>
              <w:t>1</w:t>
            </w:r>
          </w:p>
        </w:tc>
        <w:tc>
          <w:tcPr>
            <w:tcW w:w="6105" w:type="dxa"/>
            <w:tcBorders>
              <w:left w:val="single" w:sz="1" w:space="0" w:color="000000"/>
              <w:bottom w:val="single" w:sz="1" w:space="0" w:color="000000"/>
            </w:tcBorders>
          </w:tcPr>
          <w:p w:rsidR="00C76866" w:rsidRPr="00E65EBD" w:rsidRDefault="00C76866" w:rsidP="00E65EBD">
            <w:pPr>
              <w:pStyle w:val="afc"/>
              <w:snapToGrid w:val="0"/>
              <w:rPr>
                <w:rFonts w:ascii="Times New Roman" w:hAnsi="Times New Roman"/>
                <w:color w:val="000000"/>
                <w:sz w:val="24"/>
              </w:rPr>
            </w:pPr>
            <w:r w:rsidRPr="00E65EBD">
              <w:rPr>
                <w:rFonts w:ascii="Times New Roman" w:hAnsi="Times New Roman"/>
                <w:color w:val="000000"/>
                <w:sz w:val="24"/>
              </w:rPr>
              <w:t>Приобретение и установка мусорных контейнеров для на</w:t>
            </w:r>
            <w:r w:rsidR="00D34BCE">
              <w:rPr>
                <w:rFonts w:ascii="Times New Roman" w:hAnsi="Times New Roman"/>
                <w:color w:val="000000"/>
                <w:sz w:val="24"/>
              </w:rPr>
              <w:t>селенных пунктов  в количестве 4</w:t>
            </w:r>
            <w:r w:rsidRPr="00E65EBD">
              <w:rPr>
                <w:rFonts w:ascii="Times New Roman" w:hAnsi="Times New Roman"/>
                <w:color w:val="000000"/>
                <w:sz w:val="24"/>
              </w:rPr>
              <w:t xml:space="preserve"> шт. для организации  сбора отходов. </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rPr>
            </w:pPr>
            <w:r w:rsidRPr="00E65EBD">
              <w:rPr>
                <w:rFonts w:ascii="Times New Roman" w:hAnsi="Times New Roman"/>
                <w:sz w:val="24"/>
              </w:rPr>
              <w:t>2014-2015г.</w:t>
            </w:r>
          </w:p>
        </w:tc>
        <w:tc>
          <w:tcPr>
            <w:tcW w:w="1198" w:type="dxa"/>
            <w:tcBorders>
              <w:left w:val="single" w:sz="1" w:space="0" w:color="000000"/>
              <w:bottom w:val="single" w:sz="1" w:space="0" w:color="000000"/>
              <w:right w:val="single" w:sz="1" w:space="0" w:color="000000"/>
            </w:tcBorders>
            <w:vAlign w:val="center"/>
          </w:tcPr>
          <w:p w:rsidR="00C76866" w:rsidRPr="00E65EBD" w:rsidRDefault="00D34BCE" w:rsidP="00D34BCE">
            <w:pPr>
              <w:jc w:val="center"/>
              <w:rPr>
                <w:sz w:val="24"/>
                <w:szCs w:val="24"/>
                <w:shd w:val="clear" w:color="auto" w:fill="FFFFFF"/>
              </w:rPr>
            </w:pPr>
            <w:r>
              <w:rPr>
                <w:sz w:val="24"/>
                <w:szCs w:val="24"/>
                <w:shd w:val="clear" w:color="auto" w:fill="FFFFFF"/>
              </w:rPr>
              <w:t>1</w:t>
            </w:r>
            <w:r w:rsidR="00E65EBD">
              <w:rPr>
                <w:sz w:val="24"/>
                <w:szCs w:val="24"/>
                <w:shd w:val="clear" w:color="auto" w:fill="FFFFFF"/>
              </w:rPr>
              <w:t>6</w:t>
            </w:r>
            <w:r w:rsidR="00C76866" w:rsidRPr="00E65EBD">
              <w:rPr>
                <w:sz w:val="24"/>
                <w:szCs w:val="24"/>
                <w:shd w:val="clear" w:color="auto" w:fill="FFFFFF"/>
              </w:rPr>
              <w:t>,0</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2</w:t>
            </w:r>
          </w:p>
        </w:tc>
        <w:tc>
          <w:tcPr>
            <w:tcW w:w="6105" w:type="dxa"/>
            <w:tcBorders>
              <w:left w:val="single" w:sz="1" w:space="0" w:color="000000"/>
              <w:bottom w:val="single" w:sz="1" w:space="0" w:color="000000"/>
            </w:tcBorders>
          </w:tcPr>
          <w:p w:rsidR="00C76866" w:rsidRPr="00E65EBD" w:rsidRDefault="00C76866" w:rsidP="00E65EBD">
            <w:pPr>
              <w:pStyle w:val="afc"/>
              <w:snapToGrid w:val="0"/>
              <w:jc w:val="both"/>
              <w:rPr>
                <w:rFonts w:ascii="Times New Roman" w:hAnsi="Times New Roman"/>
                <w:color w:val="000000"/>
                <w:sz w:val="24"/>
              </w:rPr>
            </w:pPr>
            <w:r w:rsidRPr="00E65EBD">
              <w:rPr>
                <w:rFonts w:ascii="Times New Roman" w:hAnsi="Times New Roman"/>
                <w:color w:val="000000"/>
                <w:sz w:val="24"/>
              </w:rPr>
              <w:t>Оборудование контейнерных площадок на территории сельского поселения (</w:t>
            </w:r>
            <w:r w:rsidR="00D34BCE">
              <w:rPr>
                <w:rFonts w:ascii="Times New Roman" w:hAnsi="Times New Roman"/>
                <w:color w:val="000000"/>
                <w:sz w:val="24"/>
              </w:rPr>
              <w:t>12</w:t>
            </w:r>
            <w:r w:rsidR="00E65EBD">
              <w:rPr>
                <w:rFonts w:ascii="Times New Roman" w:hAnsi="Times New Roman"/>
                <w:color w:val="000000"/>
                <w:sz w:val="24"/>
              </w:rPr>
              <w:t xml:space="preserve"> </w:t>
            </w:r>
            <w:r w:rsidRPr="00E65EBD">
              <w:rPr>
                <w:rFonts w:ascii="Times New Roman" w:hAnsi="Times New Roman"/>
                <w:color w:val="000000"/>
                <w:sz w:val="24"/>
              </w:rPr>
              <w:t>шт</w:t>
            </w:r>
            <w:r w:rsidR="00E65EBD">
              <w:rPr>
                <w:rFonts w:ascii="Times New Roman" w:hAnsi="Times New Roman"/>
                <w:color w:val="000000"/>
                <w:sz w:val="24"/>
              </w:rPr>
              <w:t>.</w:t>
            </w:r>
            <w:r w:rsidRPr="00E65EBD">
              <w:rPr>
                <w:rFonts w:ascii="Times New Roman" w:hAnsi="Times New Roman"/>
                <w:color w:val="000000"/>
                <w:sz w:val="24"/>
              </w:rPr>
              <w:t>)</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2014-2015г.</w:t>
            </w:r>
          </w:p>
        </w:tc>
        <w:tc>
          <w:tcPr>
            <w:tcW w:w="1198" w:type="dxa"/>
            <w:tcBorders>
              <w:left w:val="single" w:sz="1" w:space="0" w:color="000000"/>
              <w:bottom w:val="single" w:sz="1" w:space="0" w:color="000000"/>
              <w:right w:val="single" w:sz="1" w:space="0" w:color="000000"/>
            </w:tcBorders>
            <w:vAlign w:val="center"/>
          </w:tcPr>
          <w:p w:rsidR="00C76866" w:rsidRPr="00E65EBD" w:rsidRDefault="00D34BCE" w:rsidP="00D34BCE">
            <w:pPr>
              <w:jc w:val="center"/>
              <w:rPr>
                <w:sz w:val="24"/>
                <w:szCs w:val="24"/>
                <w:shd w:val="clear" w:color="auto" w:fill="FFFFFF"/>
              </w:rPr>
            </w:pPr>
            <w:r>
              <w:rPr>
                <w:sz w:val="24"/>
                <w:szCs w:val="24"/>
                <w:shd w:val="clear" w:color="auto" w:fill="FFFFFF"/>
              </w:rPr>
              <w:t>24</w:t>
            </w:r>
            <w:r w:rsidR="00C76866" w:rsidRPr="00E65EBD">
              <w:rPr>
                <w:sz w:val="24"/>
                <w:szCs w:val="24"/>
                <w:shd w:val="clear" w:color="auto" w:fill="FFFFFF"/>
              </w:rPr>
              <w:t>,0</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3</w:t>
            </w:r>
          </w:p>
        </w:tc>
        <w:tc>
          <w:tcPr>
            <w:tcW w:w="6105" w:type="dxa"/>
            <w:tcBorders>
              <w:left w:val="single" w:sz="1" w:space="0" w:color="000000"/>
              <w:bottom w:val="single" w:sz="1" w:space="0" w:color="000000"/>
            </w:tcBorders>
          </w:tcPr>
          <w:p w:rsidR="00C76866" w:rsidRPr="00E65EBD" w:rsidRDefault="00C76866" w:rsidP="00D34BCE">
            <w:pPr>
              <w:pStyle w:val="afc"/>
              <w:snapToGrid w:val="0"/>
              <w:jc w:val="both"/>
              <w:rPr>
                <w:rFonts w:ascii="Times New Roman" w:hAnsi="Times New Roman"/>
                <w:color w:val="000000"/>
                <w:sz w:val="24"/>
              </w:rPr>
            </w:pPr>
            <w:r w:rsidRPr="00E65EBD">
              <w:rPr>
                <w:rFonts w:ascii="Times New Roman" w:hAnsi="Times New Roman"/>
                <w:color w:val="000000"/>
                <w:sz w:val="24"/>
              </w:rPr>
              <w:t>Оборудование площадок для сбора КГО на территории сельского поселения (</w:t>
            </w:r>
            <w:r w:rsidR="00E65EBD">
              <w:rPr>
                <w:rFonts w:ascii="Times New Roman" w:hAnsi="Times New Roman"/>
                <w:color w:val="000000"/>
                <w:sz w:val="24"/>
              </w:rPr>
              <w:t>1</w:t>
            </w:r>
            <w:r w:rsidR="00D34BCE">
              <w:rPr>
                <w:rFonts w:ascii="Times New Roman" w:hAnsi="Times New Roman"/>
                <w:color w:val="000000"/>
                <w:sz w:val="24"/>
              </w:rPr>
              <w:t>1</w:t>
            </w:r>
            <w:r w:rsidRPr="00E65EBD">
              <w:rPr>
                <w:rFonts w:ascii="Times New Roman" w:hAnsi="Times New Roman"/>
                <w:color w:val="000000"/>
                <w:sz w:val="24"/>
              </w:rPr>
              <w:t xml:space="preserve"> шт.)</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2014-2015г</w:t>
            </w:r>
            <w:r w:rsidR="007D040A">
              <w:rPr>
                <w:rFonts w:ascii="Times New Roman" w:hAnsi="Times New Roman"/>
                <w:sz w:val="24"/>
                <w:shd w:val="clear" w:color="auto" w:fill="FFFFFF"/>
              </w:rPr>
              <w:t>.</w:t>
            </w:r>
          </w:p>
        </w:tc>
        <w:tc>
          <w:tcPr>
            <w:tcW w:w="1198" w:type="dxa"/>
            <w:tcBorders>
              <w:left w:val="single" w:sz="1" w:space="0" w:color="000000"/>
              <w:bottom w:val="single" w:sz="1" w:space="0" w:color="000000"/>
              <w:right w:val="single" w:sz="1" w:space="0" w:color="000000"/>
            </w:tcBorders>
            <w:vAlign w:val="center"/>
          </w:tcPr>
          <w:p w:rsidR="00C76866" w:rsidRPr="00E65EBD" w:rsidRDefault="00D34BCE" w:rsidP="00D34BCE">
            <w:pPr>
              <w:jc w:val="center"/>
              <w:rPr>
                <w:sz w:val="24"/>
                <w:szCs w:val="24"/>
                <w:shd w:val="clear" w:color="auto" w:fill="FFFFFF"/>
              </w:rPr>
            </w:pPr>
            <w:r>
              <w:rPr>
                <w:sz w:val="24"/>
                <w:szCs w:val="24"/>
                <w:shd w:val="clear" w:color="auto" w:fill="FFFFFF"/>
              </w:rPr>
              <w:t>22</w:t>
            </w:r>
            <w:r w:rsidR="00C76866" w:rsidRPr="00E65EBD">
              <w:rPr>
                <w:sz w:val="24"/>
                <w:szCs w:val="24"/>
                <w:shd w:val="clear" w:color="auto" w:fill="FFFFFF"/>
              </w:rPr>
              <w:t>,0</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4</w:t>
            </w:r>
          </w:p>
        </w:tc>
        <w:tc>
          <w:tcPr>
            <w:tcW w:w="6105" w:type="dxa"/>
            <w:tcBorders>
              <w:left w:val="single" w:sz="1" w:space="0" w:color="000000"/>
              <w:bottom w:val="single" w:sz="1" w:space="0" w:color="000000"/>
            </w:tcBorders>
          </w:tcPr>
          <w:p w:rsidR="00C76866" w:rsidRPr="00E65EBD" w:rsidRDefault="00C76866" w:rsidP="00C76866">
            <w:pPr>
              <w:pStyle w:val="afc"/>
              <w:snapToGrid w:val="0"/>
              <w:jc w:val="both"/>
              <w:rPr>
                <w:rFonts w:ascii="Times New Roman" w:hAnsi="Times New Roman"/>
                <w:color w:val="000000"/>
                <w:sz w:val="24"/>
              </w:rPr>
            </w:pPr>
            <w:r w:rsidRPr="00E65EBD">
              <w:rPr>
                <w:rFonts w:ascii="Times New Roman" w:hAnsi="Times New Roman"/>
                <w:color w:val="000000"/>
                <w:sz w:val="24"/>
              </w:rPr>
              <w:t xml:space="preserve">Составление и утверждение графика по вывозу ТБО с территории </w:t>
            </w:r>
            <w:r w:rsidR="00C150E8">
              <w:rPr>
                <w:rFonts w:ascii="Times New Roman" w:hAnsi="Times New Roman"/>
                <w:color w:val="000000"/>
                <w:sz w:val="24"/>
              </w:rPr>
              <w:t>Афанасьев</w:t>
            </w:r>
            <w:r w:rsidRPr="00E65EBD">
              <w:rPr>
                <w:rFonts w:ascii="Times New Roman" w:hAnsi="Times New Roman"/>
                <w:color w:val="000000"/>
                <w:sz w:val="24"/>
              </w:rPr>
              <w:t xml:space="preserve">ского сельского поселения </w:t>
            </w:r>
          </w:p>
          <w:p w:rsidR="00C76866" w:rsidRPr="00E65EBD" w:rsidRDefault="00C76866" w:rsidP="00C76866">
            <w:pPr>
              <w:pStyle w:val="afc"/>
              <w:snapToGrid w:val="0"/>
              <w:jc w:val="both"/>
              <w:rPr>
                <w:rFonts w:ascii="Times New Roman" w:hAnsi="Times New Roman"/>
                <w:color w:val="000000"/>
                <w:sz w:val="24"/>
              </w:rPr>
            </w:pPr>
            <w:r w:rsidRPr="00E65EBD">
              <w:rPr>
                <w:rFonts w:ascii="Times New Roman" w:hAnsi="Times New Roman"/>
                <w:color w:val="000000"/>
                <w:sz w:val="24"/>
              </w:rPr>
              <w:t xml:space="preserve">( с. </w:t>
            </w:r>
            <w:proofErr w:type="spellStart"/>
            <w:r w:rsidR="00C150E8">
              <w:rPr>
                <w:rFonts w:ascii="Times New Roman" w:hAnsi="Times New Roman"/>
                <w:color w:val="000000"/>
                <w:sz w:val="24"/>
              </w:rPr>
              <w:t>Афанасьев</w:t>
            </w:r>
            <w:r w:rsidRPr="00E65EBD">
              <w:rPr>
                <w:rFonts w:ascii="Times New Roman" w:hAnsi="Times New Roman"/>
                <w:color w:val="000000"/>
                <w:sz w:val="24"/>
              </w:rPr>
              <w:t>о</w:t>
            </w:r>
            <w:proofErr w:type="spellEnd"/>
            <w:r w:rsidRPr="00E65EBD">
              <w:rPr>
                <w:rFonts w:ascii="Times New Roman" w:hAnsi="Times New Roman"/>
                <w:color w:val="000000"/>
                <w:sz w:val="24"/>
              </w:rPr>
              <w:t xml:space="preserve">, д. </w:t>
            </w:r>
            <w:proofErr w:type="spellStart"/>
            <w:r w:rsidRPr="00E65EBD">
              <w:rPr>
                <w:rFonts w:ascii="Times New Roman" w:hAnsi="Times New Roman"/>
                <w:color w:val="000000"/>
                <w:sz w:val="24"/>
              </w:rPr>
              <w:t>Запрудново</w:t>
            </w:r>
            <w:proofErr w:type="spellEnd"/>
            <w:r w:rsidRPr="00E65EBD">
              <w:rPr>
                <w:rFonts w:ascii="Times New Roman" w:hAnsi="Times New Roman"/>
                <w:color w:val="000000"/>
                <w:sz w:val="24"/>
              </w:rPr>
              <w:t xml:space="preserve"> и д. Городок</w:t>
            </w:r>
            <w:proofErr w:type="gramStart"/>
            <w:r w:rsidRPr="00E65EBD">
              <w:rPr>
                <w:rFonts w:ascii="Times New Roman" w:hAnsi="Times New Roman"/>
                <w:color w:val="000000"/>
                <w:sz w:val="24"/>
              </w:rPr>
              <w:t xml:space="preserve"> )</w:t>
            </w:r>
            <w:proofErr w:type="gramEnd"/>
            <w:r w:rsidRPr="00E65EBD">
              <w:rPr>
                <w:rFonts w:ascii="Times New Roman" w:hAnsi="Times New Roman"/>
                <w:color w:val="000000"/>
                <w:sz w:val="24"/>
              </w:rPr>
              <w:t xml:space="preserve"> согласно нормативной документации</w:t>
            </w:r>
          </w:p>
        </w:tc>
        <w:tc>
          <w:tcPr>
            <w:tcW w:w="1485" w:type="dxa"/>
            <w:tcBorders>
              <w:left w:val="single" w:sz="1" w:space="0" w:color="000000"/>
              <w:bottom w:val="single" w:sz="1" w:space="0" w:color="000000"/>
            </w:tcBorders>
            <w:vAlign w:val="center"/>
          </w:tcPr>
          <w:p w:rsidR="00C76866" w:rsidRPr="00E65EBD" w:rsidRDefault="00C76866" w:rsidP="00D34BCE">
            <w:pPr>
              <w:jc w:val="center"/>
              <w:rPr>
                <w:sz w:val="24"/>
                <w:szCs w:val="24"/>
                <w:shd w:val="clear" w:color="auto" w:fill="FFFFFF"/>
              </w:rPr>
            </w:pPr>
            <w:r w:rsidRPr="00E65EBD">
              <w:rPr>
                <w:sz w:val="24"/>
                <w:szCs w:val="24"/>
                <w:shd w:val="clear" w:color="auto" w:fill="FFFFFF"/>
              </w:rPr>
              <w:t>2014 г.</w:t>
            </w:r>
          </w:p>
        </w:tc>
        <w:tc>
          <w:tcPr>
            <w:tcW w:w="1198" w:type="dxa"/>
            <w:tcBorders>
              <w:left w:val="single" w:sz="1" w:space="0" w:color="000000"/>
              <w:bottom w:val="single" w:sz="1" w:space="0" w:color="000000"/>
              <w:right w:val="single" w:sz="1" w:space="0" w:color="000000"/>
            </w:tcBorders>
            <w:vAlign w:val="center"/>
          </w:tcPr>
          <w:p w:rsidR="00C76866" w:rsidRPr="00E65EBD" w:rsidRDefault="00C76866" w:rsidP="00D34BCE">
            <w:pPr>
              <w:jc w:val="center"/>
              <w:rPr>
                <w:sz w:val="24"/>
                <w:szCs w:val="24"/>
                <w:shd w:val="clear" w:color="auto" w:fill="FFFFFF"/>
              </w:rPr>
            </w:pPr>
            <w:r w:rsidRPr="00E65EBD">
              <w:rPr>
                <w:sz w:val="24"/>
                <w:szCs w:val="24"/>
                <w:shd w:val="clear" w:color="auto" w:fill="FFFFFF"/>
              </w:rPr>
              <w:t>—</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5</w:t>
            </w:r>
          </w:p>
        </w:tc>
        <w:tc>
          <w:tcPr>
            <w:tcW w:w="6105" w:type="dxa"/>
            <w:tcBorders>
              <w:left w:val="single" w:sz="1" w:space="0" w:color="000000"/>
              <w:bottom w:val="single" w:sz="1" w:space="0" w:color="000000"/>
            </w:tcBorders>
          </w:tcPr>
          <w:p w:rsidR="00C76866" w:rsidRPr="00E65EBD" w:rsidRDefault="00C76866" w:rsidP="00C76866">
            <w:pPr>
              <w:pStyle w:val="afc"/>
              <w:snapToGrid w:val="0"/>
              <w:rPr>
                <w:rFonts w:ascii="Times New Roman" w:hAnsi="Times New Roman"/>
                <w:sz w:val="24"/>
                <w:shd w:val="clear" w:color="auto" w:fill="FFFFFF"/>
              </w:rPr>
            </w:pPr>
            <w:r w:rsidRPr="00E65EBD">
              <w:rPr>
                <w:rFonts w:ascii="Times New Roman" w:hAnsi="Times New Roman"/>
                <w:sz w:val="24"/>
                <w:shd w:val="clear" w:color="auto" w:fill="FFFFFF"/>
              </w:rPr>
              <w:t>Заключение договора с подрядной организацией на своевременный сбор, вывоз КГО на полигон для размещения отходов и уборки контейнерных площадок.</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с 2015-2019г.</w:t>
            </w:r>
          </w:p>
        </w:tc>
        <w:tc>
          <w:tcPr>
            <w:tcW w:w="1198" w:type="dxa"/>
            <w:tcBorders>
              <w:left w:val="single" w:sz="1" w:space="0" w:color="000000"/>
              <w:bottom w:val="single" w:sz="1" w:space="0" w:color="000000"/>
              <w:right w:val="single" w:sz="1" w:space="0" w:color="000000"/>
            </w:tcBorders>
            <w:vAlign w:val="center"/>
          </w:tcPr>
          <w:p w:rsidR="00C76866" w:rsidRPr="00E65EBD" w:rsidRDefault="00C76866" w:rsidP="00D34BCE">
            <w:pPr>
              <w:jc w:val="center"/>
              <w:rPr>
                <w:sz w:val="24"/>
                <w:szCs w:val="24"/>
                <w:shd w:val="clear" w:color="auto" w:fill="FFFFFF"/>
              </w:rPr>
            </w:pPr>
            <w:r w:rsidRPr="00E65EBD">
              <w:rPr>
                <w:sz w:val="24"/>
                <w:szCs w:val="24"/>
                <w:shd w:val="clear" w:color="auto" w:fill="FFFFFF"/>
              </w:rPr>
              <w:t>—</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6</w:t>
            </w:r>
          </w:p>
        </w:tc>
        <w:tc>
          <w:tcPr>
            <w:tcW w:w="6105" w:type="dxa"/>
            <w:tcBorders>
              <w:left w:val="single" w:sz="1" w:space="0" w:color="000000"/>
              <w:bottom w:val="single" w:sz="1" w:space="0" w:color="000000"/>
            </w:tcBorders>
          </w:tcPr>
          <w:p w:rsidR="00C76866" w:rsidRPr="00E65EBD" w:rsidRDefault="00C76866" w:rsidP="00C76866">
            <w:pPr>
              <w:pStyle w:val="afc"/>
              <w:snapToGrid w:val="0"/>
              <w:rPr>
                <w:rFonts w:ascii="Times New Roman" w:hAnsi="Times New Roman"/>
                <w:sz w:val="24"/>
                <w:shd w:val="clear" w:color="auto" w:fill="FFFFFF"/>
              </w:rPr>
            </w:pPr>
            <w:r w:rsidRPr="00E65EBD">
              <w:rPr>
                <w:rFonts w:ascii="Times New Roman" w:hAnsi="Times New Roman"/>
                <w:sz w:val="24"/>
                <w:shd w:val="clear" w:color="auto" w:fill="FFFFFF"/>
              </w:rPr>
              <w:t>Организация уборки проезжей части улиц, дорог, проездов и тротуаров с усовершенствованным покрытием в летнее время согласно нормативной документации.</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2015 г</w:t>
            </w:r>
          </w:p>
        </w:tc>
        <w:tc>
          <w:tcPr>
            <w:tcW w:w="1198" w:type="dxa"/>
            <w:tcBorders>
              <w:left w:val="single" w:sz="1" w:space="0" w:color="000000"/>
              <w:bottom w:val="single" w:sz="1" w:space="0" w:color="000000"/>
              <w:right w:val="single" w:sz="1" w:space="0" w:color="000000"/>
            </w:tcBorders>
            <w:vAlign w:val="center"/>
          </w:tcPr>
          <w:p w:rsidR="00C76866" w:rsidRPr="00E65EBD" w:rsidRDefault="00C76866" w:rsidP="00D34BCE">
            <w:pPr>
              <w:jc w:val="center"/>
              <w:rPr>
                <w:sz w:val="24"/>
                <w:szCs w:val="24"/>
                <w:shd w:val="clear" w:color="auto" w:fill="FFFFFF"/>
              </w:rPr>
            </w:pPr>
            <w:r w:rsidRPr="00E65EBD">
              <w:rPr>
                <w:sz w:val="24"/>
                <w:szCs w:val="24"/>
                <w:shd w:val="clear" w:color="auto" w:fill="FFFFFF"/>
              </w:rPr>
              <w:t>—</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7</w:t>
            </w:r>
          </w:p>
        </w:tc>
        <w:tc>
          <w:tcPr>
            <w:tcW w:w="6105" w:type="dxa"/>
            <w:tcBorders>
              <w:left w:val="single" w:sz="1" w:space="0" w:color="000000"/>
              <w:bottom w:val="single" w:sz="1" w:space="0" w:color="000000"/>
            </w:tcBorders>
          </w:tcPr>
          <w:p w:rsidR="00C76866" w:rsidRPr="00E65EBD" w:rsidRDefault="00C76866" w:rsidP="00C76866">
            <w:pPr>
              <w:pStyle w:val="afc"/>
              <w:snapToGrid w:val="0"/>
              <w:rPr>
                <w:rFonts w:ascii="Times New Roman" w:hAnsi="Times New Roman"/>
                <w:sz w:val="24"/>
                <w:shd w:val="clear" w:color="auto" w:fill="FFFFFF"/>
              </w:rPr>
            </w:pPr>
            <w:r w:rsidRPr="00E65EBD">
              <w:rPr>
                <w:rFonts w:ascii="Times New Roman" w:hAnsi="Times New Roman"/>
                <w:sz w:val="24"/>
                <w:shd w:val="clear" w:color="auto" w:fill="FFFFFF"/>
              </w:rPr>
              <w:t>Проведение обработки дорожных покрытий и тротуаров в зимнее время</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с 2015-2019г.</w:t>
            </w:r>
          </w:p>
        </w:tc>
        <w:tc>
          <w:tcPr>
            <w:tcW w:w="1198" w:type="dxa"/>
            <w:tcBorders>
              <w:left w:val="single" w:sz="1" w:space="0" w:color="000000"/>
              <w:bottom w:val="single" w:sz="1" w:space="0" w:color="000000"/>
              <w:right w:val="single" w:sz="1" w:space="0" w:color="000000"/>
            </w:tcBorders>
            <w:vAlign w:val="center"/>
          </w:tcPr>
          <w:p w:rsidR="00C76866" w:rsidRPr="00E65EBD" w:rsidRDefault="00C76866" w:rsidP="00D34BCE">
            <w:pPr>
              <w:jc w:val="center"/>
              <w:rPr>
                <w:sz w:val="24"/>
                <w:szCs w:val="24"/>
                <w:shd w:val="clear" w:color="auto" w:fill="FFFFFF"/>
              </w:rPr>
            </w:pPr>
            <w:r w:rsidRPr="00E65EBD">
              <w:rPr>
                <w:sz w:val="24"/>
                <w:szCs w:val="24"/>
                <w:shd w:val="clear" w:color="auto" w:fill="FFFFFF"/>
              </w:rPr>
              <w:t>—</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8</w:t>
            </w:r>
          </w:p>
        </w:tc>
        <w:tc>
          <w:tcPr>
            <w:tcW w:w="6105" w:type="dxa"/>
            <w:tcBorders>
              <w:left w:val="single" w:sz="1" w:space="0" w:color="000000"/>
              <w:bottom w:val="single" w:sz="1" w:space="0" w:color="000000"/>
            </w:tcBorders>
          </w:tcPr>
          <w:p w:rsidR="00C76866" w:rsidRPr="00E65EBD" w:rsidRDefault="00C76866" w:rsidP="00C76866">
            <w:pPr>
              <w:pStyle w:val="afc"/>
              <w:snapToGrid w:val="0"/>
              <w:rPr>
                <w:rFonts w:ascii="Times New Roman" w:hAnsi="Times New Roman"/>
                <w:sz w:val="24"/>
                <w:shd w:val="clear" w:color="auto" w:fill="FFFFFF"/>
              </w:rPr>
            </w:pPr>
            <w:r w:rsidRPr="00E65EBD">
              <w:rPr>
                <w:rFonts w:ascii="Times New Roman" w:hAnsi="Times New Roman"/>
                <w:sz w:val="24"/>
                <w:shd w:val="clear" w:color="auto" w:fill="FFFFFF"/>
              </w:rPr>
              <w:t xml:space="preserve">Проведение разъяснительной работы среди населения по организации сбора </w:t>
            </w:r>
            <w:proofErr w:type="gramStart"/>
            <w:r w:rsidRPr="00E65EBD">
              <w:rPr>
                <w:rFonts w:ascii="Times New Roman" w:hAnsi="Times New Roman"/>
                <w:sz w:val="24"/>
                <w:shd w:val="clear" w:color="auto" w:fill="FFFFFF"/>
              </w:rPr>
              <w:t>отработанных</w:t>
            </w:r>
            <w:proofErr w:type="gramEnd"/>
            <w:r w:rsidRPr="00E65EBD">
              <w:rPr>
                <w:rFonts w:ascii="Times New Roman" w:hAnsi="Times New Roman"/>
                <w:sz w:val="24"/>
                <w:shd w:val="clear" w:color="auto" w:fill="FFFFFF"/>
              </w:rPr>
              <w:t xml:space="preserve"> РСО</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2015 г.</w:t>
            </w:r>
          </w:p>
        </w:tc>
        <w:tc>
          <w:tcPr>
            <w:tcW w:w="1198" w:type="dxa"/>
            <w:tcBorders>
              <w:left w:val="single" w:sz="1" w:space="0" w:color="000000"/>
              <w:bottom w:val="single" w:sz="1" w:space="0" w:color="000000"/>
              <w:right w:val="single" w:sz="1" w:space="0" w:color="000000"/>
            </w:tcBorders>
            <w:vAlign w:val="center"/>
          </w:tcPr>
          <w:p w:rsidR="00C76866" w:rsidRPr="00E65EBD" w:rsidRDefault="00C76866" w:rsidP="00D34BCE">
            <w:pPr>
              <w:jc w:val="center"/>
              <w:rPr>
                <w:sz w:val="24"/>
                <w:szCs w:val="24"/>
                <w:shd w:val="clear" w:color="auto" w:fill="FFFFFF"/>
              </w:rPr>
            </w:pPr>
            <w:r w:rsidRPr="00E65EBD">
              <w:rPr>
                <w:sz w:val="24"/>
                <w:szCs w:val="24"/>
                <w:shd w:val="clear" w:color="auto" w:fill="FFFFFF"/>
              </w:rPr>
              <w:t>—</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9</w:t>
            </w:r>
          </w:p>
        </w:tc>
        <w:tc>
          <w:tcPr>
            <w:tcW w:w="6105" w:type="dxa"/>
            <w:tcBorders>
              <w:left w:val="single" w:sz="1" w:space="0" w:color="000000"/>
              <w:bottom w:val="single" w:sz="1" w:space="0" w:color="000000"/>
            </w:tcBorders>
          </w:tcPr>
          <w:p w:rsidR="00C76866" w:rsidRPr="00E65EBD" w:rsidRDefault="00C76866" w:rsidP="00C76866">
            <w:pPr>
              <w:pStyle w:val="afc"/>
              <w:snapToGrid w:val="0"/>
              <w:rPr>
                <w:rFonts w:ascii="Times New Roman" w:hAnsi="Times New Roman"/>
                <w:sz w:val="24"/>
              </w:rPr>
            </w:pPr>
            <w:r w:rsidRPr="00E65EBD">
              <w:rPr>
                <w:rFonts w:ascii="Times New Roman" w:hAnsi="Times New Roman"/>
                <w:sz w:val="24"/>
              </w:rPr>
              <w:t>Проведение разъяснительной работы среди населения по организации раздельного сбора ТБО</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2015 г.</w:t>
            </w:r>
          </w:p>
        </w:tc>
        <w:tc>
          <w:tcPr>
            <w:tcW w:w="1198" w:type="dxa"/>
            <w:tcBorders>
              <w:left w:val="single" w:sz="1" w:space="0" w:color="000000"/>
              <w:bottom w:val="single" w:sz="1" w:space="0" w:color="000000"/>
              <w:right w:val="single" w:sz="1" w:space="0" w:color="000000"/>
            </w:tcBorders>
            <w:vAlign w:val="center"/>
          </w:tcPr>
          <w:p w:rsidR="00C76866" w:rsidRPr="00E65EBD" w:rsidRDefault="00C76866" w:rsidP="00D34BCE">
            <w:pPr>
              <w:jc w:val="center"/>
              <w:rPr>
                <w:sz w:val="24"/>
                <w:szCs w:val="24"/>
                <w:shd w:val="clear" w:color="auto" w:fill="FFFFFF"/>
              </w:rPr>
            </w:pP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10</w:t>
            </w:r>
          </w:p>
        </w:tc>
        <w:tc>
          <w:tcPr>
            <w:tcW w:w="6105" w:type="dxa"/>
            <w:tcBorders>
              <w:left w:val="single" w:sz="1" w:space="0" w:color="000000"/>
              <w:bottom w:val="single" w:sz="1" w:space="0" w:color="000000"/>
            </w:tcBorders>
          </w:tcPr>
          <w:p w:rsidR="00C76866" w:rsidRPr="00E65EBD" w:rsidRDefault="00C76866" w:rsidP="00C76866">
            <w:pPr>
              <w:pStyle w:val="afc"/>
              <w:snapToGrid w:val="0"/>
              <w:rPr>
                <w:rFonts w:ascii="Times New Roman" w:hAnsi="Times New Roman"/>
                <w:color w:val="000000"/>
                <w:sz w:val="24"/>
              </w:rPr>
            </w:pPr>
            <w:r w:rsidRPr="00E65EBD">
              <w:rPr>
                <w:rFonts w:ascii="Times New Roman" w:hAnsi="Times New Roman"/>
                <w:color w:val="000000"/>
                <w:sz w:val="24"/>
              </w:rPr>
              <w:t>Внести изменения в договор с ООО «Вида»:</w:t>
            </w:r>
          </w:p>
          <w:p w:rsidR="00C76866" w:rsidRPr="00E65EBD" w:rsidRDefault="00C76866" w:rsidP="00C76866">
            <w:pPr>
              <w:pStyle w:val="afc"/>
              <w:snapToGrid w:val="0"/>
              <w:rPr>
                <w:rFonts w:ascii="Times New Roman" w:hAnsi="Times New Roman"/>
                <w:color w:val="000000"/>
                <w:sz w:val="24"/>
              </w:rPr>
            </w:pPr>
            <w:r w:rsidRPr="00E65EBD">
              <w:rPr>
                <w:rFonts w:ascii="Times New Roman" w:hAnsi="Times New Roman"/>
                <w:color w:val="000000"/>
                <w:sz w:val="24"/>
              </w:rPr>
              <w:t xml:space="preserve">обязать Подрядчика передавать отходы от обрезки и вырубки деревьев на полигон ТБО для захоронения </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2016 г.</w:t>
            </w:r>
          </w:p>
        </w:tc>
        <w:tc>
          <w:tcPr>
            <w:tcW w:w="1198" w:type="dxa"/>
            <w:tcBorders>
              <w:left w:val="single" w:sz="1" w:space="0" w:color="000000"/>
              <w:bottom w:val="single" w:sz="1" w:space="0" w:color="000000"/>
              <w:right w:val="single" w:sz="1" w:space="0" w:color="000000"/>
            </w:tcBorders>
            <w:vAlign w:val="center"/>
          </w:tcPr>
          <w:p w:rsidR="00C76866" w:rsidRPr="00E65EBD" w:rsidRDefault="00C76866" w:rsidP="00D34BCE">
            <w:pPr>
              <w:jc w:val="center"/>
              <w:rPr>
                <w:sz w:val="24"/>
                <w:szCs w:val="24"/>
                <w:shd w:val="clear" w:color="auto" w:fill="FFFFFF"/>
              </w:rPr>
            </w:pP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11</w:t>
            </w:r>
          </w:p>
        </w:tc>
        <w:tc>
          <w:tcPr>
            <w:tcW w:w="6105" w:type="dxa"/>
            <w:tcBorders>
              <w:left w:val="single" w:sz="1" w:space="0" w:color="000000"/>
              <w:bottom w:val="single" w:sz="1" w:space="0" w:color="000000"/>
            </w:tcBorders>
          </w:tcPr>
          <w:p w:rsidR="00C76866" w:rsidRPr="00E65EBD" w:rsidRDefault="00C76866" w:rsidP="00C76866">
            <w:pPr>
              <w:pStyle w:val="afc"/>
              <w:snapToGrid w:val="0"/>
              <w:rPr>
                <w:rFonts w:ascii="Times New Roman" w:hAnsi="Times New Roman"/>
                <w:color w:val="000000"/>
                <w:sz w:val="24"/>
                <w:shd w:val="clear" w:color="auto" w:fill="FFFFFF"/>
              </w:rPr>
            </w:pPr>
            <w:r w:rsidRPr="00E65EBD">
              <w:rPr>
                <w:rFonts w:ascii="Times New Roman" w:hAnsi="Times New Roman"/>
                <w:color w:val="000000"/>
                <w:sz w:val="24"/>
                <w:shd w:val="clear" w:color="auto" w:fill="FFFFFF"/>
              </w:rPr>
              <w:t>Составление графика проведения мойки и дезинфекции контейнеров</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rPr>
            </w:pPr>
            <w:r w:rsidRPr="00E65EBD">
              <w:rPr>
                <w:rFonts w:ascii="Times New Roman" w:hAnsi="Times New Roman"/>
                <w:sz w:val="24"/>
              </w:rPr>
              <w:t>2016 г.</w:t>
            </w:r>
          </w:p>
        </w:tc>
        <w:tc>
          <w:tcPr>
            <w:tcW w:w="1198" w:type="dxa"/>
            <w:tcBorders>
              <w:left w:val="single" w:sz="1" w:space="0" w:color="000000"/>
              <w:bottom w:val="single" w:sz="1" w:space="0" w:color="000000"/>
              <w:right w:val="single" w:sz="1" w:space="0" w:color="000000"/>
            </w:tcBorders>
            <w:vAlign w:val="center"/>
          </w:tcPr>
          <w:p w:rsidR="00C76866" w:rsidRPr="00E65EBD" w:rsidRDefault="00C76866" w:rsidP="00D34BCE">
            <w:pPr>
              <w:jc w:val="center"/>
              <w:rPr>
                <w:sz w:val="24"/>
                <w:szCs w:val="24"/>
                <w:shd w:val="clear" w:color="auto" w:fill="FFFFFF"/>
              </w:rPr>
            </w:pP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12</w:t>
            </w:r>
          </w:p>
        </w:tc>
        <w:tc>
          <w:tcPr>
            <w:tcW w:w="6105" w:type="dxa"/>
            <w:tcBorders>
              <w:left w:val="single" w:sz="1" w:space="0" w:color="000000"/>
              <w:bottom w:val="single" w:sz="1" w:space="0" w:color="000000"/>
            </w:tcBorders>
          </w:tcPr>
          <w:p w:rsidR="00C76866" w:rsidRPr="00E65EBD" w:rsidRDefault="00C76866" w:rsidP="00C76866">
            <w:pPr>
              <w:pStyle w:val="afc"/>
              <w:snapToGrid w:val="0"/>
              <w:rPr>
                <w:rFonts w:ascii="Times New Roman" w:hAnsi="Times New Roman"/>
                <w:sz w:val="24"/>
                <w:shd w:val="clear" w:color="auto" w:fill="FFFFFF"/>
              </w:rPr>
            </w:pPr>
            <w:r w:rsidRPr="00E65EBD">
              <w:rPr>
                <w:rFonts w:ascii="Times New Roman" w:hAnsi="Times New Roman"/>
                <w:sz w:val="24"/>
                <w:shd w:val="clear" w:color="auto" w:fill="FFFFFF"/>
              </w:rPr>
              <w:t xml:space="preserve">Закупка «сменных» контейнеров (2 шт.) </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2016 г.</w:t>
            </w:r>
          </w:p>
        </w:tc>
        <w:tc>
          <w:tcPr>
            <w:tcW w:w="1198" w:type="dxa"/>
            <w:tcBorders>
              <w:left w:val="single" w:sz="1" w:space="0" w:color="000000"/>
              <w:bottom w:val="single" w:sz="1" w:space="0" w:color="000000"/>
              <w:right w:val="single" w:sz="1" w:space="0" w:color="000000"/>
            </w:tcBorders>
            <w:vAlign w:val="center"/>
          </w:tcPr>
          <w:p w:rsidR="00C76866" w:rsidRPr="00E65EBD" w:rsidRDefault="00E65EBD" w:rsidP="00D34BCE">
            <w:pPr>
              <w:jc w:val="center"/>
              <w:rPr>
                <w:sz w:val="24"/>
                <w:szCs w:val="24"/>
                <w:shd w:val="clear" w:color="auto" w:fill="FFFFFF"/>
              </w:rPr>
            </w:pPr>
            <w:r>
              <w:rPr>
                <w:sz w:val="24"/>
                <w:szCs w:val="24"/>
                <w:shd w:val="clear" w:color="auto" w:fill="FFFFFF"/>
              </w:rPr>
              <w:t>8</w:t>
            </w:r>
            <w:r w:rsidR="00C76866" w:rsidRPr="00E65EBD">
              <w:rPr>
                <w:sz w:val="24"/>
                <w:szCs w:val="24"/>
                <w:shd w:val="clear" w:color="auto" w:fill="FFFFFF"/>
              </w:rPr>
              <w:t>,0</w:t>
            </w:r>
          </w:p>
        </w:tc>
      </w:tr>
      <w:tr w:rsidR="00C76866" w:rsidRPr="00E65EBD" w:rsidTr="00D34BCE">
        <w:trPr>
          <w:cantSplit/>
        </w:trPr>
        <w:tc>
          <w:tcPr>
            <w:tcW w:w="446" w:type="dxa"/>
            <w:tcBorders>
              <w:left w:val="single" w:sz="1" w:space="0" w:color="000000"/>
              <w:bottom w:val="single" w:sz="1" w:space="0" w:color="000000"/>
            </w:tcBorders>
          </w:tcPr>
          <w:p w:rsidR="00C76866" w:rsidRPr="00E65EBD" w:rsidRDefault="00C76866" w:rsidP="00E65EBD">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lastRenderedPageBreak/>
              <w:t>13</w:t>
            </w:r>
          </w:p>
        </w:tc>
        <w:tc>
          <w:tcPr>
            <w:tcW w:w="6105" w:type="dxa"/>
            <w:tcBorders>
              <w:left w:val="single" w:sz="1" w:space="0" w:color="000000"/>
              <w:bottom w:val="single" w:sz="1" w:space="0" w:color="000000"/>
            </w:tcBorders>
          </w:tcPr>
          <w:p w:rsidR="00C76866" w:rsidRPr="00E65EBD" w:rsidRDefault="00C76866" w:rsidP="00C76866">
            <w:pPr>
              <w:pStyle w:val="afc"/>
              <w:snapToGrid w:val="0"/>
              <w:rPr>
                <w:rFonts w:ascii="Times New Roman" w:hAnsi="Times New Roman"/>
                <w:sz w:val="24"/>
                <w:shd w:val="clear" w:color="auto" w:fill="FFFFFF"/>
              </w:rPr>
            </w:pPr>
            <w:r w:rsidRPr="00E65EBD">
              <w:rPr>
                <w:rFonts w:ascii="Times New Roman" w:hAnsi="Times New Roman"/>
                <w:sz w:val="24"/>
                <w:shd w:val="clear" w:color="auto" w:fill="FFFFFF"/>
              </w:rPr>
              <w:t>Заключение договора на проведение мойки и дезинфекция контейнеров, осуществление мойки и дезинфекции контейнеров в соответствии с графиком</w:t>
            </w:r>
          </w:p>
        </w:tc>
        <w:tc>
          <w:tcPr>
            <w:tcW w:w="1485" w:type="dxa"/>
            <w:tcBorders>
              <w:left w:val="single" w:sz="1" w:space="0" w:color="000000"/>
              <w:bottom w:val="single" w:sz="1" w:space="0" w:color="000000"/>
            </w:tcBorders>
            <w:vAlign w:val="center"/>
          </w:tcPr>
          <w:p w:rsidR="00C76866" w:rsidRPr="00E65EBD" w:rsidRDefault="00C76866" w:rsidP="00D34BCE">
            <w:pPr>
              <w:pStyle w:val="afc"/>
              <w:snapToGrid w:val="0"/>
              <w:jc w:val="center"/>
              <w:rPr>
                <w:rFonts w:ascii="Times New Roman" w:hAnsi="Times New Roman"/>
                <w:sz w:val="24"/>
                <w:shd w:val="clear" w:color="auto" w:fill="FFFFFF"/>
              </w:rPr>
            </w:pPr>
            <w:r w:rsidRPr="00E65EBD">
              <w:rPr>
                <w:rFonts w:ascii="Times New Roman" w:hAnsi="Times New Roman"/>
                <w:sz w:val="24"/>
                <w:shd w:val="clear" w:color="auto" w:fill="FFFFFF"/>
              </w:rPr>
              <w:t>2016-2019 г.</w:t>
            </w:r>
          </w:p>
        </w:tc>
        <w:tc>
          <w:tcPr>
            <w:tcW w:w="1198" w:type="dxa"/>
            <w:tcBorders>
              <w:left w:val="single" w:sz="1" w:space="0" w:color="000000"/>
              <w:bottom w:val="single" w:sz="1" w:space="0" w:color="000000"/>
              <w:right w:val="single" w:sz="1" w:space="0" w:color="000000"/>
            </w:tcBorders>
            <w:vAlign w:val="center"/>
          </w:tcPr>
          <w:p w:rsidR="00C76866" w:rsidRPr="00E65EBD" w:rsidRDefault="00E65EBD" w:rsidP="00D34BCE">
            <w:pPr>
              <w:jc w:val="center"/>
              <w:rPr>
                <w:sz w:val="24"/>
                <w:szCs w:val="24"/>
                <w:shd w:val="clear" w:color="auto" w:fill="FFFFFF"/>
              </w:rPr>
            </w:pPr>
            <w:r>
              <w:rPr>
                <w:sz w:val="24"/>
                <w:szCs w:val="24"/>
                <w:shd w:val="clear" w:color="auto" w:fill="FFFFFF"/>
              </w:rPr>
              <w:t>1</w:t>
            </w:r>
            <w:r w:rsidR="00D34BCE">
              <w:rPr>
                <w:sz w:val="24"/>
                <w:szCs w:val="24"/>
                <w:shd w:val="clear" w:color="auto" w:fill="FFFFFF"/>
              </w:rPr>
              <w:t>3</w:t>
            </w:r>
            <w:r w:rsidR="00C76866" w:rsidRPr="00E65EBD">
              <w:rPr>
                <w:sz w:val="24"/>
                <w:szCs w:val="24"/>
                <w:shd w:val="clear" w:color="auto" w:fill="FFFFFF"/>
              </w:rPr>
              <w:t>,0</w:t>
            </w:r>
          </w:p>
        </w:tc>
      </w:tr>
    </w:tbl>
    <w:p w:rsidR="00C76866" w:rsidRDefault="00C76866" w:rsidP="00C76866">
      <w:pPr>
        <w:pStyle w:val="af6"/>
        <w:numPr>
          <w:ilvl w:val="12"/>
          <w:numId w:val="7"/>
        </w:numPr>
        <w:spacing w:line="100" w:lineRule="atLeast"/>
        <w:rPr>
          <w:rFonts w:ascii="Times New Roman" w:hAnsi="Times New Roman"/>
          <w:color w:val="000000"/>
          <w:sz w:val="22"/>
          <w:szCs w:val="22"/>
        </w:rPr>
      </w:pPr>
      <w:r>
        <w:rPr>
          <w:rFonts w:ascii="Times New Roman" w:hAnsi="Times New Roman"/>
          <w:color w:val="000000"/>
          <w:sz w:val="22"/>
          <w:szCs w:val="22"/>
        </w:rPr>
        <w:t>Примечание</w:t>
      </w:r>
    </w:p>
    <w:p w:rsidR="00C76866" w:rsidRDefault="00C76866" w:rsidP="00C76866">
      <w:pPr>
        <w:pStyle w:val="af6"/>
        <w:numPr>
          <w:ilvl w:val="12"/>
          <w:numId w:val="7"/>
        </w:numPr>
        <w:spacing w:line="100" w:lineRule="atLeast"/>
        <w:rPr>
          <w:rFonts w:ascii="Times New Roman" w:hAnsi="Times New Roman"/>
          <w:color w:val="000000"/>
          <w:sz w:val="22"/>
          <w:szCs w:val="22"/>
        </w:rPr>
      </w:pPr>
      <w:r>
        <w:rPr>
          <w:rFonts w:ascii="Times New Roman" w:hAnsi="Times New Roman"/>
          <w:color w:val="000000"/>
          <w:sz w:val="22"/>
          <w:szCs w:val="22"/>
        </w:rPr>
        <w:t xml:space="preserve">* цена мусорного контейнера по г. Иваново составляет 4 </w:t>
      </w:r>
      <w:r w:rsidR="00E65EBD">
        <w:rPr>
          <w:rFonts w:ascii="Times New Roman" w:hAnsi="Times New Roman"/>
          <w:color w:val="000000"/>
          <w:sz w:val="22"/>
          <w:szCs w:val="22"/>
        </w:rPr>
        <w:t>0</w:t>
      </w:r>
      <w:r>
        <w:rPr>
          <w:rFonts w:ascii="Times New Roman" w:hAnsi="Times New Roman"/>
          <w:color w:val="000000"/>
          <w:sz w:val="22"/>
          <w:szCs w:val="22"/>
        </w:rPr>
        <w:t>00 руб</w:t>
      </w:r>
      <w:r w:rsidR="00E65EBD">
        <w:rPr>
          <w:rFonts w:ascii="Times New Roman" w:hAnsi="Times New Roman"/>
          <w:color w:val="000000"/>
          <w:sz w:val="22"/>
          <w:szCs w:val="22"/>
        </w:rPr>
        <w:t>.</w:t>
      </w:r>
      <w:r>
        <w:rPr>
          <w:rFonts w:ascii="Times New Roman" w:hAnsi="Times New Roman"/>
          <w:color w:val="000000"/>
          <w:sz w:val="22"/>
          <w:szCs w:val="22"/>
        </w:rPr>
        <w:t>/шт. /</w:t>
      </w:r>
      <w:r w:rsidRPr="00C76866">
        <w:rPr>
          <w:rFonts w:ascii="Times New Roman" w:hAnsi="Times New Roman"/>
          <w:color w:val="000000"/>
          <w:sz w:val="22"/>
          <w:szCs w:val="22"/>
        </w:rPr>
        <w:t>1</w:t>
      </w:r>
      <w:r>
        <w:rPr>
          <w:rFonts w:ascii="Times New Roman" w:hAnsi="Times New Roman"/>
          <w:color w:val="000000"/>
          <w:sz w:val="22"/>
          <w:szCs w:val="22"/>
        </w:rPr>
        <w:t>8/</w:t>
      </w:r>
    </w:p>
    <w:p w:rsidR="00C76866" w:rsidRDefault="00C76866" w:rsidP="00C76866">
      <w:pPr>
        <w:pStyle w:val="af6"/>
        <w:numPr>
          <w:ilvl w:val="12"/>
          <w:numId w:val="7"/>
        </w:numPr>
        <w:spacing w:line="100" w:lineRule="atLeast"/>
        <w:jc w:val="left"/>
        <w:rPr>
          <w:rFonts w:ascii="Times New Roman" w:hAnsi="Times New Roman"/>
          <w:color w:val="000000"/>
          <w:sz w:val="22"/>
          <w:szCs w:val="22"/>
        </w:rPr>
      </w:pPr>
      <w:r>
        <w:rPr>
          <w:rFonts w:ascii="Times New Roman" w:hAnsi="Times New Roman"/>
          <w:color w:val="000000"/>
          <w:sz w:val="22"/>
          <w:szCs w:val="22"/>
        </w:rPr>
        <w:t>* цена дезинфекции одного контейнера составляет 500</w:t>
      </w:r>
      <w:r w:rsidR="00E65EBD">
        <w:rPr>
          <w:rFonts w:ascii="Times New Roman" w:hAnsi="Times New Roman"/>
          <w:color w:val="000000"/>
          <w:sz w:val="22"/>
          <w:szCs w:val="22"/>
        </w:rPr>
        <w:t xml:space="preserve"> </w:t>
      </w:r>
      <w:r>
        <w:rPr>
          <w:rFonts w:ascii="Times New Roman" w:hAnsi="Times New Roman"/>
          <w:color w:val="000000"/>
          <w:sz w:val="22"/>
          <w:szCs w:val="22"/>
        </w:rPr>
        <w:t>руб</w:t>
      </w:r>
      <w:r w:rsidR="00E65EBD">
        <w:rPr>
          <w:rFonts w:ascii="Times New Roman" w:hAnsi="Times New Roman"/>
          <w:color w:val="000000"/>
          <w:sz w:val="22"/>
          <w:szCs w:val="22"/>
        </w:rPr>
        <w:t>.</w:t>
      </w:r>
      <w:r>
        <w:rPr>
          <w:rFonts w:ascii="Times New Roman" w:hAnsi="Times New Roman"/>
          <w:color w:val="000000"/>
          <w:sz w:val="22"/>
          <w:szCs w:val="22"/>
        </w:rPr>
        <w:t>/шт. /</w:t>
      </w:r>
      <w:r w:rsidRPr="00C76866">
        <w:rPr>
          <w:rFonts w:ascii="Times New Roman" w:hAnsi="Times New Roman"/>
          <w:color w:val="000000"/>
          <w:sz w:val="22"/>
          <w:szCs w:val="22"/>
        </w:rPr>
        <w:t>1</w:t>
      </w:r>
      <w:r>
        <w:rPr>
          <w:rFonts w:ascii="Times New Roman" w:hAnsi="Times New Roman"/>
          <w:color w:val="000000"/>
          <w:sz w:val="22"/>
          <w:szCs w:val="22"/>
        </w:rPr>
        <w:t>9/</w:t>
      </w:r>
    </w:p>
    <w:p w:rsidR="00C76866" w:rsidRDefault="00C76866" w:rsidP="00C76866">
      <w:pPr>
        <w:pStyle w:val="af6"/>
        <w:numPr>
          <w:ilvl w:val="12"/>
          <w:numId w:val="7"/>
        </w:numPr>
        <w:shd w:val="clear" w:color="auto" w:fill="FFFFFF"/>
        <w:tabs>
          <w:tab w:val="left" w:pos="3960"/>
          <w:tab w:val="left" w:pos="5580"/>
        </w:tabs>
        <w:autoSpaceDE w:val="0"/>
        <w:snapToGrid w:val="0"/>
        <w:spacing w:line="100" w:lineRule="atLeast"/>
        <w:jc w:val="left"/>
      </w:pPr>
    </w:p>
    <w:p w:rsidR="000A6BAD" w:rsidRPr="00595F47" w:rsidRDefault="000A6BAD" w:rsidP="00595F47">
      <w:pPr>
        <w:pStyle w:val="aa"/>
        <w:shd w:val="clear" w:color="auto" w:fill="FFFFFF"/>
        <w:spacing w:before="0" w:beforeAutospacing="0" w:after="0" w:afterAutospacing="0" w:line="360" w:lineRule="auto"/>
        <w:ind w:firstLine="709"/>
        <w:rPr>
          <w:rFonts w:ascii="Times New Roman" w:hAnsi="Times New Roman" w:cs="Times New Roman"/>
          <w:bCs/>
          <w:color w:val="auto"/>
          <w:kern w:val="32"/>
          <w:sz w:val="28"/>
          <w:szCs w:val="28"/>
        </w:rPr>
      </w:pPr>
    </w:p>
    <w:p w:rsidR="000A6BAD" w:rsidRDefault="000A6BAD" w:rsidP="000A6BAD">
      <w:pPr>
        <w:pStyle w:val="aa"/>
        <w:shd w:val="clear" w:color="auto" w:fill="FFFFFF"/>
        <w:spacing w:before="0" w:beforeAutospacing="0" w:after="0" w:afterAutospacing="0" w:line="360" w:lineRule="auto"/>
        <w:ind w:left="390" w:firstLine="0"/>
        <w:rPr>
          <w:rFonts w:ascii="Times New Roman" w:hAnsi="Times New Roman" w:cs="Times New Roman"/>
          <w:b/>
          <w:bCs/>
          <w:color w:val="auto"/>
          <w:kern w:val="32"/>
          <w:sz w:val="32"/>
          <w:szCs w:val="32"/>
        </w:rPr>
      </w:pPr>
    </w:p>
    <w:p w:rsidR="000A6BAD" w:rsidRDefault="000A6BAD" w:rsidP="000A6BAD">
      <w:pPr>
        <w:pStyle w:val="aa"/>
        <w:shd w:val="clear" w:color="auto" w:fill="FFFFFF"/>
        <w:spacing w:before="0" w:beforeAutospacing="0" w:after="0" w:afterAutospacing="0" w:line="360" w:lineRule="auto"/>
        <w:ind w:left="390" w:firstLine="0"/>
        <w:rPr>
          <w:rFonts w:ascii="Times New Roman" w:hAnsi="Times New Roman" w:cs="Times New Roman"/>
          <w:b/>
          <w:bCs/>
          <w:color w:val="auto"/>
          <w:kern w:val="32"/>
          <w:sz w:val="32"/>
          <w:szCs w:val="32"/>
        </w:rPr>
        <w:sectPr w:rsidR="000A6BAD" w:rsidSect="00997CE5">
          <w:pgSz w:w="11906" w:h="16838" w:code="9"/>
          <w:pgMar w:top="1032" w:right="851" w:bottom="1134" w:left="1701" w:header="567" w:footer="488" w:gutter="0"/>
          <w:cols w:space="708"/>
          <w:docGrid w:linePitch="360"/>
        </w:sectPr>
      </w:pPr>
    </w:p>
    <w:p w:rsidR="00F91CA8" w:rsidRPr="001B2E68" w:rsidRDefault="00F91CA8" w:rsidP="001B2E68">
      <w:pPr>
        <w:tabs>
          <w:tab w:val="num" w:pos="1080"/>
        </w:tabs>
        <w:snapToGrid/>
        <w:spacing w:line="360" w:lineRule="auto"/>
        <w:ind w:firstLine="567"/>
        <w:jc w:val="center"/>
        <w:rPr>
          <w:b/>
          <w:sz w:val="28"/>
          <w:szCs w:val="28"/>
        </w:rPr>
      </w:pPr>
      <w:r w:rsidRPr="001B2E68">
        <w:rPr>
          <w:b/>
          <w:sz w:val="28"/>
          <w:szCs w:val="28"/>
        </w:rPr>
        <w:lastRenderedPageBreak/>
        <w:t>СПИСОК ЛИТЕРАТУРЫ</w:t>
      </w:r>
    </w:p>
    <w:p w:rsidR="001E33B7" w:rsidRPr="001E33B7" w:rsidRDefault="001E33B7" w:rsidP="001E33B7">
      <w:pPr>
        <w:widowControl w:val="0"/>
        <w:numPr>
          <w:ilvl w:val="0"/>
          <w:numId w:val="15"/>
        </w:numPr>
        <w:tabs>
          <w:tab w:val="clear" w:pos="720"/>
          <w:tab w:val="num" w:pos="851"/>
        </w:tabs>
        <w:suppressAutoHyphens/>
        <w:snapToGrid/>
        <w:spacing w:line="360" w:lineRule="auto"/>
        <w:ind w:left="709" w:hanging="349"/>
        <w:jc w:val="both"/>
        <w:rPr>
          <w:sz w:val="28"/>
          <w:szCs w:val="28"/>
        </w:rPr>
      </w:pPr>
      <w:r w:rsidRPr="001E33B7">
        <w:rPr>
          <w:sz w:val="28"/>
          <w:szCs w:val="28"/>
        </w:rPr>
        <w:t>Федеральный закон от 30.03.1999 г. № 52-ФЗ «О санитарно-эпидемиологическом благополучии населения»;</w:t>
      </w:r>
    </w:p>
    <w:p w:rsidR="001E33B7" w:rsidRPr="001E33B7" w:rsidRDefault="001E33B7" w:rsidP="001E33B7">
      <w:pPr>
        <w:widowControl w:val="0"/>
        <w:numPr>
          <w:ilvl w:val="0"/>
          <w:numId w:val="15"/>
        </w:numPr>
        <w:tabs>
          <w:tab w:val="clear" w:pos="720"/>
          <w:tab w:val="num" w:pos="851"/>
        </w:tabs>
        <w:suppressAutoHyphens/>
        <w:snapToGrid/>
        <w:spacing w:line="360" w:lineRule="auto"/>
        <w:ind w:left="709" w:hanging="349"/>
        <w:jc w:val="both"/>
        <w:rPr>
          <w:sz w:val="28"/>
          <w:szCs w:val="28"/>
        </w:rPr>
      </w:pPr>
      <w:r w:rsidRPr="001E33B7">
        <w:rPr>
          <w:sz w:val="28"/>
          <w:szCs w:val="28"/>
        </w:rPr>
        <w:t>Федеральный закон от 24.06.1998 г. № 89-ФЗ «Об отходах производства и потребления»;</w:t>
      </w:r>
    </w:p>
    <w:p w:rsidR="001E33B7" w:rsidRPr="001E33B7" w:rsidRDefault="001E33B7" w:rsidP="001E33B7">
      <w:pPr>
        <w:widowControl w:val="0"/>
        <w:numPr>
          <w:ilvl w:val="0"/>
          <w:numId w:val="15"/>
        </w:numPr>
        <w:tabs>
          <w:tab w:val="clear" w:pos="720"/>
          <w:tab w:val="num" w:pos="851"/>
        </w:tabs>
        <w:suppressAutoHyphens/>
        <w:snapToGrid/>
        <w:spacing w:line="360" w:lineRule="auto"/>
        <w:ind w:left="709" w:hanging="349"/>
        <w:jc w:val="both"/>
        <w:rPr>
          <w:sz w:val="28"/>
          <w:szCs w:val="28"/>
        </w:rPr>
      </w:pPr>
      <w:r w:rsidRPr="001E33B7">
        <w:rPr>
          <w:sz w:val="28"/>
          <w:szCs w:val="28"/>
        </w:rPr>
        <w:t>Федеральный закон от 06.10.2003 г. № 131- ФЗ «Об общих принципах организации местного самоуправления в Российской Федерации»;</w:t>
      </w:r>
    </w:p>
    <w:p w:rsidR="001E33B7" w:rsidRPr="001E33B7" w:rsidRDefault="001E33B7" w:rsidP="001E33B7">
      <w:pPr>
        <w:widowControl w:val="0"/>
        <w:numPr>
          <w:ilvl w:val="0"/>
          <w:numId w:val="15"/>
        </w:numPr>
        <w:tabs>
          <w:tab w:val="clear" w:pos="720"/>
          <w:tab w:val="num" w:pos="851"/>
        </w:tabs>
        <w:suppressAutoHyphens/>
        <w:snapToGrid/>
        <w:spacing w:line="360" w:lineRule="auto"/>
        <w:ind w:left="709" w:hanging="349"/>
        <w:jc w:val="both"/>
        <w:rPr>
          <w:sz w:val="28"/>
          <w:szCs w:val="28"/>
        </w:rPr>
      </w:pPr>
      <w:r w:rsidRPr="001E33B7">
        <w:rPr>
          <w:sz w:val="28"/>
          <w:szCs w:val="28"/>
        </w:rPr>
        <w:t>Градостроительный Кодекс Российской Федерации от 29.12.2004 № 190-ФЗ;</w:t>
      </w:r>
    </w:p>
    <w:p w:rsidR="001E33B7" w:rsidRPr="001E33B7" w:rsidRDefault="001E33B7" w:rsidP="001E33B7">
      <w:pPr>
        <w:widowControl w:val="0"/>
        <w:numPr>
          <w:ilvl w:val="0"/>
          <w:numId w:val="15"/>
        </w:numPr>
        <w:tabs>
          <w:tab w:val="clear" w:pos="720"/>
          <w:tab w:val="num" w:pos="851"/>
          <w:tab w:val="left" w:pos="28440"/>
          <w:tab w:val="left" w:pos="30060"/>
        </w:tabs>
        <w:suppressAutoHyphens/>
        <w:snapToGrid/>
        <w:spacing w:line="360" w:lineRule="auto"/>
        <w:ind w:left="709" w:hanging="349"/>
        <w:jc w:val="both"/>
        <w:rPr>
          <w:sz w:val="28"/>
          <w:szCs w:val="28"/>
        </w:rPr>
      </w:pPr>
      <w:r w:rsidRPr="001E33B7">
        <w:rPr>
          <w:sz w:val="28"/>
          <w:szCs w:val="28"/>
        </w:rPr>
        <w:t>СанПиН 42-128-4690-88 «Санитарные правила содержания территорий населенных мест»  (утв. Минздравом СССР 5 августа 1988 г. №4690-88);</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color w:val="000000"/>
          <w:sz w:val="28"/>
          <w:szCs w:val="28"/>
        </w:rPr>
      </w:pPr>
      <w:r w:rsidRPr="001E33B7">
        <w:rPr>
          <w:color w:val="000000"/>
          <w:sz w:val="28"/>
          <w:szCs w:val="28"/>
        </w:rPr>
        <w:t xml:space="preserve">Постановление Госстроя России от 21.08.2003 г. № 152 «Методические рекомендации о порядке </w:t>
      </w:r>
      <w:proofErr w:type="gramStart"/>
      <w:r w:rsidRPr="001E33B7">
        <w:rPr>
          <w:color w:val="000000"/>
          <w:sz w:val="28"/>
          <w:szCs w:val="28"/>
        </w:rPr>
        <w:t>разработки генеральных схем очистки территорий населенных пунктов Российской</w:t>
      </w:r>
      <w:proofErr w:type="gramEnd"/>
      <w:r w:rsidRPr="001E33B7">
        <w:rPr>
          <w:color w:val="000000"/>
          <w:sz w:val="28"/>
          <w:szCs w:val="28"/>
        </w:rPr>
        <w:t xml:space="preserve"> Федерации» (МДК 7-01.2003).</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sz w:val="28"/>
          <w:szCs w:val="28"/>
        </w:rPr>
      </w:pPr>
      <w:r w:rsidRPr="001E33B7">
        <w:rPr>
          <w:sz w:val="28"/>
          <w:szCs w:val="28"/>
        </w:rPr>
        <w:t>Доклад о состоянии и об охране окружающей среды Ивановской области в 2012 г.</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sz w:val="28"/>
          <w:szCs w:val="28"/>
        </w:rPr>
      </w:pPr>
      <w:r w:rsidRPr="001E33B7">
        <w:rPr>
          <w:sz w:val="28"/>
          <w:szCs w:val="28"/>
        </w:rPr>
        <w:t xml:space="preserve">Устав </w:t>
      </w:r>
      <w:r w:rsidR="00C150E8">
        <w:rPr>
          <w:sz w:val="28"/>
          <w:szCs w:val="28"/>
        </w:rPr>
        <w:t>Афанасьев</w:t>
      </w:r>
      <w:r>
        <w:rPr>
          <w:sz w:val="28"/>
          <w:szCs w:val="28"/>
        </w:rPr>
        <w:t xml:space="preserve">ского </w:t>
      </w:r>
      <w:r w:rsidRPr="001E33B7">
        <w:rPr>
          <w:sz w:val="28"/>
          <w:szCs w:val="28"/>
        </w:rPr>
        <w:t>сельского поселения</w:t>
      </w:r>
    </w:p>
    <w:p w:rsidR="001E33B7" w:rsidRPr="001E33B7" w:rsidRDefault="001E33B7" w:rsidP="001E33B7">
      <w:pPr>
        <w:widowControl w:val="0"/>
        <w:numPr>
          <w:ilvl w:val="0"/>
          <w:numId w:val="15"/>
        </w:numPr>
        <w:tabs>
          <w:tab w:val="clear" w:pos="720"/>
          <w:tab w:val="num" w:pos="851"/>
        </w:tabs>
        <w:suppressAutoHyphens/>
        <w:snapToGrid/>
        <w:spacing w:line="360" w:lineRule="auto"/>
        <w:ind w:left="709" w:hanging="349"/>
        <w:jc w:val="both"/>
        <w:rPr>
          <w:sz w:val="28"/>
          <w:szCs w:val="28"/>
          <w:shd w:val="clear" w:color="auto" w:fill="FFFFFF"/>
        </w:rPr>
      </w:pPr>
      <w:r w:rsidRPr="001E33B7">
        <w:rPr>
          <w:sz w:val="28"/>
          <w:szCs w:val="28"/>
          <w:shd w:val="clear" w:color="auto" w:fill="FFFFFF"/>
        </w:rPr>
        <w:t>СНиП 2.07.01-89 «Градостроительство. Планировка и застройка городских сельских поселений»</w:t>
      </w:r>
    </w:p>
    <w:p w:rsidR="001E33B7" w:rsidRPr="001E33B7" w:rsidRDefault="001E33B7" w:rsidP="001E33B7">
      <w:pPr>
        <w:widowControl w:val="0"/>
        <w:numPr>
          <w:ilvl w:val="0"/>
          <w:numId w:val="15"/>
        </w:numPr>
        <w:tabs>
          <w:tab w:val="clear" w:pos="720"/>
          <w:tab w:val="num" w:pos="851"/>
        </w:tabs>
        <w:suppressAutoHyphens/>
        <w:snapToGrid/>
        <w:spacing w:line="360" w:lineRule="auto"/>
        <w:ind w:left="709" w:hanging="349"/>
        <w:jc w:val="both"/>
        <w:rPr>
          <w:sz w:val="28"/>
          <w:szCs w:val="28"/>
          <w:shd w:val="clear" w:color="auto" w:fill="FFFFFF"/>
        </w:rPr>
      </w:pPr>
      <w:r w:rsidRPr="001E33B7">
        <w:rPr>
          <w:sz w:val="28"/>
          <w:szCs w:val="28"/>
          <w:shd w:val="clear" w:color="auto" w:fill="FFFFFF"/>
        </w:rPr>
        <w:t>Модельный порядок сбора и вывоза твердых бытовых отходов с территорий населенных пунктов Ивановской области, разработанный комитетом по природопользованию Ивановской области</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sz w:val="28"/>
          <w:szCs w:val="28"/>
        </w:rPr>
      </w:pPr>
      <w:r w:rsidRPr="001E33B7">
        <w:rPr>
          <w:sz w:val="28"/>
          <w:szCs w:val="28"/>
        </w:rPr>
        <w:t xml:space="preserve">ГОСТа 25834 «Лампы электрические, маркировка, упаковка, транспортирование и хранение» </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sz w:val="28"/>
          <w:szCs w:val="28"/>
        </w:rPr>
      </w:pPr>
      <w:r w:rsidRPr="001E33B7">
        <w:rPr>
          <w:sz w:val="28"/>
          <w:szCs w:val="28"/>
        </w:rPr>
        <w:t>ГОСТа 12.3.031-83 «Работы с ртутью. Требования безопасности»</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sz w:val="28"/>
          <w:szCs w:val="28"/>
        </w:rPr>
      </w:pPr>
      <w:r w:rsidRPr="001E33B7">
        <w:rPr>
          <w:sz w:val="28"/>
          <w:szCs w:val="28"/>
        </w:rPr>
        <w:t xml:space="preserve">ГОСТа 21575 «Ящики из гофрированного картона для </w:t>
      </w:r>
      <w:r w:rsidRPr="001E33B7">
        <w:rPr>
          <w:sz w:val="28"/>
          <w:szCs w:val="28"/>
        </w:rPr>
        <w:lastRenderedPageBreak/>
        <w:t>люминесцентных ламп»</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sz w:val="28"/>
          <w:szCs w:val="28"/>
        </w:rPr>
      </w:pPr>
      <w:r w:rsidRPr="001E33B7">
        <w:rPr>
          <w:sz w:val="28"/>
          <w:szCs w:val="28"/>
          <w:shd w:val="clear" w:color="auto" w:fill="FFFFFF"/>
        </w:rPr>
        <w:t xml:space="preserve">СП 4607-88 </w:t>
      </w:r>
      <w:r w:rsidRPr="001E33B7">
        <w:rPr>
          <w:sz w:val="28"/>
          <w:szCs w:val="28"/>
        </w:rPr>
        <w:t>«Санитарных правил при работе с ртутью, ее соединениями и приборами с ртутным заполнением»</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sz w:val="28"/>
          <w:szCs w:val="28"/>
        </w:rPr>
      </w:pPr>
      <w:r w:rsidRPr="001E33B7">
        <w:rPr>
          <w:sz w:val="28"/>
          <w:szCs w:val="28"/>
        </w:rPr>
        <w:t>Руководство по борьбе с зимней скользкостью на автомобильных дорогах</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sz w:val="28"/>
          <w:szCs w:val="28"/>
        </w:rPr>
      </w:pPr>
      <w:r w:rsidRPr="001E33B7">
        <w:rPr>
          <w:sz w:val="28"/>
          <w:szCs w:val="28"/>
        </w:rPr>
        <w:t>Инструкция по организации и технологии механизированной уборки населенных мест</w:t>
      </w:r>
    </w:p>
    <w:p w:rsidR="001E33B7" w:rsidRPr="001E33B7" w:rsidRDefault="001E33B7" w:rsidP="001E33B7">
      <w:pPr>
        <w:widowControl w:val="0"/>
        <w:numPr>
          <w:ilvl w:val="0"/>
          <w:numId w:val="15"/>
        </w:numPr>
        <w:tabs>
          <w:tab w:val="clear" w:pos="720"/>
          <w:tab w:val="num" w:pos="851"/>
        </w:tabs>
        <w:suppressAutoHyphens/>
        <w:snapToGrid/>
        <w:spacing w:after="120" w:line="360" w:lineRule="auto"/>
        <w:ind w:left="709" w:hanging="349"/>
        <w:jc w:val="both"/>
        <w:rPr>
          <w:sz w:val="28"/>
          <w:szCs w:val="28"/>
        </w:rPr>
      </w:pPr>
      <w:r w:rsidRPr="001E33B7">
        <w:rPr>
          <w:sz w:val="28"/>
          <w:szCs w:val="28"/>
        </w:rPr>
        <w:t xml:space="preserve">Генеральный план </w:t>
      </w:r>
      <w:r w:rsidR="00C150E8">
        <w:rPr>
          <w:sz w:val="28"/>
          <w:szCs w:val="28"/>
        </w:rPr>
        <w:t>Афанасьев</w:t>
      </w:r>
      <w:r>
        <w:rPr>
          <w:sz w:val="28"/>
          <w:szCs w:val="28"/>
        </w:rPr>
        <w:t>ского</w:t>
      </w:r>
      <w:r w:rsidRPr="001E33B7">
        <w:rPr>
          <w:sz w:val="28"/>
          <w:szCs w:val="28"/>
        </w:rPr>
        <w:t xml:space="preserve"> сельского поселения</w:t>
      </w: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Default="00F91CA8" w:rsidP="00520C9C">
      <w:pPr>
        <w:snapToGrid/>
        <w:spacing w:line="276" w:lineRule="auto"/>
        <w:rPr>
          <w:rFonts w:ascii="Calibri" w:hAnsi="Calibri"/>
          <w:szCs w:val="22"/>
        </w:rPr>
      </w:pPr>
    </w:p>
    <w:p w:rsidR="000A3FAE" w:rsidRDefault="000A3FAE" w:rsidP="00520C9C">
      <w:pPr>
        <w:snapToGrid/>
        <w:spacing w:line="276" w:lineRule="auto"/>
        <w:rPr>
          <w:rFonts w:ascii="Calibri" w:hAnsi="Calibri"/>
          <w:szCs w:val="22"/>
        </w:rPr>
      </w:pPr>
    </w:p>
    <w:p w:rsidR="000A3FAE" w:rsidRDefault="000A3FAE" w:rsidP="00520C9C">
      <w:pPr>
        <w:snapToGrid/>
        <w:spacing w:line="276" w:lineRule="auto"/>
        <w:rPr>
          <w:rFonts w:ascii="Calibri" w:hAnsi="Calibri"/>
          <w:szCs w:val="22"/>
        </w:rPr>
      </w:pPr>
    </w:p>
    <w:p w:rsidR="000A3FAE" w:rsidRDefault="000A3FAE" w:rsidP="00520C9C">
      <w:pPr>
        <w:snapToGrid/>
        <w:spacing w:line="276" w:lineRule="auto"/>
        <w:rPr>
          <w:rFonts w:ascii="Calibri" w:hAnsi="Calibri"/>
          <w:szCs w:val="22"/>
        </w:rPr>
      </w:pPr>
    </w:p>
    <w:p w:rsidR="000A3FAE" w:rsidRDefault="000A3FAE" w:rsidP="00520C9C">
      <w:pPr>
        <w:snapToGrid/>
        <w:spacing w:line="276" w:lineRule="auto"/>
        <w:rPr>
          <w:rFonts w:ascii="Calibri" w:hAnsi="Calibri"/>
          <w:szCs w:val="22"/>
        </w:rPr>
      </w:pPr>
    </w:p>
    <w:p w:rsidR="000A3FAE" w:rsidRPr="00E7281A" w:rsidRDefault="000A3FAE"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E7281A" w:rsidRDefault="00F91CA8" w:rsidP="00520C9C">
      <w:pPr>
        <w:snapToGrid/>
        <w:spacing w:line="276" w:lineRule="auto"/>
        <w:rPr>
          <w:rFonts w:ascii="Calibri" w:hAnsi="Calibri"/>
          <w:szCs w:val="22"/>
        </w:rPr>
      </w:pPr>
    </w:p>
    <w:p w:rsidR="00F91CA8" w:rsidRPr="00D22602" w:rsidRDefault="00F91CA8" w:rsidP="00520C9C">
      <w:pPr>
        <w:pStyle w:val="1"/>
        <w:numPr>
          <w:ilvl w:val="0"/>
          <w:numId w:val="0"/>
        </w:numPr>
        <w:ind w:left="432"/>
        <w:jc w:val="center"/>
        <w:rPr>
          <w:rFonts w:ascii="Times New Roman" w:hAnsi="Times New Roman"/>
        </w:rPr>
      </w:pPr>
      <w:bookmarkStart w:id="225" w:name="_Toc405370441"/>
      <w:r w:rsidRPr="00E7281A">
        <w:rPr>
          <w:rFonts w:ascii="Times New Roman" w:hAnsi="Times New Roman"/>
        </w:rPr>
        <w:lastRenderedPageBreak/>
        <w:t>ПРИЛОЖЕНИЕ</w:t>
      </w:r>
      <w:bookmarkEnd w:id="225"/>
    </w:p>
    <w:p w:rsidR="00F91CA8" w:rsidRPr="00D22602" w:rsidRDefault="00F91CA8" w:rsidP="00520C9C">
      <w:pPr>
        <w:pStyle w:val="1"/>
        <w:numPr>
          <w:ilvl w:val="0"/>
          <w:numId w:val="0"/>
        </w:numPr>
        <w:ind w:left="432"/>
        <w:jc w:val="center"/>
        <w:rPr>
          <w:rFonts w:ascii="Times New Roman" w:hAnsi="Times New Roman"/>
        </w:rPr>
      </w:pPr>
    </w:p>
    <w:p w:rsidR="00F91CA8" w:rsidRDefault="00F91CA8">
      <w:pPr>
        <w:snapToGrid/>
        <w:spacing w:after="200" w:line="276" w:lineRule="auto"/>
        <w:rPr>
          <w:rFonts w:ascii="Calibri" w:hAnsi="Calibri"/>
          <w:szCs w:val="22"/>
        </w:rPr>
      </w:pPr>
    </w:p>
    <w:sectPr w:rsidR="00F91CA8" w:rsidSect="00997CE5">
      <w:pgSz w:w="11906" w:h="16838" w:code="9"/>
      <w:pgMar w:top="1032" w:right="851" w:bottom="1134" w:left="1701" w:header="567"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043" w:rsidRDefault="00DA1043">
      <w:pPr>
        <w:snapToGrid/>
        <w:rPr>
          <w:rFonts w:ascii="Calibri" w:hAnsi="Calibri"/>
          <w:szCs w:val="22"/>
        </w:rPr>
      </w:pPr>
      <w:r>
        <w:rPr>
          <w:rFonts w:ascii="Calibri" w:hAnsi="Calibri"/>
          <w:szCs w:val="22"/>
        </w:rPr>
        <w:separator/>
      </w:r>
    </w:p>
  </w:endnote>
  <w:endnote w:type="continuationSeparator" w:id="0">
    <w:p w:rsidR="00DA1043" w:rsidRDefault="00DA1043">
      <w:pPr>
        <w:snapToGrid/>
        <w:rPr>
          <w:rFonts w:ascii="Calibri" w:hAnsi="Calibri"/>
          <w:szCs w:val="22"/>
        </w:rPr>
      </w:pPr>
      <w:r>
        <w:rPr>
          <w:rFonts w:ascii="Calibri" w:hAnsi="Calibri"/>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ranklin Gothic Demi Cond">
    <w:altName w:val="Haettenschweiler"/>
    <w:charset w:val="CC"/>
    <w:family w:val="swiss"/>
    <w:pitch w:val="variable"/>
    <w:sig w:usb0="00000001" w:usb1="00000000" w:usb2="00000000" w:usb3="00000000" w:csb0="0000009F" w:csb1="00000000"/>
  </w:font>
  <w:font w:name="Franklin Gothic Heavy">
    <w:altName w:val="Arial Black"/>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Medium Cond">
    <w:altName w:val="Arial Narrow"/>
    <w:charset w:val="CC"/>
    <w:family w:val="swiss"/>
    <w:pitch w:val="variable"/>
    <w:sig w:usb0="00000001"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CAF" w:rsidRDefault="003E3CAF" w:rsidP="001B2E68">
    <w:pPr>
      <w:pStyle w:val="af2"/>
      <w:framePr w:wrap="auto" w:vAnchor="text" w:hAnchor="margin" w:xAlign="right" w:y="1"/>
      <w:rPr>
        <w:rStyle w:val="af4"/>
      </w:rPr>
    </w:pPr>
  </w:p>
  <w:p w:rsidR="003E3CAF" w:rsidRDefault="003E3CAF" w:rsidP="00835922">
    <w:pPr>
      <w:pStyle w:val="af2"/>
      <w:pBdr>
        <w:top w:val="thinThickSmallGap" w:sz="24" w:space="0" w:color="622423"/>
      </w:pBdr>
      <w:tabs>
        <w:tab w:val="clear" w:pos="4677"/>
        <w:tab w:val="clear" w:pos="9355"/>
        <w:tab w:val="right" w:pos="9360"/>
      </w:tabs>
      <w:rPr>
        <w:b/>
        <w:sz w:val="20"/>
        <w:szCs w:val="20"/>
      </w:rPr>
    </w:pPr>
    <w:r>
      <w:rPr>
        <w:b/>
        <w:sz w:val="20"/>
        <w:szCs w:val="20"/>
      </w:rPr>
      <w:t>Генеральная с</w:t>
    </w:r>
    <w:r w:rsidRPr="009D6401">
      <w:rPr>
        <w:b/>
        <w:sz w:val="20"/>
        <w:szCs w:val="20"/>
      </w:rPr>
      <w:t>хема</w:t>
    </w:r>
    <w:r>
      <w:rPr>
        <w:b/>
        <w:sz w:val="20"/>
        <w:szCs w:val="20"/>
      </w:rPr>
      <w:t xml:space="preserve"> очистки территории Афанасьевского сельского поселения  </w:t>
    </w:r>
  </w:p>
  <w:p w:rsidR="003E3CAF" w:rsidRPr="009D6401" w:rsidRDefault="003E3CAF" w:rsidP="00835922">
    <w:pPr>
      <w:pStyle w:val="af2"/>
      <w:pBdr>
        <w:top w:val="thinThickSmallGap" w:sz="24" w:space="0" w:color="622423"/>
      </w:pBdr>
      <w:tabs>
        <w:tab w:val="clear" w:pos="4677"/>
        <w:tab w:val="clear" w:pos="9355"/>
        <w:tab w:val="right" w:pos="9360"/>
      </w:tabs>
      <w:rPr>
        <w:b/>
      </w:rPr>
    </w:pPr>
    <w:r>
      <w:rPr>
        <w:b/>
        <w:sz w:val="20"/>
        <w:szCs w:val="20"/>
      </w:rPr>
      <w:t>Шуйского</w:t>
    </w:r>
    <w:r w:rsidRPr="00E050B5">
      <w:rPr>
        <w:b/>
        <w:sz w:val="20"/>
        <w:szCs w:val="20"/>
      </w:rPr>
      <w:t xml:space="preserve"> муниципального района  Ивановской области</w:t>
    </w:r>
    <w:proofErr w:type="gramStart"/>
    <w:r>
      <w:rPr>
        <w:b/>
        <w:sz w:val="32"/>
        <w:szCs w:val="32"/>
      </w:rPr>
      <w:t xml:space="preserve"> </w:t>
    </w:r>
    <w:r w:rsidRPr="009D6401">
      <w:rPr>
        <w:b/>
        <w:sz w:val="20"/>
        <w:szCs w:val="20"/>
      </w:rPr>
      <w:tab/>
    </w:r>
    <w:r w:rsidRPr="009D6401">
      <w:rPr>
        <w:b/>
      </w:rPr>
      <w:t>С</w:t>
    </w:r>
    <w:proofErr w:type="gramEnd"/>
    <w:r w:rsidRPr="009D6401">
      <w:rPr>
        <w:b/>
      </w:rPr>
      <w:t>тр</w:t>
    </w:r>
    <w:r>
      <w:rPr>
        <w:b/>
      </w:rPr>
      <w:t>.</w:t>
    </w:r>
    <w:r w:rsidRPr="009D6401">
      <w:rPr>
        <w:b/>
      </w:rPr>
      <w:t xml:space="preserve"> </w:t>
    </w:r>
    <w:r w:rsidRPr="009D6401">
      <w:rPr>
        <w:b/>
      </w:rPr>
      <w:fldChar w:fldCharType="begin"/>
    </w:r>
    <w:r w:rsidRPr="009D6401">
      <w:rPr>
        <w:b/>
      </w:rPr>
      <w:instrText>PAGE   \* MERGEFORMAT</w:instrText>
    </w:r>
    <w:r w:rsidRPr="009D6401">
      <w:rPr>
        <w:b/>
      </w:rPr>
      <w:fldChar w:fldCharType="separate"/>
    </w:r>
    <w:r w:rsidR="00CF3785">
      <w:rPr>
        <w:b/>
        <w:noProof/>
      </w:rPr>
      <w:t>50</w:t>
    </w:r>
    <w:r w:rsidRPr="009D6401">
      <w:rPr>
        <w:b/>
      </w:rPr>
      <w:fldChar w:fldCharType="end"/>
    </w:r>
  </w:p>
  <w:p w:rsidR="003E3CAF" w:rsidRDefault="003E3CAF" w:rsidP="000C4FB8">
    <w:pPr>
      <w:pStyle w:val="af2"/>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CAF" w:rsidRPr="000D0B0B" w:rsidRDefault="003E3CAF" w:rsidP="00520C9C">
    <w:pPr>
      <w:pStyle w:val="af2"/>
      <w:ind w:right="360"/>
      <w:rPr>
        <w:sz w:val="20"/>
        <w:szCs w:val="20"/>
      </w:rPr>
    </w:pPr>
    <w:r w:rsidRPr="000D0B0B">
      <w:rPr>
        <w:sz w:val="20"/>
        <w:szCs w:val="20"/>
      </w:rPr>
      <w:t xml:space="preserve">                                                                                                                                                                                                                </w:t>
    </w:r>
  </w:p>
  <w:p w:rsidR="003E3CAF" w:rsidRDefault="003E3CA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043" w:rsidRDefault="00DA1043">
      <w:pPr>
        <w:snapToGrid/>
        <w:rPr>
          <w:rFonts w:ascii="Calibri" w:hAnsi="Calibri"/>
          <w:szCs w:val="22"/>
        </w:rPr>
      </w:pPr>
      <w:r>
        <w:rPr>
          <w:rFonts w:ascii="Calibri" w:hAnsi="Calibri"/>
          <w:szCs w:val="22"/>
        </w:rPr>
        <w:separator/>
      </w:r>
    </w:p>
  </w:footnote>
  <w:footnote w:type="continuationSeparator" w:id="0">
    <w:p w:rsidR="00DA1043" w:rsidRDefault="00DA1043">
      <w:pPr>
        <w:snapToGrid/>
        <w:rPr>
          <w:rFonts w:ascii="Calibri" w:hAnsi="Calibri"/>
          <w:szCs w:val="22"/>
        </w:rPr>
      </w:pPr>
      <w:r>
        <w:rPr>
          <w:rFonts w:ascii="Calibri" w:hAnsi="Calibri"/>
          <w:szCs w:val="22"/>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CAF" w:rsidRDefault="003E3CAF" w:rsidP="00C150E8">
    <w:pPr>
      <w:pStyle w:val="af0"/>
      <w:pBdr>
        <w:bottom w:val="thickThinSmallGap" w:sz="24" w:space="1" w:color="622423"/>
      </w:pBdr>
      <w:rPr>
        <w:rFonts w:ascii="Cambria" w:hAnsi="Cambria"/>
        <w:b/>
        <w:bCs/>
      </w:rPr>
    </w:pPr>
    <w:r>
      <w:rPr>
        <w:rFonts w:ascii="Cambria" w:hAnsi="Cambria"/>
        <w:sz w:val="24"/>
        <w:szCs w:val="24"/>
      </w:rPr>
      <w:t>ООО «ОМЕГА-СПЕКТР»</w:t>
    </w:r>
  </w:p>
  <w:p w:rsidR="003E3CAF" w:rsidRDefault="003E3CAF" w:rsidP="009D6401">
    <w:pPr>
      <w:pStyle w:val="af0"/>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F045DC8"/>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b w:val="0"/>
      </w:rPr>
    </w:lvl>
    <w:lvl w:ilvl="1">
      <w:start w:val="1"/>
      <w:numFmt w:val="bullet"/>
      <w:lvlText w:val=""/>
      <w:lvlJc w:val="left"/>
      <w:pPr>
        <w:tabs>
          <w:tab w:val="num" w:pos="1080"/>
        </w:tabs>
        <w:ind w:left="1080" w:hanging="360"/>
      </w:pPr>
      <w:rPr>
        <w:rFonts w:ascii="Symbol" w:hAnsi="Symbol"/>
        <w:b w:val="0"/>
      </w:rPr>
    </w:lvl>
    <w:lvl w:ilvl="2">
      <w:start w:val="1"/>
      <w:numFmt w:val="bullet"/>
      <w:lvlText w:val=""/>
      <w:lvlJc w:val="left"/>
      <w:pPr>
        <w:tabs>
          <w:tab w:val="num" w:pos="1440"/>
        </w:tabs>
        <w:ind w:left="1440" w:hanging="360"/>
      </w:pPr>
      <w:rPr>
        <w:rFonts w:ascii="Symbol" w:hAnsi="Symbol"/>
        <w:b w:val="0"/>
      </w:rPr>
    </w:lvl>
    <w:lvl w:ilvl="3">
      <w:start w:val="1"/>
      <w:numFmt w:val="bullet"/>
      <w:lvlText w:val=""/>
      <w:lvlJc w:val="left"/>
      <w:pPr>
        <w:tabs>
          <w:tab w:val="num" w:pos="1800"/>
        </w:tabs>
        <w:ind w:left="1800" w:hanging="360"/>
      </w:pPr>
      <w:rPr>
        <w:rFonts w:ascii="Symbol" w:hAnsi="Symbol"/>
        <w:b w:val="0"/>
      </w:rPr>
    </w:lvl>
    <w:lvl w:ilvl="4">
      <w:start w:val="1"/>
      <w:numFmt w:val="bullet"/>
      <w:lvlText w:val=""/>
      <w:lvlJc w:val="left"/>
      <w:pPr>
        <w:tabs>
          <w:tab w:val="num" w:pos="2160"/>
        </w:tabs>
        <w:ind w:left="2160" w:hanging="360"/>
      </w:pPr>
      <w:rPr>
        <w:rFonts w:ascii="Symbol" w:hAnsi="Symbol"/>
        <w:b w:val="0"/>
      </w:rPr>
    </w:lvl>
    <w:lvl w:ilvl="5">
      <w:start w:val="1"/>
      <w:numFmt w:val="bullet"/>
      <w:lvlText w:val=""/>
      <w:lvlJc w:val="left"/>
      <w:pPr>
        <w:tabs>
          <w:tab w:val="num" w:pos="2520"/>
        </w:tabs>
        <w:ind w:left="2520" w:hanging="360"/>
      </w:pPr>
      <w:rPr>
        <w:rFonts w:ascii="Symbol" w:hAnsi="Symbol"/>
        <w:b w:val="0"/>
      </w:rPr>
    </w:lvl>
    <w:lvl w:ilvl="6">
      <w:start w:val="1"/>
      <w:numFmt w:val="bullet"/>
      <w:lvlText w:val=""/>
      <w:lvlJc w:val="left"/>
      <w:pPr>
        <w:tabs>
          <w:tab w:val="num" w:pos="2880"/>
        </w:tabs>
        <w:ind w:left="2880" w:hanging="360"/>
      </w:pPr>
      <w:rPr>
        <w:rFonts w:ascii="Symbol" w:hAnsi="Symbol"/>
        <w:b w:val="0"/>
      </w:rPr>
    </w:lvl>
    <w:lvl w:ilvl="7">
      <w:start w:val="1"/>
      <w:numFmt w:val="bullet"/>
      <w:lvlText w:val=""/>
      <w:lvlJc w:val="left"/>
      <w:pPr>
        <w:tabs>
          <w:tab w:val="num" w:pos="3240"/>
        </w:tabs>
        <w:ind w:left="3240" w:hanging="360"/>
      </w:pPr>
      <w:rPr>
        <w:rFonts w:ascii="Symbol" w:hAnsi="Symbol"/>
        <w:b w:val="0"/>
      </w:rPr>
    </w:lvl>
    <w:lvl w:ilvl="8">
      <w:start w:val="1"/>
      <w:numFmt w:val="bullet"/>
      <w:lvlText w:val=""/>
      <w:lvlJc w:val="left"/>
      <w:pPr>
        <w:tabs>
          <w:tab w:val="num" w:pos="3600"/>
        </w:tabs>
        <w:ind w:left="3600" w:hanging="360"/>
      </w:pPr>
      <w:rPr>
        <w:rFonts w:ascii="Symbol" w:hAnsi="Symbol"/>
        <w:b w:val="0"/>
      </w:rPr>
    </w:lvl>
  </w:abstractNum>
  <w:abstractNum w:abstractNumId="3">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E4B16AB"/>
    <w:multiLevelType w:val="multilevel"/>
    <w:tmpl w:val="BFC8E352"/>
    <w:lvl w:ilvl="0">
      <w:start w:val="5"/>
      <w:numFmt w:val="decimal"/>
      <w:lvlText w:val="%1."/>
      <w:lvlJc w:val="left"/>
      <w:pPr>
        <w:ind w:left="390" w:hanging="390"/>
      </w:pPr>
      <w:rPr>
        <w:rFonts w:hint="default"/>
      </w:rPr>
    </w:lvl>
    <w:lvl w:ilvl="1">
      <w:start w:val="1"/>
      <w:numFmt w:val="decimal"/>
      <w:pStyle w:val="20"/>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408" w:hanging="1800"/>
      </w:pPr>
      <w:rPr>
        <w:rFonts w:hint="default"/>
      </w:rPr>
    </w:lvl>
  </w:abstractNum>
  <w:abstractNum w:abstractNumId="5">
    <w:nsid w:val="2AB813DA"/>
    <w:multiLevelType w:val="hybridMultilevel"/>
    <w:tmpl w:val="C6B46522"/>
    <w:lvl w:ilvl="0" w:tplc="2EA4B366">
      <w:start w:val="1"/>
      <w:numFmt w:val="decimal"/>
      <w:lvlText w:val="%1."/>
      <w:lvlJc w:val="left"/>
      <w:pPr>
        <w:tabs>
          <w:tab w:val="num" w:pos="720"/>
        </w:tabs>
        <w:ind w:left="720" w:hanging="360"/>
      </w:pPr>
      <w:rPr>
        <w:rFonts w:cs="Times New Roman"/>
        <w:sz w:val="26"/>
        <w:szCs w:val="26"/>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6AA5638"/>
    <w:multiLevelType w:val="multilevel"/>
    <w:tmpl w:val="B20C19F6"/>
    <w:lvl w:ilvl="0">
      <w:start w:val="1"/>
      <w:numFmt w:val="decimal"/>
      <w:pStyle w:val="1"/>
      <w:lvlText w:val="%1"/>
      <w:lvlJc w:val="left"/>
      <w:pPr>
        <w:ind w:left="716" w:hanging="432"/>
      </w:pPr>
      <w:rPr>
        <w:rFonts w:cs="Times New Roman"/>
      </w:rPr>
    </w:lvl>
    <w:lvl w:ilvl="1">
      <w:start w:val="1"/>
      <w:numFmt w:val="decimal"/>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7">
    <w:nsid w:val="494E7ECE"/>
    <w:multiLevelType w:val="hybridMultilevel"/>
    <w:tmpl w:val="1E4CCD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0B87C4C"/>
    <w:multiLevelType w:val="multilevel"/>
    <w:tmpl w:val="090666B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BD12703"/>
    <w:multiLevelType w:val="hybridMultilevel"/>
    <w:tmpl w:val="AD16A546"/>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637B43F2"/>
    <w:multiLevelType w:val="hybridMultilevel"/>
    <w:tmpl w:val="E0FEF364"/>
    <w:lvl w:ilvl="0" w:tplc="9A38D4C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63BB4655"/>
    <w:multiLevelType w:val="hybridMultilevel"/>
    <w:tmpl w:val="095EDE92"/>
    <w:lvl w:ilvl="0" w:tplc="F1803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FBB3588"/>
    <w:multiLevelType w:val="hybridMultilevel"/>
    <w:tmpl w:val="BE6256A4"/>
    <w:lvl w:ilvl="0" w:tplc="8DA0AD5C">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730F44B8"/>
    <w:multiLevelType w:val="hybridMultilevel"/>
    <w:tmpl w:val="A8B2224A"/>
    <w:lvl w:ilvl="0" w:tplc="06AA28E2">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4">
    <w:nsid w:val="7A0F6506"/>
    <w:multiLevelType w:val="hybridMultilevel"/>
    <w:tmpl w:val="B6FA02EC"/>
    <w:lvl w:ilvl="0" w:tplc="9A38D4C4">
      <w:start w:val="1"/>
      <w:numFmt w:val="bullet"/>
      <w:lvlText w:val="-"/>
      <w:lvlJc w:val="left"/>
      <w:pPr>
        <w:ind w:left="1559" w:hanging="360"/>
      </w:pPr>
      <w:rPr>
        <w:rFonts w:ascii="Symbol" w:hAnsi="Symbol" w:hint="default"/>
      </w:rPr>
    </w:lvl>
    <w:lvl w:ilvl="1" w:tplc="04190003" w:tentative="1">
      <w:start w:val="1"/>
      <w:numFmt w:val="bullet"/>
      <w:lvlText w:val="o"/>
      <w:lvlJc w:val="left"/>
      <w:pPr>
        <w:ind w:left="2279" w:hanging="360"/>
      </w:pPr>
      <w:rPr>
        <w:rFonts w:ascii="Courier New" w:hAnsi="Courier New" w:cs="Courier New" w:hint="default"/>
      </w:rPr>
    </w:lvl>
    <w:lvl w:ilvl="2" w:tplc="04190005" w:tentative="1">
      <w:start w:val="1"/>
      <w:numFmt w:val="bullet"/>
      <w:lvlText w:val=""/>
      <w:lvlJc w:val="left"/>
      <w:pPr>
        <w:ind w:left="2999" w:hanging="360"/>
      </w:pPr>
      <w:rPr>
        <w:rFonts w:ascii="Wingdings" w:hAnsi="Wingdings" w:hint="default"/>
      </w:rPr>
    </w:lvl>
    <w:lvl w:ilvl="3" w:tplc="04190001" w:tentative="1">
      <w:start w:val="1"/>
      <w:numFmt w:val="bullet"/>
      <w:lvlText w:val=""/>
      <w:lvlJc w:val="left"/>
      <w:pPr>
        <w:ind w:left="3719" w:hanging="360"/>
      </w:pPr>
      <w:rPr>
        <w:rFonts w:ascii="Symbol" w:hAnsi="Symbol" w:hint="default"/>
      </w:rPr>
    </w:lvl>
    <w:lvl w:ilvl="4" w:tplc="04190003" w:tentative="1">
      <w:start w:val="1"/>
      <w:numFmt w:val="bullet"/>
      <w:lvlText w:val="o"/>
      <w:lvlJc w:val="left"/>
      <w:pPr>
        <w:ind w:left="4439" w:hanging="360"/>
      </w:pPr>
      <w:rPr>
        <w:rFonts w:ascii="Courier New" w:hAnsi="Courier New" w:cs="Courier New" w:hint="default"/>
      </w:rPr>
    </w:lvl>
    <w:lvl w:ilvl="5" w:tplc="04190005" w:tentative="1">
      <w:start w:val="1"/>
      <w:numFmt w:val="bullet"/>
      <w:lvlText w:val=""/>
      <w:lvlJc w:val="left"/>
      <w:pPr>
        <w:ind w:left="5159" w:hanging="360"/>
      </w:pPr>
      <w:rPr>
        <w:rFonts w:ascii="Wingdings" w:hAnsi="Wingdings" w:hint="default"/>
      </w:rPr>
    </w:lvl>
    <w:lvl w:ilvl="6" w:tplc="04190001" w:tentative="1">
      <w:start w:val="1"/>
      <w:numFmt w:val="bullet"/>
      <w:lvlText w:val=""/>
      <w:lvlJc w:val="left"/>
      <w:pPr>
        <w:ind w:left="5879" w:hanging="360"/>
      </w:pPr>
      <w:rPr>
        <w:rFonts w:ascii="Symbol" w:hAnsi="Symbol" w:hint="default"/>
      </w:rPr>
    </w:lvl>
    <w:lvl w:ilvl="7" w:tplc="04190003" w:tentative="1">
      <w:start w:val="1"/>
      <w:numFmt w:val="bullet"/>
      <w:lvlText w:val="o"/>
      <w:lvlJc w:val="left"/>
      <w:pPr>
        <w:ind w:left="6599" w:hanging="360"/>
      </w:pPr>
      <w:rPr>
        <w:rFonts w:ascii="Courier New" w:hAnsi="Courier New" w:cs="Courier New" w:hint="default"/>
      </w:rPr>
    </w:lvl>
    <w:lvl w:ilvl="8" w:tplc="04190005" w:tentative="1">
      <w:start w:val="1"/>
      <w:numFmt w:val="bullet"/>
      <w:lvlText w:val=""/>
      <w:lvlJc w:val="left"/>
      <w:pPr>
        <w:ind w:left="7319" w:hanging="360"/>
      </w:pPr>
      <w:rPr>
        <w:rFonts w:ascii="Wingdings" w:hAnsi="Wingdings" w:hint="default"/>
      </w:rPr>
    </w:lvl>
  </w:abstractNum>
  <w:abstractNum w:abstractNumId="15">
    <w:nsid w:val="7E171CF5"/>
    <w:multiLevelType w:val="hybridMultilevel"/>
    <w:tmpl w:val="28ACD8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6"/>
  </w:num>
  <w:num w:numId="4">
    <w:abstractNumId w:val="0"/>
  </w:num>
  <w:num w:numId="5">
    <w:abstractNumId w:val="13"/>
  </w:num>
  <w:num w:numId="6">
    <w:abstractNumId w:val="8"/>
  </w:num>
  <w:num w:numId="7">
    <w:abstractNumId w:val="4"/>
  </w:num>
  <w:num w:numId="8">
    <w:abstractNumId w:val="6"/>
  </w:num>
  <w:num w:numId="9">
    <w:abstractNumId w:val="6"/>
  </w:num>
  <w:num w:numId="10">
    <w:abstractNumId w:val="15"/>
  </w:num>
  <w:num w:numId="11">
    <w:abstractNumId w:val="14"/>
  </w:num>
  <w:num w:numId="12">
    <w:abstractNumId w:val="7"/>
  </w:num>
  <w:num w:numId="13">
    <w:abstractNumId w:val="12"/>
  </w:num>
  <w:num w:numId="14">
    <w:abstractNumId w:val="2"/>
  </w:num>
  <w:num w:numId="15">
    <w:abstractNumId w:val="3"/>
  </w:num>
  <w:num w:numId="1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126"/>
    <w:rsid w:val="00005F62"/>
    <w:rsid w:val="00007E7B"/>
    <w:rsid w:val="00010446"/>
    <w:rsid w:val="000107A5"/>
    <w:rsid w:val="000109D1"/>
    <w:rsid w:val="00010FBE"/>
    <w:rsid w:val="0001120D"/>
    <w:rsid w:val="000118B5"/>
    <w:rsid w:val="00012BF7"/>
    <w:rsid w:val="00012EE7"/>
    <w:rsid w:val="00017D32"/>
    <w:rsid w:val="00020525"/>
    <w:rsid w:val="00020E63"/>
    <w:rsid w:val="000215CD"/>
    <w:rsid w:val="00022DA5"/>
    <w:rsid w:val="00022FE5"/>
    <w:rsid w:val="00026CB7"/>
    <w:rsid w:val="00027B2B"/>
    <w:rsid w:val="00027B48"/>
    <w:rsid w:val="00030B5C"/>
    <w:rsid w:val="0003155C"/>
    <w:rsid w:val="00031906"/>
    <w:rsid w:val="00033969"/>
    <w:rsid w:val="0003404F"/>
    <w:rsid w:val="00035C21"/>
    <w:rsid w:val="000375E9"/>
    <w:rsid w:val="00037C32"/>
    <w:rsid w:val="0004084C"/>
    <w:rsid w:val="00040C89"/>
    <w:rsid w:val="000445B9"/>
    <w:rsid w:val="00044C12"/>
    <w:rsid w:val="00045450"/>
    <w:rsid w:val="0004745A"/>
    <w:rsid w:val="00050A2E"/>
    <w:rsid w:val="0005200F"/>
    <w:rsid w:val="0005298C"/>
    <w:rsid w:val="000540E4"/>
    <w:rsid w:val="0006005F"/>
    <w:rsid w:val="00061080"/>
    <w:rsid w:val="00061B85"/>
    <w:rsid w:val="000620A5"/>
    <w:rsid w:val="0006245F"/>
    <w:rsid w:val="00062639"/>
    <w:rsid w:val="00070E5B"/>
    <w:rsid w:val="00070F6B"/>
    <w:rsid w:val="00070F70"/>
    <w:rsid w:val="00071980"/>
    <w:rsid w:val="000724A1"/>
    <w:rsid w:val="00072A1F"/>
    <w:rsid w:val="00073A89"/>
    <w:rsid w:val="00074A09"/>
    <w:rsid w:val="00076CA5"/>
    <w:rsid w:val="00083BB9"/>
    <w:rsid w:val="00085D0F"/>
    <w:rsid w:val="00086085"/>
    <w:rsid w:val="00093639"/>
    <w:rsid w:val="00093777"/>
    <w:rsid w:val="0009405F"/>
    <w:rsid w:val="0009431D"/>
    <w:rsid w:val="00094CBC"/>
    <w:rsid w:val="00095FC9"/>
    <w:rsid w:val="0009767E"/>
    <w:rsid w:val="00097C66"/>
    <w:rsid w:val="000A3FAE"/>
    <w:rsid w:val="000A49DF"/>
    <w:rsid w:val="000A6A45"/>
    <w:rsid w:val="000A6BAD"/>
    <w:rsid w:val="000B2913"/>
    <w:rsid w:val="000B2DF6"/>
    <w:rsid w:val="000B3174"/>
    <w:rsid w:val="000B3C7D"/>
    <w:rsid w:val="000B5631"/>
    <w:rsid w:val="000B5758"/>
    <w:rsid w:val="000B5C15"/>
    <w:rsid w:val="000B7099"/>
    <w:rsid w:val="000B744B"/>
    <w:rsid w:val="000B7D3D"/>
    <w:rsid w:val="000B7D9A"/>
    <w:rsid w:val="000C3E19"/>
    <w:rsid w:val="000C4FB8"/>
    <w:rsid w:val="000C52BF"/>
    <w:rsid w:val="000C6984"/>
    <w:rsid w:val="000D0B0B"/>
    <w:rsid w:val="000D167F"/>
    <w:rsid w:val="000D3104"/>
    <w:rsid w:val="000D3A05"/>
    <w:rsid w:val="000D3E4C"/>
    <w:rsid w:val="000D46FA"/>
    <w:rsid w:val="000D7C5B"/>
    <w:rsid w:val="000E3E1A"/>
    <w:rsid w:val="000E4A80"/>
    <w:rsid w:val="000E7902"/>
    <w:rsid w:val="000F114F"/>
    <w:rsid w:val="000F11C9"/>
    <w:rsid w:val="000F4FE2"/>
    <w:rsid w:val="000F7DE9"/>
    <w:rsid w:val="00100519"/>
    <w:rsid w:val="00104852"/>
    <w:rsid w:val="00104A74"/>
    <w:rsid w:val="001058E2"/>
    <w:rsid w:val="00107FB7"/>
    <w:rsid w:val="00111CD9"/>
    <w:rsid w:val="001124C6"/>
    <w:rsid w:val="00112941"/>
    <w:rsid w:val="00113C74"/>
    <w:rsid w:val="00115E4D"/>
    <w:rsid w:val="00115F94"/>
    <w:rsid w:val="00116777"/>
    <w:rsid w:val="00116FEC"/>
    <w:rsid w:val="00123445"/>
    <w:rsid w:val="00124123"/>
    <w:rsid w:val="00125647"/>
    <w:rsid w:val="001263B9"/>
    <w:rsid w:val="00130DAA"/>
    <w:rsid w:val="0014410E"/>
    <w:rsid w:val="00145697"/>
    <w:rsid w:val="00146A2A"/>
    <w:rsid w:val="00147355"/>
    <w:rsid w:val="00150D13"/>
    <w:rsid w:val="00150E4F"/>
    <w:rsid w:val="00150FA8"/>
    <w:rsid w:val="00151F06"/>
    <w:rsid w:val="00152D40"/>
    <w:rsid w:val="00154888"/>
    <w:rsid w:val="00154D46"/>
    <w:rsid w:val="00156CDF"/>
    <w:rsid w:val="00157557"/>
    <w:rsid w:val="0016097B"/>
    <w:rsid w:val="00161751"/>
    <w:rsid w:val="00161934"/>
    <w:rsid w:val="00161C8C"/>
    <w:rsid w:val="0016234C"/>
    <w:rsid w:val="00163832"/>
    <w:rsid w:val="00164E34"/>
    <w:rsid w:val="0016517C"/>
    <w:rsid w:val="001708B2"/>
    <w:rsid w:val="00170A21"/>
    <w:rsid w:val="00171430"/>
    <w:rsid w:val="00171F7B"/>
    <w:rsid w:val="001759C5"/>
    <w:rsid w:val="0017754A"/>
    <w:rsid w:val="00182A7E"/>
    <w:rsid w:val="00182C6C"/>
    <w:rsid w:val="00182F9D"/>
    <w:rsid w:val="00183EFC"/>
    <w:rsid w:val="00185002"/>
    <w:rsid w:val="001876EE"/>
    <w:rsid w:val="001926F8"/>
    <w:rsid w:val="0019345D"/>
    <w:rsid w:val="00194B27"/>
    <w:rsid w:val="0019508A"/>
    <w:rsid w:val="0019605B"/>
    <w:rsid w:val="00196CAE"/>
    <w:rsid w:val="001A26C1"/>
    <w:rsid w:val="001A3014"/>
    <w:rsid w:val="001A4892"/>
    <w:rsid w:val="001A49FB"/>
    <w:rsid w:val="001A4EF9"/>
    <w:rsid w:val="001A611F"/>
    <w:rsid w:val="001B09F8"/>
    <w:rsid w:val="001B2095"/>
    <w:rsid w:val="001B2E68"/>
    <w:rsid w:val="001B38EC"/>
    <w:rsid w:val="001B4181"/>
    <w:rsid w:val="001B4382"/>
    <w:rsid w:val="001B5522"/>
    <w:rsid w:val="001B5A32"/>
    <w:rsid w:val="001B661D"/>
    <w:rsid w:val="001B7EB5"/>
    <w:rsid w:val="001C3394"/>
    <w:rsid w:val="001C6153"/>
    <w:rsid w:val="001C6C8D"/>
    <w:rsid w:val="001D0532"/>
    <w:rsid w:val="001D0E8E"/>
    <w:rsid w:val="001D2353"/>
    <w:rsid w:val="001D2C2B"/>
    <w:rsid w:val="001D2FFF"/>
    <w:rsid w:val="001D55C9"/>
    <w:rsid w:val="001D5DED"/>
    <w:rsid w:val="001D61A0"/>
    <w:rsid w:val="001D6A36"/>
    <w:rsid w:val="001D6DF6"/>
    <w:rsid w:val="001E1506"/>
    <w:rsid w:val="001E15CA"/>
    <w:rsid w:val="001E33B7"/>
    <w:rsid w:val="001E378C"/>
    <w:rsid w:val="001E4868"/>
    <w:rsid w:val="001E56C9"/>
    <w:rsid w:val="001E56FA"/>
    <w:rsid w:val="001E5EB6"/>
    <w:rsid w:val="001E5FBD"/>
    <w:rsid w:val="001E7429"/>
    <w:rsid w:val="001E74F1"/>
    <w:rsid w:val="001F065F"/>
    <w:rsid w:val="001F3E31"/>
    <w:rsid w:val="001F6E49"/>
    <w:rsid w:val="00201056"/>
    <w:rsid w:val="002025A4"/>
    <w:rsid w:val="0020578B"/>
    <w:rsid w:val="002073EC"/>
    <w:rsid w:val="002074DF"/>
    <w:rsid w:val="0021012B"/>
    <w:rsid w:val="00212B06"/>
    <w:rsid w:val="002136F8"/>
    <w:rsid w:val="002150E3"/>
    <w:rsid w:val="00223130"/>
    <w:rsid w:val="002231E0"/>
    <w:rsid w:val="0022321D"/>
    <w:rsid w:val="00223D81"/>
    <w:rsid w:val="002245AB"/>
    <w:rsid w:val="0022583A"/>
    <w:rsid w:val="00226023"/>
    <w:rsid w:val="00226221"/>
    <w:rsid w:val="0022634E"/>
    <w:rsid w:val="00227754"/>
    <w:rsid w:val="00230407"/>
    <w:rsid w:val="00231C8F"/>
    <w:rsid w:val="002364B9"/>
    <w:rsid w:val="0024458D"/>
    <w:rsid w:val="00244880"/>
    <w:rsid w:val="00246A2A"/>
    <w:rsid w:val="00246EB6"/>
    <w:rsid w:val="00250500"/>
    <w:rsid w:val="00252C2D"/>
    <w:rsid w:val="00253231"/>
    <w:rsid w:val="0025394F"/>
    <w:rsid w:val="002554CC"/>
    <w:rsid w:val="0025555A"/>
    <w:rsid w:val="00255CC6"/>
    <w:rsid w:val="0026085F"/>
    <w:rsid w:val="00261F27"/>
    <w:rsid w:val="002640E1"/>
    <w:rsid w:val="00266289"/>
    <w:rsid w:val="002704F0"/>
    <w:rsid w:val="002715C3"/>
    <w:rsid w:val="00272A88"/>
    <w:rsid w:val="00274D08"/>
    <w:rsid w:val="00275E3E"/>
    <w:rsid w:val="002766FD"/>
    <w:rsid w:val="002769ED"/>
    <w:rsid w:val="00276C44"/>
    <w:rsid w:val="00277669"/>
    <w:rsid w:val="0027768A"/>
    <w:rsid w:val="00277FC7"/>
    <w:rsid w:val="00280E46"/>
    <w:rsid w:val="00281D5E"/>
    <w:rsid w:val="00281F3A"/>
    <w:rsid w:val="002820E4"/>
    <w:rsid w:val="002825FC"/>
    <w:rsid w:val="00284DB3"/>
    <w:rsid w:val="00290897"/>
    <w:rsid w:val="00291C4D"/>
    <w:rsid w:val="0029649D"/>
    <w:rsid w:val="00297635"/>
    <w:rsid w:val="0029786D"/>
    <w:rsid w:val="002A045C"/>
    <w:rsid w:val="002A1652"/>
    <w:rsid w:val="002A1EE1"/>
    <w:rsid w:val="002A327E"/>
    <w:rsid w:val="002B0AF4"/>
    <w:rsid w:val="002B2350"/>
    <w:rsid w:val="002B2CD2"/>
    <w:rsid w:val="002B31D1"/>
    <w:rsid w:val="002B64D7"/>
    <w:rsid w:val="002C240D"/>
    <w:rsid w:val="002C2A05"/>
    <w:rsid w:val="002C39D6"/>
    <w:rsid w:val="002C42E5"/>
    <w:rsid w:val="002D067E"/>
    <w:rsid w:val="002D19DD"/>
    <w:rsid w:val="002D4152"/>
    <w:rsid w:val="002D74CD"/>
    <w:rsid w:val="002E1C45"/>
    <w:rsid w:val="002E2313"/>
    <w:rsid w:val="002E2E74"/>
    <w:rsid w:val="002E3C48"/>
    <w:rsid w:val="002E58F2"/>
    <w:rsid w:val="002E5921"/>
    <w:rsid w:val="002E5B6D"/>
    <w:rsid w:val="002E6F11"/>
    <w:rsid w:val="002E7774"/>
    <w:rsid w:val="002F03B5"/>
    <w:rsid w:val="002F0A51"/>
    <w:rsid w:val="002F2320"/>
    <w:rsid w:val="002F31AD"/>
    <w:rsid w:val="002F4032"/>
    <w:rsid w:val="002F5EA6"/>
    <w:rsid w:val="002F66C8"/>
    <w:rsid w:val="002F7034"/>
    <w:rsid w:val="003009FF"/>
    <w:rsid w:val="00300E16"/>
    <w:rsid w:val="003020C9"/>
    <w:rsid w:val="00305244"/>
    <w:rsid w:val="00306BE1"/>
    <w:rsid w:val="00306DE3"/>
    <w:rsid w:val="0030716D"/>
    <w:rsid w:val="00310D16"/>
    <w:rsid w:val="0031157C"/>
    <w:rsid w:val="0031374E"/>
    <w:rsid w:val="0031564E"/>
    <w:rsid w:val="00317097"/>
    <w:rsid w:val="00321ED1"/>
    <w:rsid w:val="0032649C"/>
    <w:rsid w:val="0033072F"/>
    <w:rsid w:val="00330AE9"/>
    <w:rsid w:val="0033133E"/>
    <w:rsid w:val="0033191B"/>
    <w:rsid w:val="00333A06"/>
    <w:rsid w:val="00337226"/>
    <w:rsid w:val="00340674"/>
    <w:rsid w:val="0034098F"/>
    <w:rsid w:val="00340D32"/>
    <w:rsid w:val="003410F2"/>
    <w:rsid w:val="00342590"/>
    <w:rsid w:val="00343181"/>
    <w:rsid w:val="00343E52"/>
    <w:rsid w:val="00344A59"/>
    <w:rsid w:val="00344AD4"/>
    <w:rsid w:val="00346B8E"/>
    <w:rsid w:val="0034721D"/>
    <w:rsid w:val="00351545"/>
    <w:rsid w:val="00351AA4"/>
    <w:rsid w:val="00352E78"/>
    <w:rsid w:val="0035477A"/>
    <w:rsid w:val="003552BC"/>
    <w:rsid w:val="0035786E"/>
    <w:rsid w:val="00361A29"/>
    <w:rsid w:val="00365F60"/>
    <w:rsid w:val="00366C5D"/>
    <w:rsid w:val="0036744F"/>
    <w:rsid w:val="003679FF"/>
    <w:rsid w:val="00371493"/>
    <w:rsid w:val="003722B2"/>
    <w:rsid w:val="0037267F"/>
    <w:rsid w:val="00372D7C"/>
    <w:rsid w:val="0037413A"/>
    <w:rsid w:val="00377010"/>
    <w:rsid w:val="00377673"/>
    <w:rsid w:val="00380496"/>
    <w:rsid w:val="00381CF9"/>
    <w:rsid w:val="00382292"/>
    <w:rsid w:val="00382386"/>
    <w:rsid w:val="00382574"/>
    <w:rsid w:val="003835EA"/>
    <w:rsid w:val="003846D6"/>
    <w:rsid w:val="003847C8"/>
    <w:rsid w:val="00384AC0"/>
    <w:rsid w:val="00391A50"/>
    <w:rsid w:val="00392ACF"/>
    <w:rsid w:val="00393B12"/>
    <w:rsid w:val="003A0F9C"/>
    <w:rsid w:val="003A3230"/>
    <w:rsid w:val="003A4783"/>
    <w:rsid w:val="003A4E32"/>
    <w:rsid w:val="003A53F5"/>
    <w:rsid w:val="003A7356"/>
    <w:rsid w:val="003B0A2E"/>
    <w:rsid w:val="003B0D81"/>
    <w:rsid w:val="003B0E39"/>
    <w:rsid w:val="003B1F94"/>
    <w:rsid w:val="003B2162"/>
    <w:rsid w:val="003B47A1"/>
    <w:rsid w:val="003B4AFD"/>
    <w:rsid w:val="003B771C"/>
    <w:rsid w:val="003C123B"/>
    <w:rsid w:val="003C17A4"/>
    <w:rsid w:val="003C27A7"/>
    <w:rsid w:val="003C3906"/>
    <w:rsid w:val="003C3E9A"/>
    <w:rsid w:val="003C3F73"/>
    <w:rsid w:val="003C3F7B"/>
    <w:rsid w:val="003C74BC"/>
    <w:rsid w:val="003D000D"/>
    <w:rsid w:val="003D2632"/>
    <w:rsid w:val="003D2810"/>
    <w:rsid w:val="003D3391"/>
    <w:rsid w:val="003D34CE"/>
    <w:rsid w:val="003D4E3D"/>
    <w:rsid w:val="003E0FF2"/>
    <w:rsid w:val="003E3CAF"/>
    <w:rsid w:val="003E4373"/>
    <w:rsid w:val="003E65DD"/>
    <w:rsid w:val="003E6C5E"/>
    <w:rsid w:val="003F6C4E"/>
    <w:rsid w:val="003F7B3A"/>
    <w:rsid w:val="004000E1"/>
    <w:rsid w:val="00400244"/>
    <w:rsid w:val="00402BA3"/>
    <w:rsid w:val="0040563E"/>
    <w:rsid w:val="00405774"/>
    <w:rsid w:val="00407973"/>
    <w:rsid w:val="00407BF3"/>
    <w:rsid w:val="00412C5E"/>
    <w:rsid w:val="00417C06"/>
    <w:rsid w:val="004235F6"/>
    <w:rsid w:val="00423A51"/>
    <w:rsid w:val="004266F7"/>
    <w:rsid w:val="0043042B"/>
    <w:rsid w:val="004307E1"/>
    <w:rsid w:val="004368CB"/>
    <w:rsid w:val="00441499"/>
    <w:rsid w:val="004428E2"/>
    <w:rsid w:val="0044297B"/>
    <w:rsid w:val="00444474"/>
    <w:rsid w:val="004444D2"/>
    <w:rsid w:val="00446E20"/>
    <w:rsid w:val="004523DB"/>
    <w:rsid w:val="004529A8"/>
    <w:rsid w:val="004533CC"/>
    <w:rsid w:val="0045497E"/>
    <w:rsid w:val="004577D1"/>
    <w:rsid w:val="00457AF4"/>
    <w:rsid w:val="00461069"/>
    <w:rsid w:val="0046180F"/>
    <w:rsid w:val="00462CC9"/>
    <w:rsid w:val="0046327B"/>
    <w:rsid w:val="004652EF"/>
    <w:rsid w:val="004672F6"/>
    <w:rsid w:val="00467806"/>
    <w:rsid w:val="00472D8D"/>
    <w:rsid w:val="004733FB"/>
    <w:rsid w:val="00474420"/>
    <w:rsid w:val="00481C1D"/>
    <w:rsid w:val="00482089"/>
    <w:rsid w:val="004832A0"/>
    <w:rsid w:val="004845B0"/>
    <w:rsid w:val="004904CF"/>
    <w:rsid w:val="00490C2E"/>
    <w:rsid w:val="00492D56"/>
    <w:rsid w:val="00494F9D"/>
    <w:rsid w:val="0049514B"/>
    <w:rsid w:val="00496527"/>
    <w:rsid w:val="004A1737"/>
    <w:rsid w:val="004A43C5"/>
    <w:rsid w:val="004A48DA"/>
    <w:rsid w:val="004A611D"/>
    <w:rsid w:val="004A7569"/>
    <w:rsid w:val="004B29CB"/>
    <w:rsid w:val="004B4316"/>
    <w:rsid w:val="004B6005"/>
    <w:rsid w:val="004C17B6"/>
    <w:rsid w:val="004C1C4A"/>
    <w:rsid w:val="004C3177"/>
    <w:rsid w:val="004C3859"/>
    <w:rsid w:val="004C4222"/>
    <w:rsid w:val="004C4D75"/>
    <w:rsid w:val="004C58D0"/>
    <w:rsid w:val="004C7493"/>
    <w:rsid w:val="004D0338"/>
    <w:rsid w:val="004D0FA9"/>
    <w:rsid w:val="004E08E6"/>
    <w:rsid w:val="004E1126"/>
    <w:rsid w:val="004E2713"/>
    <w:rsid w:val="004E53BB"/>
    <w:rsid w:val="004E679D"/>
    <w:rsid w:val="004F0107"/>
    <w:rsid w:val="004F0282"/>
    <w:rsid w:val="004F1926"/>
    <w:rsid w:val="004F629A"/>
    <w:rsid w:val="004F7C47"/>
    <w:rsid w:val="00501E19"/>
    <w:rsid w:val="00504A47"/>
    <w:rsid w:val="00504F3E"/>
    <w:rsid w:val="005063CD"/>
    <w:rsid w:val="005106D4"/>
    <w:rsid w:val="00510D3D"/>
    <w:rsid w:val="00511970"/>
    <w:rsid w:val="00513330"/>
    <w:rsid w:val="00514146"/>
    <w:rsid w:val="00514B99"/>
    <w:rsid w:val="00520AA2"/>
    <w:rsid w:val="00520C9C"/>
    <w:rsid w:val="0052331D"/>
    <w:rsid w:val="00523694"/>
    <w:rsid w:val="00525946"/>
    <w:rsid w:val="005304DA"/>
    <w:rsid w:val="00531339"/>
    <w:rsid w:val="005320F6"/>
    <w:rsid w:val="0053339D"/>
    <w:rsid w:val="00534D65"/>
    <w:rsid w:val="00536D5A"/>
    <w:rsid w:val="00540167"/>
    <w:rsid w:val="0054086A"/>
    <w:rsid w:val="005415E7"/>
    <w:rsid w:val="005461E4"/>
    <w:rsid w:val="00547BB3"/>
    <w:rsid w:val="0055062E"/>
    <w:rsid w:val="00551404"/>
    <w:rsid w:val="0055196A"/>
    <w:rsid w:val="00552663"/>
    <w:rsid w:val="00552DA3"/>
    <w:rsid w:val="005541A6"/>
    <w:rsid w:val="00554CB5"/>
    <w:rsid w:val="00560309"/>
    <w:rsid w:val="005612DB"/>
    <w:rsid w:val="00564C0A"/>
    <w:rsid w:val="00565434"/>
    <w:rsid w:val="00565B65"/>
    <w:rsid w:val="00580A9D"/>
    <w:rsid w:val="005818E1"/>
    <w:rsid w:val="00582F06"/>
    <w:rsid w:val="00584B80"/>
    <w:rsid w:val="005852ED"/>
    <w:rsid w:val="005901AB"/>
    <w:rsid w:val="00590AE6"/>
    <w:rsid w:val="005912D9"/>
    <w:rsid w:val="0059168C"/>
    <w:rsid w:val="00593B14"/>
    <w:rsid w:val="0059596A"/>
    <w:rsid w:val="00595F47"/>
    <w:rsid w:val="00597A05"/>
    <w:rsid w:val="00597FF0"/>
    <w:rsid w:val="005A3318"/>
    <w:rsid w:val="005A3CFE"/>
    <w:rsid w:val="005A46B2"/>
    <w:rsid w:val="005A58C5"/>
    <w:rsid w:val="005A7E56"/>
    <w:rsid w:val="005B158F"/>
    <w:rsid w:val="005B208E"/>
    <w:rsid w:val="005B2279"/>
    <w:rsid w:val="005B2706"/>
    <w:rsid w:val="005B35EB"/>
    <w:rsid w:val="005B3E4B"/>
    <w:rsid w:val="005B6FA9"/>
    <w:rsid w:val="005B70B9"/>
    <w:rsid w:val="005B74FA"/>
    <w:rsid w:val="005C465D"/>
    <w:rsid w:val="005C6DCB"/>
    <w:rsid w:val="005C7325"/>
    <w:rsid w:val="005C7E72"/>
    <w:rsid w:val="005D12D7"/>
    <w:rsid w:val="005D28BE"/>
    <w:rsid w:val="005D3B93"/>
    <w:rsid w:val="005D6FFE"/>
    <w:rsid w:val="005D70C6"/>
    <w:rsid w:val="005E0029"/>
    <w:rsid w:val="005E170D"/>
    <w:rsid w:val="005E6322"/>
    <w:rsid w:val="005E63AB"/>
    <w:rsid w:val="005F064F"/>
    <w:rsid w:val="005F33F1"/>
    <w:rsid w:val="005F4409"/>
    <w:rsid w:val="005F4D84"/>
    <w:rsid w:val="005F58F1"/>
    <w:rsid w:val="005F7280"/>
    <w:rsid w:val="00600B14"/>
    <w:rsid w:val="00601BD5"/>
    <w:rsid w:val="00602E46"/>
    <w:rsid w:val="0060306B"/>
    <w:rsid w:val="0060402A"/>
    <w:rsid w:val="00604057"/>
    <w:rsid w:val="006068BF"/>
    <w:rsid w:val="00612642"/>
    <w:rsid w:val="00612752"/>
    <w:rsid w:val="00613957"/>
    <w:rsid w:val="00616329"/>
    <w:rsid w:val="00617132"/>
    <w:rsid w:val="006175BC"/>
    <w:rsid w:val="00617851"/>
    <w:rsid w:val="00621C36"/>
    <w:rsid w:val="00623F10"/>
    <w:rsid w:val="00625F2A"/>
    <w:rsid w:val="00626555"/>
    <w:rsid w:val="00626980"/>
    <w:rsid w:val="00631E59"/>
    <w:rsid w:val="00632488"/>
    <w:rsid w:val="00632537"/>
    <w:rsid w:val="006339CB"/>
    <w:rsid w:val="00634D2F"/>
    <w:rsid w:val="00636612"/>
    <w:rsid w:val="00636D86"/>
    <w:rsid w:val="006373A5"/>
    <w:rsid w:val="0064107B"/>
    <w:rsid w:val="006508A1"/>
    <w:rsid w:val="00651890"/>
    <w:rsid w:val="00652840"/>
    <w:rsid w:val="006544C0"/>
    <w:rsid w:val="00655698"/>
    <w:rsid w:val="00660357"/>
    <w:rsid w:val="00661769"/>
    <w:rsid w:val="00663B38"/>
    <w:rsid w:val="00664BC2"/>
    <w:rsid w:val="00666EA9"/>
    <w:rsid w:val="00670108"/>
    <w:rsid w:val="00680EDF"/>
    <w:rsid w:val="0068223F"/>
    <w:rsid w:val="00682417"/>
    <w:rsid w:val="00682814"/>
    <w:rsid w:val="00683126"/>
    <w:rsid w:val="00683560"/>
    <w:rsid w:val="00683659"/>
    <w:rsid w:val="0068461D"/>
    <w:rsid w:val="00692520"/>
    <w:rsid w:val="00692F67"/>
    <w:rsid w:val="00692FC0"/>
    <w:rsid w:val="006938C6"/>
    <w:rsid w:val="006947D9"/>
    <w:rsid w:val="00696287"/>
    <w:rsid w:val="006A1532"/>
    <w:rsid w:val="006A17C5"/>
    <w:rsid w:val="006A2AA6"/>
    <w:rsid w:val="006A530C"/>
    <w:rsid w:val="006B037C"/>
    <w:rsid w:val="006B0C78"/>
    <w:rsid w:val="006B0F95"/>
    <w:rsid w:val="006B1328"/>
    <w:rsid w:val="006B3938"/>
    <w:rsid w:val="006B63AE"/>
    <w:rsid w:val="006B6E5D"/>
    <w:rsid w:val="006C04BA"/>
    <w:rsid w:val="006C1729"/>
    <w:rsid w:val="006C18BB"/>
    <w:rsid w:val="006C3FA5"/>
    <w:rsid w:val="006C4BD5"/>
    <w:rsid w:val="006C4F49"/>
    <w:rsid w:val="006C7C49"/>
    <w:rsid w:val="006D115F"/>
    <w:rsid w:val="006D3F7A"/>
    <w:rsid w:val="006D40BF"/>
    <w:rsid w:val="006D4BFB"/>
    <w:rsid w:val="006D5EA6"/>
    <w:rsid w:val="006D66F3"/>
    <w:rsid w:val="006D7A04"/>
    <w:rsid w:val="006D7CCC"/>
    <w:rsid w:val="006E0A8B"/>
    <w:rsid w:val="006E1D8D"/>
    <w:rsid w:val="006E2C75"/>
    <w:rsid w:val="006E3AF4"/>
    <w:rsid w:val="006E53EA"/>
    <w:rsid w:val="006E71DB"/>
    <w:rsid w:val="006F10F4"/>
    <w:rsid w:val="006F3226"/>
    <w:rsid w:val="006F42E5"/>
    <w:rsid w:val="00701A24"/>
    <w:rsid w:val="0071020B"/>
    <w:rsid w:val="007106FB"/>
    <w:rsid w:val="00710BF4"/>
    <w:rsid w:val="0071478F"/>
    <w:rsid w:val="0071491E"/>
    <w:rsid w:val="00717534"/>
    <w:rsid w:val="00720951"/>
    <w:rsid w:val="0072270E"/>
    <w:rsid w:val="007252BD"/>
    <w:rsid w:val="00725E50"/>
    <w:rsid w:val="0072669E"/>
    <w:rsid w:val="0073414F"/>
    <w:rsid w:val="00734E6E"/>
    <w:rsid w:val="00741694"/>
    <w:rsid w:val="007431C5"/>
    <w:rsid w:val="00743FC1"/>
    <w:rsid w:val="00745691"/>
    <w:rsid w:val="00746BD2"/>
    <w:rsid w:val="007478A6"/>
    <w:rsid w:val="00747DB8"/>
    <w:rsid w:val="00751B90"/>
    <w:rsid w:val="00752A17"/>
    <w:rsid w:val="00752E17"/>
    <w:rsid w:val="007547C2"/>
    <w:rsid w:val="00756F6D"/>
    <w:rsid w:val="00757085"/>
    <w:rsid w:val="00757D04"/>
    <w:rsid w:val="0076162E"/>
    <w:rsid w:val="0077114D"/>
    <w:rsid w:val="00771280"/>
    <w:rsid w:val="007715CC"/>
    <w:rsid w:val="00771BB5"/>
    <w:rsid w:val="007733FB"/>
    <w:rsid w:val="00773E8B"/>
    <w:rsid w:val="007742E5"/>
    <w:rsid w:val="007755CF"/>
    <w:rsid w:val="007770E6"/>
    <w:rsid w:val="0078001D"/>
    <w:rsid w:val="007802DD"/>
    <w:rsid w:val="0078432F"/>
    <w:rsid w:val="007863F4"/>
    <w:rsid w:val="00787657"/>
    <w:rsid w:val="00791773"/>
    <w:rsid w:val="00792854"/>
    <w:rsid w:val="007937B1"/>
    <w:rsid w:val="00793AEC"/>
    <w:rsid w:val="00795255"/>
    <w:rsid w:val="00796C4B"/>
    <w:rsid w:val="00797FB3"/>
    <w:rsid w:val="007A411E"/>
    <w:rsid w:val="007A6376"/>
    <w:rsid w:val="007A6726"/>
    <w:rsid w:val="007A6B84"/>
    <w:rsid w:val="007A6FD4"/>
    <w:rsid w:val="007A7186"/>
    <w:rsid w:val="007A7C3E"/>
    <w:rsid w:val="007A7CE2"/>
    <w:rsid w:val="007B2011"/>
    <w:rsid w:val="007B2205"/>
    <w:rsid w:val="007B2315"/>
    <w:rsid w:val="007B248F"/>
    <w:rsid w:val="007B4F3C"/>
    <w:rsid w:val="007C02C8"/>
    <w:rsid w:val="007C0D3C"/>
    <w:rsid w:val="007C2939"/>
    <w:rsid w:val="007C5203"/>
    <w:rsid w:val="007C560F"/>
    <w:rsid w:val="007C5DB7"/>
    <w:rsid w:val="007C76AE"/>
    <w:rsid w:val="007D040A"/>
    <w:rsid w:val="007D0796"/>
    <w:rsid w:val="007D0EE0"/>
    <w:rsid w:val="007D5D86"/>
    <w:rsid w:val="007D61EF"/>
    <w:rsid w:val="007D7CA6"/>
    <w:rsid w:val="007E12AA"/>
    <w:rsid w:val="007E5B43"/>
    <w:rsid w:val="007E62D7"/>
    <w:rsid w:val="007E758D"/>
    <w:rsid w:val="007F0672"/>
    <w:rsid w:val="007F25D3"/>
    <w:rsid w:val="007F3F93"/>
    <w:rsid w:val="007F5D0F"/>
    <w:rsid w:val="007F6401"/>
    <w:rsid w:val="00801207"/>
    <w:rsid w:val="0080229C"/>
    <w:rsid w:val="0080308B"/>
    <w:rsid w:val="0080404C"/>
    <w:rsid w:val="00805273"/>
    <w:rsid w:val="00806045"/>
    <w:rsid w:val="0080665F"/>
    <w:rsid w:val="008069AD"/>
    <w:rsid w:val="00806DE7"/>
    <w:rsid w:val="00810551"/>
    <w:rsid w:val="00811504"/>
    <w:rsid w:val="0081370A"/>
    <w:rsid w:val="00813C23"/>
    <w:rsid w:val="0081469F"/>
    <w:rsid w:val="008167B1"/>
    <w:rsid w:val="00817074"/>
    <w:rsid w:val="00820800"/>
    <w:rsid w:val="008211CB"/>
    <w:rsid w:val="0082186A"/>
    <w:rsid w:val="00821900"/>
    <w:rsid w:val="008236F3"/>
    <w:rsid w:val="00823887"/>
    <w:rsid w:val="00824BA9"/>
    <w:rsid w:val="00825030"/>
    <w:rsid w:val="00827077"/>
    <w:rsid w:val="00830D09"/>
    <w:rsid w:val="008321D5"/>
    <w:rsid w:val="00833715"/>
    <w:rsid w:val="00834BE0"/>
    <w:rsid w:val="00835922"/>
    <w:rsid w:val="00841CDE"/>
    <w:rsid w:val="0084248B"/>
    <w:rsid w:val="00842F25"/>
    <w:rsid w:val="00845AB6"/>
    <w:rsid w:val="00853305"/>
    <w:rsid w:val="0085435A"/>
    <w:rsid w:val="00861AF6"/>
    <w:rsid w:val="00867B4D"/>
    <w:rsid w:val="00871133"/>
    <w:rsid w:val="0087176A"/>
    <w:rsid w:val="00871A5F"/>
    <w:rsid w:val="0087303D"/>
    <w:rsid w:val="00873FA4"/>
    <w:rsid w:val="00874403"/>
    <w:rsid w:val="00874606"/>
    <w:rsid w:val="00875A49"/>
    <w:rsid w:val="008774A5"/>
    <w:rsid w:val="00877AE5"/>
    <w:rsid w:val="00880AE0"/>
    <w:rsid w:val="00880BE9"/>
    <w:rsid w:val="0088148C"/>
    <w:rsid w:val="008816DF"/>
    <w:rsid w:val="008819F1"/>
    <w:rsid w:val="00881FF9"/>
    <w:rsid w:val="008841EE"/>
    <w:rsid w:val="008876A0"/>
    <w:rsid w:val="008907B7"/>
    <w:rsid w:val="00890A54"/>
    <w:rsid w:val="00890B2D"/>
    <w:rsid w:val="008913D9"/>
    <w:rsid w:val="00891B3E"/>
    <w:rsid w:val="00895ACD"/>
    <w:rsid w:val="0089761F"/>
    <w:rsid w:val="008A020E"/>
    <w:rsid w:val="008A1E4B"/>
    <w:rsid w:val="008A2B2D"/>
    <w:rsid w:val="008A4BA6"/>
    <w:rsid w:val="008A6ED3"/>
    <w:rsid w:val="008B0648"/>
    <w:rsid w:val="008B07D5"/>
    <w:rsid w:val="008B11DE"/>
    <w:rsid w:val="008B5F92"/>
    <w:rsid w:val="008B6FC6"/>
    <w:rsid w:val="008C0F96"/>
    <w:rsid w:val="008C1503"/>
    <w:rsid w:val="008C1FB6"/>
    <w:rsid w:val="008C241E"/>
    <w:rsid w:val="008C50A6"/>
    <w:rsid w:val="008C5793"/>
    <w:rsid w:val="008C64FE"/>
    <w:rsid w:val="008C6577"/>
    <w:rsid w:val="008D0948"/>
    <w:rsid w:val="008D43E6"/>
    <w:rsid w:val="008D5EC9"/>
    <w:rsid w:val="008D66C3"/>
    <w:rsid w:val="008D769B"/>
    <w:rsid w:val="008D7C7E"/>
    <w:rsid w:val="008E0D6A"/>
    <w:rsid w:val="008E2F4E"/>
    <w:rsid w:val="008E4E89"/>
    <w:rsid w:val="008E73AD"/>
    <w:rsid w:val="008E79BC"/>
    <w:rsid w:val="008F0382"/>
    <w:rsid w:val="008F2A72"/>
    <w:rsid w:val="008F6AAB"/>
    <w:rsid w:val="008F7684"/>
    <w:rsid w:val="00906519"/>
    <w:rsid w:val="00907B0A"/>
    <w:rsid w:val="00907BDA"/>
    <w:rsid w:val="009106CA"/>
    <w:rsid w:val="009127C9"/>
    <w:rsid w:val="009135A2"/>
    <w:rsid w:val="00913A2F"/>
    <w:rsid w:val="00914F89"/>
    <w:rsid w:val="0091566D"/>
    <w:rsid w:val="00917302"/>
    <w:rsid w:val="00920197"/>
    <w:rsid w:val="009212B6"/>
    <w:rsid w:val="00921618"/>
    <w:rsid w:val="00922A5D"/>
    <w:rsid w:val="00924B57"/>
    <w:rsid w:val="0092600D"/>
    <w:rsid w:val="00927CC0"/>
    <w:rsid w:val="009309E1"/>
    <w:rsid w:val="009317B6"/>
    <w:rsid w:val="009325FD"/>
    <w:rsid w:val="00941930"/>
    <w:rsid w:val="009424FA"/>
    <w:rsid w:val="00950605"/>
    <w:rsid w:val="00950991"/>
    <w:rsid w:val="00950E56"/>
    <w:rsid w:val="00951566"/>
    <w:rsid w:val="00951BD4"/>
    <w:rsid w:val="00952515"/>
    <w:rsid w:val="009544C1"/>
    <w:rsid w:val="0095594B"/>
    <w:rsid w:val="00960B36"/>
    <w:rsid w:val="00960EE1"/>
    <w:rsid w:val="00961417"/>
    <w:rsid w:val="009617FE"/>
    <w:rsid w:val="009623F4"/>
    <w:rsid w:val="0096321F"/>
    <w:rsid w:val="009636E3"/>
    <w:rsid w:val="009638E2"/>
    <w:rsid w:val="0096417B"/>
    <w:rsid w:val="00966204"/>
    <w:rsid w:val="00966FA2"/>
    <w:rsid w:val="0097004C"/>
    <w:rsid w:val="009704AF"/>
    <w:rsid w:val="009722CD"/>
    <w:rsid w:val="00972D9B"/>
    <w:rsid w:val="0097366C"/>
    <w:rsid w:val="009748E4"/>
    <w:rsid w:val="00975F57"/>
    <w:rsid w:val="00976A49"/>
    <w:rsid w:val="009810FB"/>
    <w:rsid w:val="00983169"/>
    <w:rsid w:val="0098322C"/>
    <w:rsid w:val="009839F3"/>
    <w:rsid w:val="00985499"/>
    <w:rsid w:val="00986A5D"/>
    <w:rsid w:val="0099499B"/>
    <w:rsid w:val="009956FB"/>
    <w:rsid w:val="00996032"/>
    <w:rsid w:val="009960B2"/>
    <w:rsid w:val="00997CE5"/>
    <w:rsid w:val="009A24A6"/>
    <w:rsid w:val="009A309C"/>
    <w:rsid w:val="009A41D9"/>
    <w:rsid w:val="009A587D"/>
    <w:rsid w:val="009A7DA9"/>
    <w:rsid w:val="009B1500"/>
    <w:rsid w:val="009B204E"/>
    <w:rsid w:val="009C0823"/>
    <w:rsid w:val="009C67ED"/>
    <w:rsid w:val="009C74C0"/>
    <w:rsid w:val="009C79E5"/>
    <w:rsid w:val="009D07B0"/>
    <w:rsid w:val="009D218F"/>
    <w:rsid w:val="009D6401"/>
    <w:rsid w:val="009E0567"/>
    <w:rsid w:val="009E2758"/>
    <w:rsid w:val="009F22B2"/>
    <w:rsid w:val="009F299A"/>
    <w:rsid w:val="009F3A01"/>
    <w:rsid w:val="009F3D41"/>
    <w:rsid w:val="009F4E2D"/>
    <w:rsid w:val="009F5CBF"/>
    <w:rsid w:val="009F61D9"/>
    <w:rsid w:val="009F696A"/>
    <w:rsid w:val="009F7C26"/>
    <w:rsid w:val="00A00E66"/>
    <w:rsid w:val="00A02C24"/>
    <w:rsid w:val="00A03615"/>
    <w:rsid w:val="00A03BED"/>
    <w:rsid w:val="00A0740D"/>
    <w:rsid w:val="00A1048F"/>
    <w:rsid w:val="00A16EE7"/>
    <w:rsid w:val="00A205D7"/>
    <w:rsid w:val="00A20B78"/>
    <w:rsid w:val="00A22DA8"/>
    <w:rsid w:val="00A249B8"/>
    <w:rsid w:val="00A25721"/>
    <w:rsid w:val="00A260D0"/>
    <w:rsid w:val="00A317BD"/>
    <w:rsid w:val="00A32E34"/>
    <w:rsid w:val="00A336C8"/>
    <w:rsid w:val="00A33C21"/>
    <w:rsid w:val="00A34A66"/>
    <w:rsid w:val="00A35D45"/>
    <w:rsid w:val="00A365CA"/>
    <w:rsid w:val="00A36DB5"/>
    <w:rsid w:val="00A41A18"/>
    <w:rsid w:val="00A4282C"/>
    <w:rsid w:val="00A43B44"/>
    <w:rsid w:val="00A4504A"/>
    <w:rsid w:val="00A476DE"/>
    <w:rsid w:val="00A51377"/>
    <w:rsid w:val="00A51ACE"/>
    <w:rsid w:val="00A529DA"/>
    <w:rsid w:val="00A53856"/>
    <w:rsid w:val="00A54731"/>
    <w:rsid w:val="00A5707C"/>
    <w:rsid w:val="00A60C3D"/>
    <w:rsid w:val="00A60C48"/>
    <w:rsid w:val="00A60F0F"/>
    <w:rsid w:val="00A61251"/>
    <w:rsid w:val="00A6222C"/>
    <w:rsid w:val="00A630BF"/>
    <w:rsid w:val="00A6336C"/>
    <w:rsid w:val="00A6479B"/>
    <w:rsid w:val="00A6512F"/>
    <w:rsid w:val="00A65F5E"/>
    <w:rsid w:val="00A667E4"/>
    <w:rsid w:val="00A7037D"/>
    <w:rsid w:val="00A735CD"/>
    <w:rsid w:val="00A74EB9"/>
    <w:rsid w:val="00A760DC"/>
    <w:rsid w:val="00A7652F"/>
    <w:rsid w:val="00A815C8"/>
    <w:rsid w:val="00A81A6D"/>
    <w:rsid w:val="00A82B5E"/>
    <w:rsid w:val="00A8502D"/>
    <w:rsid w:val="00A8613D"/>
    <w:rsid w:val="00A9292C"/>
    <w:rsid w:val="00A92B1B"/>
    <w:rsid w:val="00A93BD4"/>
    <w:rsid w:val="00A96A11"/>
    <w:rsid w:val="00A96BFC"/>
    <w:rsid w:val="00A96F0E"/>
    <w:rsid w:val="00AA14DE"/>
    <w:rsid w:val="00AA1610"/>
    <w:rsid w:val="00AA3DDC"/>
    <w:rsid w:val="00AA56E4"/>
    <w:rsid w:val="00AA618E"/>
    <w:rsid w:val="00AA62BF"/>
    <w:rsid w:val="00AB0732"/>
    <w:rsid w:val="00AB1420"/>
    <w:rsid w:val="00AB1ADF"/>
    <w:rsid w:val="00AB3B24"/>
    <w:rsid w:val="00AB3C38"/>
    <w:rsid w:val="00AB43A2"/>
    <w:rsid w:val="00AB6F8B"/>
    <w:rsid w:val="00AB7786"/>
    <w:rsid w:val="00AC1DB3"/>
    <w:rsid w:val="00AC2082"/>
    <w:rsid w:val="00AC37FC"/>
    <w:rsid w:val="00AC59EC"/>
    <w:rsid w:val="00AC7D28"/>
    <w:rsid w:val="00AD0B5F"/>
    <w:rsid w:val="00AD2AE0"/>
    <w:rsid w:val="00AD78F5"/>
    <w:rsid w:val="00AE1B8E"/>
    <w:rsid w:val="00AE371B"/>
    <w:rsid w:val="00AE3823"/>
    <w:rsid w:val="00AE4464"/>
    <w:rsid w:val="00AE491A"/>
    <w:rsid w:val="00AF0D33"/>
    <w:rsid w:val="00AF457F"/>
    <w:rsid w:val="00AF496F"/>
    <w:rsid w:val="00AF577F"/>
    <w:rsid w:val="00AF609C"/>
    <w:rsid w:val="00B003BC"/>
    <w:rsid w:val="00B038C9"/>
    <w:rsid w:val="00B053BF"/>
    <w:rsid w:val="00B05EA0"/>
    <w:rsid w:val="00B0763C"/>
    <w:rsid w:val="00B07BE0"/>
    <w:rsid w:val="00B11545"/>
    <w:rsid w:val="00B11AD0"/>
    <w:rsid w:val="00B12DCD"/>
    <w:rsid w:val="00B13205"/>
    <w:rsid w:val="00B136E7"/>
    <w:rsid w:val="00B13B9A"/>
    <w:rsid w:val="00B1407D"/>
    <w:rsid w:val="00B22F99"/>
    <w:rsid w:val="00B23316"/>
    <w:rsid w:val="00B23E8C"/>
    <w:rsid w:val="00B27555"/>
    <w:rsid w:val="00B336C0"/>
    <w:rsid w:val="00B33C2F"/>
    <w:rsid w:val="00B3416A"/>
    <w:rsid w:val="00B372D1"/>
    <w:rsid w:val="00B42361"/>
    <w:rsid w:val="00B43201"/>
    <w:rsid w:val="00B46E07"/>
    <w:rsid w:val="00B47AD3"/>
    <w:rsid w:val="00B50016"/>
    <w:rsid w:val="00B51B74"/>
    <w:rsid w:val="00B540AE"/>
    <w:rsid w:val="00B54B0C"/>
    <w:rsid w:val="00B554E5"/>
    <w:rsid w:val="00B57E2A"/>
    <w:rsid w:val="00B615A6"/>
    <w:rsid w:val="00B6761A"/>
    <w:rsid w:val="00B733A0"/>
    <w:rsid w:val="00B74276"/>
    <w:rsid w:val="00B760A8"/>
    <w:rsid w:val="00B76940"/>
    <w:rsid w:val="00B76C55"/>
    <w:rsid w:val="00B76D27"/>
    <w:rsid w:val="00B76FE6"/>
    <w:rsid w:val="00B80B88"/>
    <w:rsid w:val="00B80DA1"/>
    <w:rsid w:val="00B81FDC"/>
    <w:rsid w:val="00B83CFA"/>
    <w:rsid w:val="00B847F6"/>
    <w:rsid w:val="00B85737"/>
    <w:rsid w:val="00B87C7E"/>
    <w:rsid w:val="00B91088"/>
    <w:rsid w:val="00B95AC1"/>
    <w:rsid w:val="00B95FCB"/>
    <w:rsid w:val="00B97AE9"/>
    <w:rsid w:val="00BA0366"/>
    <w:rsid w:val="00BA7372"/>
    <w:rsid w:val="00BB054B"/>
    <w:rsid w:val="00BB422B"/>
    <w:rsid w:val="00BB5F41"/>
    <w:rsid w:val="00BB6920"/>
    <w:rsid w:val="00BB7EC6"/>
    <w:rsid w:val="00BC2084"/>
    <w:rsid w:val="00BC240C"/>
    <w:rsid w:val="00BC639D"/>
    <w:rsid w:val="00BC65C8"/>
    <w:rsid w:val="00BC697C"/>
    <w:rsid w:val="00BC72D4"/>
    <w:rsid w:val="00BD1398"/>
    <w:rsid w:val="00BD2185"/>
    <w:rsid w:val="00BD2F80"/>
    <w:rsid w:val="00BD3341"/>
    <w:rsid w:val="00BD56B3"/>
    <w:rsid w:val="00BD5C84"/>
    <w:rsid w:val="00BD6220"/>
    <w:rsid w:val="00BD6D19"/>
    <w:rsid w:val="00BE2E21"/>
    <w:rsid w:val="00BE5116"/>
    <w:rsid w:val="00BE5618"/>
    <w:rsid w:val="00BE612E"/>
    <w:rsid w:val="00BF13E8"/>
    <w:rsid w:val="00BF301B"/>
    <w:rsid w:val="00BF3714"/>
    <w:rsid w:val="00BF3CEF"/>
    <w:rsid w:val="00BF74C4"/>
    <w:rsid w:val="00BF79B9"/>
    <w:rsid w:val="00C00046"/>
    <w:rsid w:val="00C01E52"/>
    <w:rsid w:val="00C03B3D"/>
    <w:rsid w:val="00C03CDC"/>
    <w:rsid w:val="00C05707"/>
    <w:rsid w:val="00C064B9"/>
    <w:rsid w:val="00C075FC"/>
    <w:rsid w:val="00C10611"/>
    <w:rsid w:val="00C10690"/>
    <w:rsid w:val="00C119A6"/>
    <w:rsid w:val="00C127E3"/>
    <w:rsid w:val="00C13AA8"/>
    <w:rsid w:val="00C14728"/>
    <w:rsid w:val="00C150E8"/>
    <w:rsid w:val="00C15EC4"/>
    <w:rsid w:val="00C16136"/>
    <w:rsid w:val="00C17299"/>
    <w:rsid w:val="00C2025E"/>
    <w:rsid w:val="00C20B20"/>
    <w:rsid w:val="00C22B4A"/>
    <w:rsid w:val="00C24EDE"/>
    <w:rsid w:val="00C2522E"/>
    <w:rsid w:val="00C25B37"/>
    <w:rsid w:val="00C2614C"/>
    <w:rsid w:val="00C26548"/>
    <w:rsid w:val="00C265A3"/>
    <w:rsid w:val="00C3358E"/>
    <w:rsid w:val="00C33BA2"/>
    <w:rsid w:val="00C34BC5"/>
    <w:rsid w:val="00C35010"/>
    <w:rsid w:val="00C354B1"/>
    <w:rsid w:val="00C36238"/>
    <w:rsid w:val="00C37FB1"/>
    <w:rsid w:val="00C42F00"/>
    <w:rsid w:val="00C44827"/>
    <w:rsid w:val="00C452E9"/>
    <w:rsid w:val="00C559F9"/>
    <w:rsid w:val="00C6101E"/>
    <w:rsid w:val="00C653C5"/>
    <w:rsid w:val="00C67D15"/>
    <w:rsid w:val="00C705A9"/>
    <w:rsid w:val="00C73B26"/>
    <w:rsid w:val="00C759FE"/>
    <w:rsid w:val="00C76249"/>
    <w:rsid w:val="00C76866"/>
    <w:rsid w:val="00C82AAC"/>
    <w:rsid w:val="00C84020"/>
    <w:rsid w:val="00C84331"/>
    <w:rsid w:val="00C90CBB"/>
    <w:rsid w:val="00C92160"/>
    <w:rsid w:val="00C94989"/>
    <w:rsid w:val="00C95CFD"/>
    <w:rsid w:val="00CA0247"/>
    <w:rsid w:val="00CA186A"/>
    <w:rsid w:val="00CA32BD"/>
    <w:rsid w:val="00CA3B3F"/>
    <w:rsid w:val="00CA3C4F"/>
    <w:rsid w:val="00CA49D8"/>
    <w:rsid w:val="00CA5990"/>
    <w:rsid w:val="00CA68D1"/>
    <w:rsid w:val="00CA6CA2"/>
    <w:rsid w:val="00CA6EB3"/>
    <w:rsid w:val="00CA71BB"/>
    <w:rsid w:val="00CB0546"/>
    <w:rsid w:val="00CB549D"/>
    <w:rsid w:val="00CC3AA5"/>
    <w:rsid w:val="00CC5CE0"/>
    <w:rsid w:val="00CD0223"/>
    <w:rsid w:val="00CD23B6"/>
    <w:rsid w:val="00CD2ACA"/>
    <w:rsid w:val="00CD4218"/>
    <w:rsid w:val="00CE11D1"/>
    <w:rsid w:val="00CE1824"/>
    <w:rsid w:val="00CE4D35"/>
    <w:rsid w:val="00CE64C4"/>
    <w:rsid w:val="00CF14E8"/>
    <w:rsid w:val="00CF1BCF"/>
    <w:rsid w:val="00CF2550"/>
    <w:rsid w:val="00CF2CDE"/>
    <w:rsid w:val="00CF3785"/>
    <w:rsid w:val="00CF3F25"/>
    <w:rsid w:val="00CF4603"/>
    <w:rsid w:val="00CF5CA7"/>
    <w:rsid w:val="00D01DB8"/>
    <w:rsid w:val="00D03CFA"/>
    <w:rsid w:val="00D03FD4"/>
    <w:rsid w:val="00D04680"/>
    <w:rsid w:val="00D1277A"/>
    <w:rsid w:val="00D14589"/>
    <w:rsid w:val="00D14981"/>
    <w:rsid w:val="00D21674"/>
    <w:rsid w:val="00D22602"/>
    <w:rsid w:val="00D25FCA"/>
    <w:rsid w:val="00D26F01"/>
    <w:rsid w:val="00D26FA0"/>
    <w:rsid w:val="00D31F11"/>
    <w:rsid w:val="00D34BCE"/>
    <w:rsid w:val="00D36726"/>
    <w:rsid w:val="00D36AF1"/>
    <w:rsid w:val="00D37959"/>
    <w:rsid w:val="00D4355A"/>
    <w:rsid w:val="00D43C78"/>
    <w:rsid w:val="00D46896"/>
    <w:rsid w:val="00D50623"/>
    <w:rsid w:val="00D52E18"/>
    <w:rsid w:val="00D53303"/>
    <w:rsid w:val="00D535B0"/>
    <w:rsid w:val="00D5440C"/>
    <w:rsid w:val="00D55ABE"/>
    <w:rsid w:val="00D57BE3"/>
    <w:rsid w:val="00D60303"/>
    <w:rsid w:val="00D61EA6"/>
    <w:rsid w:val="00D629AC"/>
    <w:rsid w:val="00D63019"/>
    <w:rsid w:val="00D63433"/>
    <w:rsid w:val="00D63B0A"/>
    <w:rsid w:val="00D65759"/>
    <w:rsid w:val="00D65D21"/>
    <w:rsid w:val="00D66583"/>
    <w:rsid w:val="00D7009C"/>
    <w:rsid w:val="00D7078C"/>
    <w:rsid w:val="00D7115D"/>
    <w:rsid w:val="00D72E3D"/>
    <w:rsid w:val="00D77F7C"/>
    <w:rsid w:val="00D817BD"/>
    <w:rsid w:val="00D841CB"/>
    <w:rsid w:val="00D8610C"/>
    <w:rsid w:val="00D861DB"/>
    <w:rsid w:val="00D86E98"/>
    <w:rsid w:val="00D90594"/>
    <w:rsid w:val="00D92C2D"/>
    <w:rsid w:val="00D94DD2"/>
    <w:rsid w:val="00DA1043"/>
    <w:rsid w:val="00DA1934"/>
    <w:rsid w:val="00DA2004"/>
    <w:rsid w:val="00DA221B"/>
    <w:rsid w:val="00DA3F4B"/>
    <w:rsid w:val="00DA489C"/>
    <w:rsid w:val="00DB18B3"/>
    <w:rsid w:val="00DB33CE"/>
    <w:rsid w:val="00DB46B2"/>
    <w:rsid w:val="00DB4915"/>
    <w:rsid w:val="00DB5FCA"/>
    <w:rsid w:val="00DB6505"/>
    <w:rsid w:val="00DB6721"/>
    <w:rsid w:val="00DB7CC3"/>
    <w:rsid w:val="00DC0286"/>
    <w:rsid w:val="00DC13D9"/>
    <w:rsid w:val="00DC20F2"/>
    <w:rsid w:val="00DC3AEA"/>
    <w:rsid w:val="00DC7CC1"/>
    <w:rsid w:val="00DC7FE9"/>
    <w:rsid w:val="00DD2097"/>
    <w:rsid w:val="00DD33CD"/>
    <w:rsid w:val="00DD3C52"/>
    <w:rsid w:val="00DD7536"/>
    <w:rsid w:val="00DD77D7"/>
    <w:rsid w:val="00DE100E"/>
    <w:rsid w:val="00DE7F7D"/>
    <w:rsid w:val="00DF446B"/>
    <w:rsid w:val="00DF5ED6"/>
    <w:rsid w:val="00E019AE"/>
    <w:rsid w:val="00E01D48"/>
    <w:rsid w:val="00E02E26"/>
    <w:rsid w:val="00E03E0E"/>
    <w:rsid w:val="00E04161"/>
    <w:rsid w:val="00E050B5"/>
    <w:rsid w:val="00E05D8D"/>
    <w:rsid w:val="00E0653E"/>
    <w:rsid w:val="00E06803"/>
    <w:rsid w:val="00E109AE"/>
    <w:rsid w:val="00E10AE5"/>
    <w:rsid w:val="00E152B2"/>
    <w:rsid w:val="00E16FC0"/>
    <w:rsid w:val="00E176DB"/>
    <w:rsid w:val="00E17B6E"/>
    <w:rsid w:val="00E20518"/>
    <w:rsid w:val="00E228A9"/>
    <w:rsid w:val="00E23C43"/>
    <w:rsid w:val="00E246EC"/>
    <w:rsid w:val="00E25105"/>
    <w:rsid w:val="00E279AB"/>
    <w:rsid w:val="00E3157B"/>
    <w:rsid w:val="00E31E12"/>
    <w:rsid w:val="00E33318"/>
    <w:rsid w:val="00E36B42"/>
    <w:rsid w:val="00E37C18"/>
    <w:rsid w:val="00E408C9"/>
    <w:rsid w:val="00E446EA"/>
    <w:rsid w:val="00E464A6"/>
    <w:rsid w:val="00E47968"/>
    <w:rsid w:val="00E5228E"/>
    <w:rsid w:val="00E53FA4"/>
    <w:rsid w:val="00E55AC7"/>
    <w:rsid w:val="00E56171"/>
    <w:rsid w:val="00E61325"/>
    <w:rsid w:val="00E62D44"/>
    <w:rsid w:val="00E64754"/>
    <w:rsid w:val="00E64C63"/>
    <w:rsid w:val="00E65EBD"/>
    <w:rsid w:val="00E6625E"/>
    <w:rsid w:val="00E677DC"/>
    <w:rsid w:val="00E707D8"/>
    <w:rsid w:val="00E7281A"/>
    <w:rsid w:val="00E7493D"/>
    <w:rsid w:val="00E74FD5"/>
    <w:rsid w:val="00E834E5"/>
    <w:rsid w:val="00E8407D"/>
    <w:rsid w:val="00E84088"/>
    <w:rsid w:val="00E85A74"/>
    <w:rsid w:val="00E868ED"/>
    <w:rsid w:val="00E90B2E"/>
    <w:rsid w:val="00E93245"/>
    <w:rsid w:val="00E9602F"/>
    <w:rsid w:val="00E97909"/>
    <w:rsid w:val="00EA2D04"/>
    <w:rsid w:val="00EB1246"/>
    <w:rsid w:val="00EB2867"/>
    <w:rsid w:val="00EB2C19"/>
    <w:rsid w:val="00EB39B8"/>
    <w:rsid w:val="00EB3EF7"/>
    <w:rsid w:val="00EB52E2"/>
    <w:rsid w:val="00EB61CA"/>
    <w:rsid w:val="00EC08D9"/>
    <w:rsid w:val="00EC2D33"/>
    <w:rsid w:val="00EC2F27"/>
    <w:rsid w:val="00EC5A12"/>
    <w:rsid w:val="00ED4EE6"/>
    <w:rsid w:val="00ED67C5"/>
    <w:rsid w:val="00ED7421"/>
    <w:rsid w:val="00EE3D73"/>
    <w:rsid w:val="00EE434E"/>
    <w:rsid w:val="00EE48F7"/>
    <w:rsid w:val="00EE4F49"/>
    <w:rsid w:val="00EF353B"/>
    <w:rsid w:val="00F0010D"/>
    <w:rsid w:val="00F00DD0"/>
    <w:rsid w:val="00F02475"/>
    <w:rsid w:val="00F03474"/>
    <w:rsid w:val="00F044FC"/>
    <w:rsid w:val="00F04980"/>
    <w:rsid w:val="00F04D33"/>
    <w:rsid w:val="00F11C60"/>
    <w:rsid w:val="00F14A3A"/>
    <w:rsid w:val="00F14E86"/>
    <w:rsid w:val="00F14EED"/>
    <w:rsid w:val="00F15308"/>
    <w:rsid w:val="00F1606D"/>
    <w:rsid w:val="00F1625F"/>
    <w:rsid w:val="00F22732"/>
    <w:rsid w:val="00F22B52"/>
    <w:rsid w:val="00F22F98"/>
    <w:rsid w:val="00F23501"/>
    <w:rsid w:val="00F24C49"/>
    <w:rsid w:val="00F27909"/>
    <w:rsid w:val="00F27DAB"/>
    <w:rsid w:val="00F316DC"/>
    <w:rsid w:val="00F31AF5"/>
    <w:rsid w:val="00F33F7B"/>
    <w:rsid w:val="00F34C31"/>
    <w:rsid w:val="00F414D4"/>
    <w:rsid w:val="00F44030"/>
    <w:rsid w:val="00F45159"/>
    <w:rsid w:val="00F452B7"/>
    <w:rsid w:val="00F464DF"/>
    <w:rsid w:val="00F50150"/>
    <w:rsid w:val="00F50766"/>
    <w:rsid w:val="00F50CB1"/>
    <w:rsid w:val="00F52171"/>
    <w:rsid w:val="00F526A8"/>
    <w:rsid w:val="00F53CAD"/>
    <w:rsid w:val="00F54478"/>
    <w:rsid w:val="00F54BC1"/>
    <w:rsid w:val="00F602A5"/>
    <w:rsid w:val="00F60492"/>
    <w:rsid w:val="00F63D9A"/>
    <w:rsid w:val="00F643AA"/>
    <w:rsid w:val="00F66F05"/>
    <w:rsid w:val="00F67E72"/>
    <w:rsid w:val="00F713E9"/>
    <w:rsid w:val="00F73648"/>
    <w:rsid w:val="00F75925"/>
    <w:rsid w:val="00F80FD8"/>
    <w:rsid w:val="00F82551"/>
    <w:rsid w:val="00F82DA1"/>
    <w:rsid w:val="00F831ED"/>
    <w:rsid w:val="00F8377B"/>
    <w:rsid w:val="00F84088"/>
    <w:rsid w:val="00F843DF"/>
    <w:rsid w:val="00F8504A"/>
    <w:rsid w:val="00F8572B"/>
    <w:rsid w:val="00F87151"/>
    <w:rsid w:val="00F87242"/>
    <w:rsid w:val="00F872CF"/>
    <w:rsid w:val="00F877C0"/>
    <w:rsid w:val="00F87C83"/>
    <w:rsid w:val="00F91CA8"/>
    <w:rsid w:val="00F91E44"/>
    <w:rsid w:val="00F92DE7"/>
    <w:rsid w:val="00F93376"/>
    <w:rsid w:val="00F9605C"/>
    <w:rsid w:val="00FA0122"/>
    <w:rsid w:val="00FA2054"/>
    <w:rsid w:val="00FA3E62"/>
    <w:rsid w:val="00FA582B"/>
    <w:rsid w:val="00FA596B"/>
    <w:rsid w:val="00FA6166"/>
    <w:rsid w:val="00FA70A7"/>
    <w:rsid w:val="00FB1DD7"/>
    <w:rsid w:val="00FB4AC5"/>
    <w:rsid w:val="00FB5943"/>
    <w:rsid w:val="00FC3A9F"/>
    <w:rsid w:val="00FC506A"/>
    <w:rsid w:val="00FC6433"/>
    <w:rsid w:val="00FD00A1"/>
    <w:rsid w:val="00FD0DA4"/>
    <w:rsid w:val="00FD2064"/>
    <w:rsid w:val="00FD2AEC"/>
    <w:rsid w:val="00FD2B87"/>
    <w:rsid w:val="00FE5DD1"/>
    <w:rsid w:val="00FE63CD"/>
    <w:rsid w:val="00FE74CB"/>
    <w:rsid w:val="00FE7BB4"/>
    <w:rsid w:val="00FF1F03"/>
    <w:rsid w:val="00FF294D"/>
    <w:rsid w:val="00FF5B02"/>
    <w:rsid w:val="00FF6089"/>
    <w:rsid w:val="00FF62D8"/>
    <w:rsid w:val="00FF62FB"/>
    <w:rsid w:val="00FF7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
    <w:name w:val="Normal"/>
    <w:qFormat/>
    <w:rsid w:val="001E5FBD"/>
    <w:pPr>
      <w:snapToGrid w:val="0"/>
    </w:pPr>
    <w:rPr>
      <w:rFonts w:ascii="Times New Roman" w:hAnsi="Times New Roman" w:cs="Times New Roman"/>
      <w:sz w:val="22"/>
    </w:rPr>
  </w:style>
  <w:style w:type="paragraph" w:styleId="1">
    <w:name w:val="heading 1"/>
    <w:basedOn w:val="a"/>
    <w:next w:val="a"/>
    <w:link w:val="10"/>
    <w:uiPriority w:val="99"/>
    <w:qFormat/>
    <w:rsid w:val="00520C9C"/>
    <w:pPr>
      <w:keepNext/>
      <w:numPr>
        <w:numId w:val="3"/>
      </w:numPr>
      <w:snapToGrid/>
      <w:spacing w:before="240" w:after="60" w:line="276" w:lineRule="auto"/>
      <w:outlineLvl w:val="0"/>
    </w:pPr>
    <w:rPr>
      <w:rFonts w:ascii="Cambria" w:hAnsi="Cambria"/>
      <w:b/>
      <w:bCs/>
      <w:kern w:val="32"/>
      <w:sz w:val="32"/>
      <w:szCs w:val="32"/>
    </w:rPr>
  </w:style>
  <w:style w:type="paragraph" w:styleId="20">
    <w:name w:val="heading 2"/>
    <w:basedOn w:val="a"/>
    <w:next w:val="a"/>
    <w:link w:val="21"/>
    <w:autoRedefine/>
    <w:uiPriority w:val="99"/>
    <w:qFormat/>
    <w:rsid w:val="00462CC9"/>
    <w:pPr>
      <w:widowControl w:val="0"/>
      <w:numPr>
        <w:ilvl w:val="1"/>
        <w:numId w:val="7"/>
      </w:numPr>
      <w:tabs>
        <w:tab w:val="left" w:pos="-142"/>
        <w:tab w:val="left" w:pos="0"/>
        <w:tab w:val="left" w:pos="851"/>
        <w:tab w:val="left" w:pos="1134"/>
      </w:tabs>
      <w:suppressAutoHyphens/>
      <w:snapToGrid/>
      <w:spacing w:before="120" w:after="120"/>
      <w:ind w:left="567" w:hanging="567"/>
      <w:textAlignment w:val="baseline"/>
      <w:outlineLvl w:val="1"/>
    </w:pPr>
    <w:rPr>
      <w:b/>
      <w:kern w:val="28"/>
      <w:sz w:val="28"/>
      <w:szCs w:val="28"/>
      <w:lang w:eastAsia="en-US"/>
    </w:rPr>
  </w:style>
  <w:style w:type="paragraph" w:styleId="3">
    <w:name w:val="heading 3"/>
    <w:basedOn w:val="a"/>
    <w:next w:val="a"/>
    <w:link w:val="30"/>
    <w:uiPriority w:val="99"/>
    <w:qFormat/>
    <w:rsid w:val="00520C9C"/>
    <w:pPr>
      <w:keepNext/>
      <w:numPr>
        <w:ilvl w:val="2"/>
        <w:numId w:val="3"/>
      </w:numPr>
      <w:snapToGrid/>
      <w:spacing w:before="240" w:after="60" w:line="276" w:lineRule="auto"/>
      <w:outlineLvl w:val="2"/>
    </w:pPr>
    <w:rPr>
      <w:rFonts w:ascii="Cambria" w:hAnsi="Cambria"/>
      <w:b/>
      <w:bCs/>
      <w:sz w:val="26"/>
      <w:szCs w:val="26"/>
    </w:rPr>
  </w:style>
  <w:style w:type="paragraph" w:styleId="4">
    <w:name w:val="heading 4"/>
    <w:basedOn w:val="a"/>
    <w:next w:val="a"/>
    <w:link w:val="40"/>
    <w:uiPriority w:val="99"/>
    <w:qFormat/>
    <w:rsid w:val="00520C9C"/>
    <w:pPr>
      <w:keepNext/>
      <w:numPr>
        <w:ilvl w:val="3"/>
        <w:numId w:val="3"/>
      </w:numPr>
      <w:snapToGrid/>
      <w:spacing w:before="240" w:after="60" w:line="276" w:lineRule="auto"/>
      <w:outlineLvl w:val="3"/>
    </w:pPr>
    <w:rPr>
      <w:rFonts w:ascii="Calibri" w:hAnsi="Calibri"/>
      <w:b/>
      <w:bCs/>
      <w:sz w:val="28"/>
      <w:szCs w:val="28"/>
    </w:rPr>
  </w:style>
  <w:style w:type="paragraph" w:styleId="5">
    <w:name w:val="heading 5"/>
    <w:basedOn w:val="a"/>
    <w:next w:val="a"/>
    <w:link w:val="50"/>
    <w:uiPriority w:val="99"/>
    <w:qFormat/>
    <w:rsid w:val="00520C9C"/>
    <w:pPr>
      <w:keepNext/>
      <w:widowControl w:val="0"/>
      <w:numPr>
        <w:ilvl w:val="4"/>
        <w:numId w:val="3"/>
      </w:numPr>
      <w:adjustRightInd w:val="0"/>
      <w:snapToGrid/>
      <w:spacing w:line="360" w:lineRule="atLeast"/>
      <w:jc w:val="both"/>
      <w:textAlignment w:val="baseline"/>
      <w:outlineLvl w:val="4"/>
    </w:pPr>
    <w:rPr>
      <w:rFonts w:ascii="Calibri" w:hAnsi="Calibri"/>
      <w:color w:val="000000"/>
      <w:sz w:val="26"/>
    </w:rPr>
  </w:style>
  <w:style w:type="paragraph" w:styleId="6">
    <w:name w:val="heading 6"/>
    <w:basedOn w:val="a"/>
    <w:next w:val="a"/>
    <w:link w:val="60"/>
    <w:uiPriority w:val="99"/>
    <w:qFormat/>
    <w:rsid w:val="00520C9C"/>
    <w:pPr>
      <w:keepNext/>
      <w:widowControl w:val="0"/>
      <w:numPr>
        <w:ilvl w:val="5"/>
        <w:numId w:val="3"/>
      </w:numPr>
      <w:tabs>
        <w:tab w:val="left" w:pos="9490"/>
      </w:tabs>
      <w:adjustRightInd w:val="0"/>
      <w:snapToGrid/>
      <w:spacing w:line="360" w:lineRule="auto"/>
      <w:jc w:val="both"/>
      <w:textAlignment w:val="baseline"/>
      <w:outlineLvl w:val="5"/>
    </w:pPr>
    <w:rPr>
      <w:rFonts w:ascii="Calibri" w:hAnsi="Calibri"/>
      <w:sz w:val="28"/>
    </w:rPr>
  </w:style>
  <w:style w:type="paragraph" w:styleId="7">
    <w:name w:val="heading 7"/>
    <w:basedOn w:val="a"/>
    <w:next w:val="a"/>
    <w:link w:val="70"/>
    <w:uiPriority w:val="99"/>
    <w:qFormat/>
    <w:rsid w:val="00520C9C"/>
    <w:pPr>
      <w:keepNext/>
      <w:widowControl w:val="0"/>
      <w:numPr>
        <w:ilvl w:val="6"/>
        <w:numId w:val="3"/>
      </w:numPr>
      <w:adjustRightInd w:val="0"/>
      <w:snapToGrid/>
      <w:spacing w:line="360" w:lineRule="atLeast"/>
      <w:jc w:val="center"/>
      <w:textAlignment w:val="baseline"/>
      <w:outlineLvl w:val="6"/>
    </w:pPr>
    <w:rPr>
      <w:rFonts w:ascii="Calibri" w:hAnsi="Calibri"/>
      <w:sz w:val="26"/>
    </w:rPr>
  </w:style>
  <w:style w:type="paragraph" w:styleId="8">
    <w:name w:val="heading 8"/>
    <w:basedOn w:val="a"/>
    <w:next w:val="a"/>
    <w:link w:val="80"/>
    <w:uiPriority w:val="99"/>
    <w:qFormat/>
    <w:rsid w:val="00520C9C"/>
    <w:pPr>
      <w:keepNext/>
      <w:widowControl w:val="0"/>
      <w:numPr>
        <w:ilvl w:val="7"/>
        <w:numId w:val="3"/>
      </w:numPr>
      <w:adjustRightInd w:val="0"/>
      <w:snapToGrid/>
      <w:spacing w:line="360" w:lineRule="atLeast"/>
      <w:jc w:val="both"/>
      <w:textAlignment w:val="baseline"/>
      <w:outlineLvl w:val="7"/>
    </w:pPr>
    <w:rPr>
      <w:rFonts w:ascii="Calibri" w:hAnsi="Calibri"/>
      <w:sz w:val="24"/>
    </w:rPr>
  </w:style>
  <w:style w:type="paragraph" w:styleId="9">
    <w:name w:val="heading 9"/>
    <w:basedOn w:val="a"/>
    <w:next w:val="a"/>
    <w:link w:val="90"/>
    <w:uiPriority w:val="99"/>
    <w:qFormat/>
    <w:rsid w:val="00520C9C"/>
    <w:pPr>
      <w:keepNext/>
      <w:widowControl w:val="0"/>
      <w:numPr>
        <w:ilvl w:val="8"/>
        <w:numId w:val="3"/>
      </w:numPr>
      <w:adjustRightInd w:val="0"/>
      <w:snapToGrid/>
      <w:spacing w:line="360" w:lineRule="atLeast"/>
      <w:jc w:val="center"/>
      <w:textAlignment w:val="baseline"/>
      <w:outlineLvl w:val="8"/>
    </w:pPr>
    <w:rPr>
      <w:rFonts w:ascii="Calibri" w:hAnsi="Calibri"/>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20C9C"/>
    <w:rPr>
      <w:rFonts w:ascii="Cambria" w:hAnsi="Cambria" w:cs="Times New Roman"/>
      <w:b/>
      <w:bCs/>
      <w:kern w:val="32"/>
      <w:sz w:val="32"/>
      <w:szCs w:val="32"/>
    </w:rPr>
  </w:style>
  <w:style w:type="character" w:customStyle="1" w:styleId="21">
    <w:name w:val="Заголовок 2 Знак"/>
    <w:link w:val="20"/>
    <w:uiPriority w:val="99"/>
    <w:locked/>
    <w:rsid w:val="00462CC9"/>
    <w:rPr>
      <w:rFonts w:ascii="Times New Roman" w:hAnsi="Times New Roman" w:cs="Times New Roman"/>
      <w:b/>
      <w:kern w:val="28"/>
      <w:sz w:val="28"/>
      <w:szCs w:val="28"/>
      <w:lang w:eastAsia="en-US"/>
    </w:rPr>
  </w:style>
  <w:style w:type="character" w:customStyle="1" w:styleId="30">
    <w:name w:val="Заголовок 3 Знак"/>
    <w:link w:val="3"/>
    <w:uiPriority w:val="99"/>
    <w:locked/>
    <w:rsid w:val="00520C9C"/>
    <w:rPr>
      <w:rFonts w:ascii="Cambria" w:hAnsi="Cambria" w:cs="Times New Roman"/>
      <w:b/>
      <w:bCs/>
      <w:sz w:val="26"/>
      <w:szCs w:val="26"/>
    </w:rPr>
  </w:style>
  <w:style w:type="character" w:customStyle="1" w:styleId="40">
    <w:name w:val="Заголовок 4 Знак"/>
    <w:link w:val="4"/>
    <w:uiPriority w:val="99"/>
    <w:locked/>
    <w:rsid w:val="00520C9C"/>
    <w:rPr>
      <w:rFonts w:cs="Times New Roman"/>
      <w:b/>
      <w:bCs/>
      <w:sz w:val="28"/>
      <w:szCs w:val="28"/>
    </w:rPr>
  </w:style>
  <w:style w:type="character" w:customStyle="1" w:styleId="50">
    <w:name w:val="Заголовок 5 Знак"/>
    <w:link w:val="5"/>
    <w:uiPriority w:val="99"/>
    <w:locked/>
    <w:rsid w:val="00520C9C"/>
    <w:rPr>
      <w:rFonts w:cs="Times New Roman"/>
      <w:color w:val="000000"/>
      <w:sz w:val="26"/>
    </w:rPr>
  </w:style>
  <w:style w:type="character" w:customStyle="1" w:styleId="60">
    <w:name w:val="Заголовок 6 Знак"/>
    <w:link w:val="6"/>
    <w:uiPriority w:val="99"/>
    <w:locked/>
    <w:rsid w:val="00520C9C"/>
    <w:rPr>
      <w:rFonts w:cs="Times New Roman"/>
      <w:sz w:val="28"/>
    </w:rPr>
  </w:style>
  <w:style w:type="character" w:customStyle="1" w:styleId="70">
    <w:name w:val="Заголовок 7 Знак"/>
    <w:link w:val="7"/>
    <w:uiPriority w:val="99"/>
    <w:locked/>
    <w:rsid w:val="00520C9C"/>
    <w:rPr>
      <w:rFonts w:cs="Times New Roman"/>
      <w:sz w:val="26"/>
    </w:rPr>
  </w:style>
  <w:style w:type="character" w:customStyle="1" w:styleId="80">
    <w:name w:val="Заголовок 8 Знак"/>
    <w:link w:val="8"/>
    <w:uiPriority w:val="99"/>
    <w:locked/>
    <w:rsid w:val="00520C9C"/>
    <w:rPr>
      <w:rFonts w:cs="Times New Roman"/>
      <w:sz w:val="24"/>
    </w:rPr>
  </w:style>
  <w:style w:type="character" w:customStyle="1" w:styleId="90">
    <w:name w:val="Заголовок 9 Знак"/>
    <w:link w:val="9"/>
    <w:uiPriority w:val="99"/>
    <w:locked/>
    <w:rsid w:val="00520C9C"/>
    <w:rPr>
      <w:rFonts w:cs="Times New Roman"/>
      <w:b/>
      <w:color w:val="000000"/>
      <w:sz w:val="24"/>
    </w:rPr>
  </w:style>
  <w:style w:type="paragraph" w:customStyle="1" w:styleId="bodytext4">
    <w:name w:val="bodytext4"/>
    <w:basedOn w:val="a"/>
    <w:uiPriority w:val="99"/>
    <w:rsid w:val="00520C9C"/>
    <w:pPr>
      <w:snapToGrid/>
      <w:spacing w:before="100" w:beforeAutospacing="1" w:after="150"/>
    </w:pPr>
    <w:rPr>
      <w:rFonts w:ascii="Calibri" w:hAnsi="Calibri"/>
      <w:color w:val="949494"/>
      <w:sz w:val="24"/>
      <w:szCs w:val="24"/>
    </w:rPr>
  </w:style>
  <w:style w:type="paragraph" w:styleId="a3">
    <w:name w:val="Balloon Text"/>
    <w:basedOn w:val="a"/>
    <w:link w:val="a4"/>
    <w:uiPriority w:val="99"/>
    <w:semiHidden/>
    <w:rsid w:val="00520C9C"/>
    <w:pPr>
      <w:snapToGrid/>
    </w:pPr>
    <w:rPr>
      <w:rFonts w:ascii="Tahoma" w:hAnsi="Tahoma" w:cs="Tahoma"/>
      <w:sz w:val="16"/>
      <w:szCs w:val="16"/>
    </w:rPr>
  </w:style>
  <w:style w:type="character" w:customStyle="1" w:styleId="a4">
    <w:name w:val="Текст выноски Знак"/>
    <w:link w:val="a3"/>
    <w:uiPriority w:val="99"/>
    <w:locked/>
    <w:rsid w:val="00520C9C"/>
    <w:rPr>
      <w:rFonts w:ascii="Tahoma" w:hAnsi="Tahoma" w:cs="Tahoma"/>
      <w:sz w:val="16"/>
      <w:szCs w:val="16"/>
      <w:lang w:val="x-none" w:eastAsia="ru-RU"/>
    </w:rPr>
  </w:style>
  <w:style w:type="paragraph" w:styleId="a5">
    <w:name w:val="No Spacing"/>
    <w:uiPriority w:val="99"/>
    <w:qFormat/>
    <w:rsid w:val="00520C9C"/>
    <w:rPr>
      <w:rFonts w:cs="Times New Roman"/>
      <w:sz w:val="22"/>
      <w:szCs w:val="22"/>
    </w:rPr>
  </w:style>
  <w:style w:type="paragraph" w:styleId="a6">
    <w:name w:val="List Paragraph"/>
    <w:basedOn w:val="a"/>
    <w:uiPriority w:val="99"/>
    <w:qFormat/>
    <w:rsid w:val="004D0338"/>
    <w:pPr>
      <w:snapToGrid/>
      <w:spacing w:line="360" w:lineRule="auto"/>
      <w:ind w:left="720" w:firstLine="709"/>
      <w:jc w:val="both"/>
    </w:pPr>
    <w:rPr>
      <w:rFonts w:ascii="Calibri" w:hAnsi="Calibri"/>
      <w:sz w:val="28"/>
      <w:szCs w:val="24"/>
    </w:rPr>
  </w:style>
  <w:style w:type="character" w:styleId="a7">
    <w:name w:val="Hyperlink"/>
    <w:uiPriority w:val="99"/>
    <w:rsid w:val="00520C9C"/>
    <w:rPr>
      <w:rFonts w:cs="Times New Roman"/>
      <w:color w:val="0000FF"/>
      <w:u w:val="single"/>
    </w:rPr>
  </w:style>
  <w:style w:type="paragraph" w:styleId="a8">
    <w:name w:val="Title"/>
    <w:basedOn w:val="a"/>
    <w:link w:val="a9"/>
    <w:uiPriority w:val="99"/>
    <w:qFormat/>
    <w:rsid w:val="00520C9C"/>
    <w:pPr>
      <w:tabs>
        <w:tab w:val="left" w:pos="1665"/>
      </w:tabs>
      <w:snapToGrid/>
      <w:jc w:val="center"/>
    </w:pPr>
    <w:rPr>
      <w:rFonts w:ascii="Calibri" w:hAnsi="Calibri"/>
      <w:b/>
      <w:bCs/>
      <w:sz w:val="24"/>
      <w:szCs w:val="24"/>
    </w:rPr>
  </w:style>
  <w:style w:type="character" w:customStyle="1" w:styleId="a9">
    <w:name w:val="Название Знак"/>
    <w:link w:val="a8"/>
    <w:uiPriority w:val="99"/>
    <w:locked/>
    <w:rsid w:val="00520C9C"/>
    <w:rPr>
      <w:rFonts w:ascii="Times New Roman" w:hAnsi="Times New Roman" w:cs="Times New Roman"/>
      <w:b/>
      <w:bCs/>
      <w:sz w:val="24"/>
      <w:szCs w:val="24"/>
      <w:lang w:val="x-none" w:eastAsia="ru-RU"/>
    </w:rPr>
  </w:style>
  <w:style w:type="paragraph" w:styleId="22">
    <w:name w:val="Body Text Indent 2"/>
    <w:basedOn w:val="a"/>
    <w:link w:val="23"/>
    <w:uiPriority w:val="99"/>
    <w:rsid w:val="00520C9C"/>
    <w:pPr>
      <w:snapToGrid/>
      <w:ind w:firstLine="709"/>
      <w:jc w:val="both"/>
    </w:pPr>
    <w:rPr>
      <w:rFonts w:ascii="Calibri" w:hAnsi="Calibri"/>
      <w:b/>
      <w:bCs/>
      <w:sz w:val="28"/>
      <w:szCs w:val="24"/>
    </w:rPr>
  </w:style>
  <w:style w:type="character" w:customStyle="1" w:styleId="23">
    <w:name w:val="Основной текст с отступом 2 Знак"/>
    <w:link w:val="22"/>
    <w:uiPriority w:val="99"/>
    <w:locked/>
    <w:rsid w:val="00520C9C"/>
    <w:rPr>
      <w:rFonts w:ascii="Times New Roman" w:hAnsi="Times New Roman" w:cs="Times New Roman"/>
      <w:b/>
      <w:bCs/>
      <w:sz w:val="24"/>
      <w:szCs w:val="24"/>
      <w:lang w:val="x-none" w:eastAsia="ru-RU"/>
    </w:rPr>
  </w:style>
  <w:style w:type="paragraph" w:customStyle="1" w:styleId="11">
    <w:name w:val="Абзац списка1"/>
    <w:basedOn w:val="a"/>
    <w:uiPriority w:val="99"/>
    <w:rsid w:val="00520C9C"/>
    <w:pPr>
      <w:widowControl w:val="0"/>
      <w:adjustRightInd w:val="0"/>
      <w:snapToGrid/>
      <w:spacing w:before="120" w:after="120"/>
      <w:jc w:val="both"/>
    </w:pPr>
    <w:rPr>
      <w:rFonts w:ascii="Calibri" w:hAnsi="Calibri"/>
      <w:spacing w:val="-5"/>
      <w:sz w:val="28"/>
      <w:szCs w:val="22"/>
      <w:lang w:eastAsia="en-US"/>
    </w:rPr>
  </w:style>
  <w:style w:type="paragraph" w:styleId="aa">
    <w:name w:val="Normal (Web)"/>
    <w:basedOn w:val="a"/>
    <w:rsid w:val="00520C9C"/>
    <w:pPr>
      <w:snapToGrid/>
      <w:spacing w:before="100" w:beforeAutospacing="1" w:after="100" w:afterAutospacing="1"/>
      <w:ind w:firstLine="300"/>
      <w:jc w:val="both"/>
    </w:pPr>
    <w:rPr>
      <w:rFonts w:ascii="Arial" w:hAnsi="Arial" w:cs="Arial"/>
      <w:color w:val="252525"/>
      <w:sz w:val="18"/>
      <w:szCs w:val="18"/>
    </w:rPr>
  </w:style>
  <w:style w:type="paragraph" w:styleId="ab">
    <w:name w:val="Body Text Indent"/>
    <w:basedOn w:val="a"/>
    <w:link w:val="ac"/>
    <w:uiPriority w:val="99"/>
    <w:rsid w:val="00520C9C"/>
    <w:pPr>
      <w:snapToGrid/>
      <w:spacing w:after="120" w:line="276" w:lineRule="auto"/>
      <w:ind w:left="283"/>
    </w:pPr>
    <w:rPr>
      <w:rFonts w:ascii="Calibri" w:hAnsi="Calibri"/>
      <w:szCs w:val="22"/>
    </w:rPr>
  </w:style>
  <w:style w:type="character" w:customStyle="1" w:styleId="ac">
    <w:name w:val="Основной текст с отступом Знак"/>
    <w:link w:val="ab"/>
    <w:uiPriority w:val="99"/>
    <w:locked/>
    <w:rsid w:val="00520C9C"/>
    <w:rPr>
      <w:rFonts w:ascii="Calibri" w:hAnsi="Calibri" w:cs="Times New Roman"/>
      <w:lang w:val="x-none" w:eastAsia="ru-RU"/>
    </w:rPr>
  </w:style>
  <w:style w:type="paragraph" w:customStyle="1" w:styleId="12">
    <w:name w:val="Знак Знак Знак1 Знак Знак Знак"/>
    <w:basedOn w:val="a"/>
    <w:uiPriority w:val="99"/>
    <w:rsid w:val="00520C9C"/>
    <w:pPr>
      <w:snapToGrid/>
    </w:pPr>
    <w:rPr>
      <w:rFonts w:ascii="Verdana" w:hAnsi="Verdana" w:cs="Verdana"/>
      <w:sz w:val="20"/>
      <w:lang w:val="en-US" w:eastAsia="en-US"/>
    </w:rPr>
  </w:style>
  <w:style w:type="paragraph" w:customStyle="1" w:styleId="110">
    <w:name w:val="Знак Знак Знак1 Знак Знак Знак1"/>
    <w:basedOn w:val="a"/>
    <w:uiPriority w:val="99"/>
    <w:rsid w:val="00520C9C"/>
    <w:pPr>
      <w:snapToGrid/>
    </w:pPr>
    <w:rPr>
      <w:rFonts w:ascii="Verdana" w:hAnsi="Verdana" w:cs="Verdana"/>
      <w:sz w:val="20"/>
      <w:lang w:val="en-US" w:eastAsia="en-US"/>
    </w:rPr>
  </w:style>
  <w:style w:type="paragraph" w:styleId="ad">
    <w:name w:val="annotation text"/>
    <w:basedOn w:val="a"/>
    <w:link w:val="ae"/>
    <w:uiPriority w:val="99"/>
    <w:semiHidden/>
    <w:rsid w:val="00520C9C"/>
    <w:pPr>
      <w:snapToGrid/>
    </w:pPr>
    <w:rPr>
      <w:rFonts w:ascii="Calibri" w:hAnsi="Calibri"/>
      <w:sz w:val="20"/>
    </w:rPr>
  </w:style>
  <w:style w:type="character" w:customStyle="1" w:styleId="ae">
    <w:name w:val="Текст примечания Знак"/>
    <w:link w:val="ad"/>
    <w:uiPriority w:val="99"/>
    <w:semiHidden/>
    <w:locked/>
    <w:rPr>
      <w:rFonts w:eastAsia="Times New Roman" w:cs="Times New Roman"/>
      <w:sz w:val="20"/>
      <w:szCs w:val="20"/>
    </w:rPr>
  </w:style>
  <w:style w:type="character" w:styleId="af">
    <w:name w:val="Strong"/>
    <w:uiPriority w:val="99"/>
    <w:qFormat/>
    <w:rsid w:val="00520C9C"/>
    <w:rPr>
      <w:rFonts w:cs="Times New Roman"/>
      <w:b/>
      <w:bCs/>
    </w:rPr>
  </w:style>
  <w:style w:type="character" w:customStyle="1" w:styleId="13">
    <w:name w:val="Верхний колонтитул Знак1"/>
    <w:uiPriority w:val="99"/>
    <w:semiHidden/>
    <w:rsid w:val="00520C9C"/>
    <w:rPr>
      <w:rFonts w:eastAsia="Times New Roman" w:cs="Times New Roman"/>
      <w:lang w:val="x-none" w:eastAsia="ru-RU"/>
    </w:rPr>
  </w:style>
  <w:style w:type="paragraph" w:styleId="af0">
    <w:name w:val="header"/>
    <w:basedOn w:val="a"/>
    <w:link w:val="af1"/>
    <w:uiPriority w:val="99"/>
    <w:rsid w:val="00520C9C"/>
    <w:pPr>
      <w:tabs>
        <w:tab w:val="center" w:pos="4677"/>
        <w:tab w:val="right" w:pos="9355"/>
      </w:tabs>
      <w:snapToGrid/>
    </w:pPr>
    <w:rPr>
      <w:rFonts w:ascii="Calibri" w:hAnsi="Calibri"/>
      <w:szCs w:val="22"/>
      <w:lang w:eastAsia="en-US"/>
    </w:rPr>
  </w:style>
  <w:style w:type="character" w:customStyle="1" w:styleId="af1">
    <w:name w:val="Верхний колонтитул Знак"/>
    <w:link w:val="af0"/>
    <w:uiPriority w:val="99"/>
    <w:semiHidden/>
    <w:locked/>
    <w:rPr>
      <w:rFonts w:eastAsia="Times New Roman" w:cs="Times New Roman"/>
    </w:rPr>
  </w:style>
  <w:style w:type="character" w:customStyle="1" w:styleId="14">
    <w:name w:val="Нижний колонтитул Знак1"/>
    <w:uiPriority w:val="99"/>
    <w:semiHidden/>
    <w:rsid w:val="00520C9C"/>
    <w:rPr>
      <w:rFonts w:eastAsia="Times New Roman" w:cs="Times New Roman"/>
      <w:lang w:val="x-none" w:eastAsia="ru-RU"/>
    </w:rPr>
  </w:style>
  <w:style w:type="paragraph" w:styleId="af2">
    <w:name w:val="footer"/>
    <w:basedOn w:val="a"/>
    <w:link w:val="af3"/>
    <w:uiPriority w:val="99"/>
    <w:rsid w:val="00520C9C"/>
    <w:pPr>
      <w:tabs>
        <w:tab w:val="center" w:pos="4677"/>
        <w:tab w:val="right" w:pos="9355"/>
      </w:tabs>
      <w:snapToGrid/>
    </w:pPr>
    <w:rPr>
      <w:rFonts w:ascii="Calibri" w:hAnsi="Calibri"/>
      <w:szCs w:val="22"/>
      <w:lang w:eastAsia="en-US"/>
    </w:rPr>
  </w:style>
  <w:style w:type="character" w:customStyle="1" w:styleId="af3">
    <w:name w:val="Нижний колонтитул Знак"/>
    <w:link w:val="af2"/>
    <w:uiPriority w:val="99"/>
    <w:semiHidden/>
    <w:locked/>
    <w:rPr>
      <w:rFonts w:eastAsia="Times New Roman" w:cs="Times New Roman"/>
    </w:rPr>
  </w:style>
  <w:style w:type="character" w:customStyle="1" w:styleId="210">
    <w:name w:val="Основной текст 2 Знак1"/>
    <w:uiPriority w:val="99"/>
    <w:semiHidden/>
    <w:rsid w:val="00520C9C"/>
    <w:rPr>
      <w:rFonts w:eastAsia="Times New Roman" w:cs="Times New Roman"/>
      <w:lang w:val="x-none" w:eastAsia="ru-RU"/>
    </w:rPr>
  </w:style>
  <w:style w:type="paragraph" w:styleId="24">
    <w:name w:val="Body Text 2"/>
    <w:basedOn w:val="a"/>
    <w:link w:val="25"/>
    <w:uiPriority w:val="99"/>
    <w:rsid w:val="00520C9C"/>
    <w:pPr>
      <w:snapToGrid/>
      <w:spacing w:before="120" w:after="120" w:line="480" w:lineRule="auto"/>
      <w:jc w:val="both"/>
    </w:pPr>
    <w:rPr>
      <w:rFonts w:ascii="Calibri" w:hAnsi="Calibri"/>
      <w:szCs w:val="22"/>
      <w:lang w:eastAsia="en-US"/>
    </w:rPr>
  </w:style>
  <w:style w:type="character" w:customStyle="1" w:styleId="25">
    <w:name w:val="Основной текст 2 Знак"/>
    <w:link w:val="24"/>
    <w:uiPriority w:val="99"/>
    <w:semiHidden/>
    <w:locked/>
    <w:rPr>
      <w:rFonts w:eastAsia="Times New Roman" w:cs="Times New Roman"/>
    </w:rPr>
  </w:style>
  <w:style w:type="character" w:styleId="af4">
    <w:name w:val="page number"/>
    <w:uiPriority w:val="99"/>
    <w:rsid w:val="00520C9C"/>
    <w:rPr>
      <w:rFonts w:cs="Times New Roman"/>
    </w:rPr>
  </w:style>
  <w:style w:type="character" w:styleId="af5">
    <w:name w:val="Emphasis"/>
    <w:uiPriority w:val="99"/>
    <w:qFormat/>
    <w:rsid w:val="00520C9C"/>
    <w:rPr>
      <w:rFonts w:cs="Times New Roman"/>
      <w:i/>
      <w:iCs/>
    </w:rPr>
  </w:style>
  <w:style w:type="character" w:customStyle="1" w:styleId="googqs-tidbit-0">
    <w:name w:val="goog_qs-tidbit-0"/>
    <w:uiPriority w:val="99"/>
    <w:rsid w:val="00520C9C"/>
    <w:rPr>
      <w:rFonts w:cs="Times New Roman"/>
    </w:rPr>
  </w:style>
  <w:style w:type="paragraph" w:styleId="af6">
    <w:name w:val="Body Text"/>
    <w:basedOn w:val="a"/>
    <w:link w:val="af7"/>
    <w:uiPriority w:val="99"/>
    <w:rsid w:val="00520C9C"/>
    <w:pPr>
      <w:widowControl w:val="0"/>
      <w:numPr>
        <w:ilvl w:val="12"/>
      </w:numPr>
      <w:tabs>
        <w:tab w:val="left" w:pos="567"/>
      </w:tabs>
      <w:adjustRightInd w:val="0"/>
      <w:snapToGrid/>
      <w:spacing w:line="360" w:lineRule="atLeast"/>
      <w:jc w:val="both"/>
      <w:textAlignment w:val="baseline"/>
    </w:pPr>
    <w:rPr>
      <w:rFonts w:ascii="Calibri" w:hAnsi="Calibri"/>
      <w:sz w:val="24"/>
    </w:rPr>
  </w:style>
  <w:style w:type="character" w:customStyle="1" w:styleId="af7">
    <w:name w:val="Основной текст Знак"/>
    <w:link w:val="af6"/>
    <w:uiPriority w:val="99"/>
    <w:locked/>
    <w:rsid w:val="00520C9C"/>
    <w:rPr>
      <w:rFonts w:ascii="Times New Roman" w:hAnsi="Times New Roman" w:cs="Times New Roman"/>
      <w:sz w:val="20"/>
      <w:szCs w:val="20"/>
      <w:lang w:val="x-none" w:eastAsia="ru-RU"/>
    </w:rPr>
  </w:style>
  <w:style w:type="paragraph" w:styleId="31">
    <w:name w:val="Body Text Indent 3"/>
    <w:basedOn w:val="a"/>
    <w:link w:val="32"/>
    <w:uiPriority w:val="99"/>
    <w:rsid w:val="00520C9C"/>
    <w:pPr>
      <w:widowControl w:val="0"/>
      <w:adjustRightInd w:val="0"/>
      <w:snapToGrid/>
      <w:spacing w:line="360" w:lineRule="atLeast"/>
      <w:ind w:left="1134" w:hanging="414"/>
      <w:jc w:val="both"/>
      <w:textAlignment w:val="baseline"/>
    </w:pPr>
    <w:rPr>
      <w:rFonts w:ascii="Calibri" w:hAnsi="Calibri"/>
      <w:b/>
      <w:sz w:val="26"/>
    </w:rPr>
  </w:style>
  <w:style w:type="character" w:customStyle="1" w:styleId="32">
    <w:name w:val="Основной текст с отступом 3 Знак"/>
    <w:link w:val="31"/>
    <w:uiPriority w:val="99"/>
    <w:locked/>
    <w:rsid w:val="00520C9C"/>
    <w:rPr>
      <w:rFonts w:ascii="Times New Roman" w:hAnsi="Times New Roman" w:cs="Times New Roman"/>
      <w:b/>
      <w:sz w:val="20"/>
      <w:szCs w:val="20"/>
      <w:lang w:val="x-none" w:eastAsia="ru-RU"/>
    </w:rPr>
  </w:style>
  <w:style w:type="paragraph" w:styleId="33">
    <w:name w:val="Body Text 3"/>
    <w:basedOn w:val="a"/>
    <w:link w:val="34"/>
    <w:uiPriority w:val="99"/>
    <w:rsid w:val="00520C9C"/>
    <w:pPr>
      <w:widowControl w:val="0"/>
      <w:adjustRightInd w:val="0"/>
      <w:snapToGrid/>
      <w:spacing w:line="360" w:lineRule="atLeast"/>
      <w:jc w:val="both"/>
      <w:textAlignment w:val="baseline"/>
    </w:pPr>
    <w:rPr>
      <w:rFonts w:ascii="Calibri" w:hAnsi="Calibri"/>
      <w:sz w:val="28"/>
    </w:rPr>
  </w:style>
  <w:style w:type="character" w:customStyle="1" w:styleId="34">
    <w:name w:val="Основной текст 3 Знак"/>
    <w:link w:val="33"/>
    <w:uiPriority w:val="99"/>
    <w:locked/>
    <w:rsid w:val="00520C9C"/>
    <w:rPr>
      <w:rFonts w:ascii="Times New Roman" w:hAnsi="Times New Roman" w:cs="Times New Roman"/>
      <w:sz w:val="20"/>
      <w:szCs w:val="20"/>
      <w:lang w:val="x-none" w:eastAsia="ru-RU"/>
    </w:rPr>
  </w:style>
  <w:style w:type="paragraph" w:customStyle="1" w:styleId="FR2">
    <w:name w:val="FR2"/>
    <w:uiPriority w:val="99"/>
    <w:rsid w:val="00520C9C"/>
    <w:pPr>
      <w:widowControl w:val="0"/>
      <w:autoSpaceDE w:val="0"/>
      <w:autoSpaceDN w:val="0"/>
      <w:adjustRightInd w:val="0"/>
      <w:spacing w:line="480" w:lineRule="auto"/>
      <w:ind w:left="1240" w:hanging="420"/>
    </w:pPr>
    <w:rPr>
      <w:rFonts w:cs="Times New Roman"/>
      <w:sz w:val="18"/>
      <w:szCs w:val="18"/>
    </w:rPr>
  </w:style>
  <w:style w:type="paragraph" w:styleId="af8">
    <w:name w:val="Plain Text"/>
    <w:basedOn w:val="a"/>
    <w:link w:val="af9"/>
    <w:uiPriority w:val="99"/>
    <w:rsid w:val="00520C9C"/>
    <w:pPr>
      <w:snapToGrid/>
    </w:pPr>
    <w:rPr>
      <w:rFonts w:ascii="Courier New" w:hAnsi="Courier New"/>
      <w:sz w:val="20"/>
    </w:rPr>
  </w:style>
  <w:style w:type="character" w:customStyle="1" w:styleId="af9">
    <w:name w:val="Текст Знак"/>
    <w:link w:val="af8"/>
    <w:uiPriority w:val="99"/>
    <w:locked/>
    <w:rsid w:val="00520C9C"/>
    <w:rPr>
      <w:rFonts w:ascii="Courier New" w:hAnsi="Courier New" w:cs="Times New Roman"/>
      <w:sz w:val="20"/>
      <w:szCs w:val="20"/>
      <w:lang w:val="x-none" w:eastAsia="ru-RU"/>
    </w:rPr>
  </w:style>
  <w:style w:type="paragraph" w:customStyle="1" w:styleId="ConsNonformat">
    <w:name w:val="ConsNonformat"/>
    <w:uiPriority w:val="99"/>
    <w:rsid w:val="00520C9C"/>
    <w:pPr>
      <w:widowControl w:val="0"/>
      <w:autoSpaceDE w:val="0"/>
      <w:autoSpaceDN w:val="0"/>
      <w:adjustRightInd w:val="0"/>
    </w:pPr>
    <w:rPr>
      <w:rFonts w:ascii="Courier New" w:hAnsi="Courier New" w:cs="Courier New"/>
    </w:rPr>
  </w:style>
  <w:style w:type="paragraph" w:styleId="afa">
    <w:name w:val="Block Text"/>
    <w:basedOn w:val="a"/>
    <w:uiPriority w:val="99"/>
    <w:rsid w:val="00520C9C"/>
    <w:pPr>
      <w:snapToGrid/>
      <w:ind w:left="113" w:right="113"/>
      <w:jc w:val="center"/>
    </w:pPr>
    <w:rPr>
      <w:rFonts w:ascii="Calibri" w:hAnsi="Calibri"/>
      <w:sz w:val="24"/>
      <w:szCs w:val="24"/>
    </w:rPr>
  </w:style>
  <w:style w:type="paragraph" w:customStyle="1" w:styleId="ConsNormal">
    <w:name w:val="ConsNormal"/>
    <w:uiPriority w:val="99"/>
    <w:rsid w:val="00520C9C"/>
    <w:pPr>
      <w:widowControl w:val="0"/>
      <w:ind w:firstLine="720"/>
    </w:pPr>
    <w:rPr>
      <w:rFonts w:ascii="Arial" w:hAnsi="Arial" w:cs="Times New Roman"/>
      <w:sz w:val="16"/>
    </w:rPr>
  </w:style>
  <w:style w:type="paragraph" w:customStyle="1" w:styleId="35">
    <w:name w:val="Знак Знак Знак3 Знак Знак Знак Знак"/>
    <w:basedOn w:val="a"/>
    <w:uiPriority w:val="99"/>
    <w:rsid w:val="00520C9C"/>
    <w:pPr>
      <w:snapToGrid/>
    </w:pPr>
    <w:rPr>
      <w:rFonts w:ascii="Verdana" w:hAnsi="Verdana" w:cs="Verdana"/>
      <w:sz w:val="20"/>
      <w:lang w:val="en-US" w:eastAsia="en-US"/>
    </w:rPr>
  </w:style>
  <w:style w:type="character" w:customStyle="1" w:styleId="HeaderChar">
    <w:name w:val="Header Char"/>
    <w:uiPriority w:val="99"/>
    <w:locked/>
    <w:rsid w:val="00520C9C"/>
  </w:style>
  <w:style w:type="character" w:customStyle="1" w:styleId="FooterChar">
    <w:name w:val="Footer Char"/>
    <w:uiPriority w:val="99"/>
    <w:locked/>
    <w:rsid w:val="00520C9C"/>
  </w:style>
  <w:style w:type="paragraph" w:styleId="afb">
    <w:name w:val="caption"/>
    <w:basedOn w:val="a"/>
    <w:next w:val="a"/>
    <w:qFormat/>
    <w:rsid w:val="00520C9C"/>
    <w:pPr>
      <w:snapToGrid/>
      <w:ind w:firstLine="284"/>
      <w:jc w:val="both"/>
    </w:pPr>
    <w:rPr>
      <w:rFonts w:ascii="Calibri" w:hAnsi="Calibri"/>
      <w:b/>
      <w:sz w:val="28"/>
    </w:rPr>
  </w:style>
  <w:style w:type="paragraph" w:customStyle="1" w:styleId="afc">
    <w:name w:val="Содержимое таблицы"/>
    <w:basedOn w:val="a"/>
    <w:rsid w:val="00520C9C"/>
    <w:pPr>
      <w:suppressLineNumbers/>
      <w:suppressAutoHyphens/>
      <w:snapToGrid/>
    </w:pPr>
    <w:rPr>
      <w:rFonts w:ascii="Calibri" w:hAnsi="Calibri"/>
      <w:sz w:val="28"/>
      <w:szCs w:val="24"/>
      <w:lang w:eastAsia="ar-SA"/>
    </w:rPr>
  </w:style>
  <w:style w:type="paragraph" w:customStyle="1" w:styleId="afd">
    <w:name w:val="текст примечания"/>
    <w:basedOn w:val="a"/>
    <w:uiPriority w:val="99"/>
    <w:rsid w:val="00520C9C"/>
    <w:pPr>
      <w:snapToGrid/>
    </w:pPr>
    <w:rPr>
      <w:rFonts w:ascii="Calibri" w:hAnsi="Calibri"/>
      <w:sz w:val="24"/>
      <w:szCs w:val="24"/>
    </w:rPr>
  </w:style>
  <w:style w:type="paragraph" w:customStyle="1" w:styleId="ConsPlusNonformat">
    <w:name w:val="ConsPlusNonformat"/>
    <w:uiPriority w:val="99"/>
    <w:rsid w:val="00520C9C"/>
    <w:pPr>
      <w:widowControl w:val="0"/>
      <w:autoSpaceDE w:val="0"/>
      <w:autoSpaceDN w:val="0"/>
      <w:adjustRightInd w:val="0"/>
    </w:pPr>
    <w:rPr>
      <w:rFonts w:ascii="Courier New" w:hAnsi="Courier New" w:cs="Courier New"/>
    </w:rPr>
  </w:style>
  <w:style w:type="paragraph" w:customStyle="1" w:styleId="ConsPlusNormal">
    <w:name w:val="ConsPlusNormal"/>
    <w:rsid w:val="00520C9C"/>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520C9C"/>
    <w:pPr>
      <w:widowControl w:val="0"/>
      <w:autoSpaceDE w:val="0"/>
      <w:autoSpaceDN w:val="0"/>
      <w:adjustRightInd w:val="0"/>
    </w:pPr>
    <w:rPr>
      <w:rFonts w:ascii="Arial" w:hAnsi="Arial" w:cs="Arial"/>
      <w:b/>
      <w:bCs/>
    </w:rPr>
  </w:style>
  <w:style w:type="paragraph" w:customStyle="1" w:styleId="ConsCell">
    <w:name w:val="ConsCell"/>
    <w:uiPriority w:val="99"/>
    <w:rsid w:val="00520C9C"/>
    <w:pPr>
      <w:widowControl w:val="0"/>
      <w:autoSpaceDE w:val="0"/>
      <w:autoSpaceDN w:val="0"/>
      <w:adjustRightInd w:val="0"/>
      <w:ind w:right="19772"/>
    </w:pPr>
    <w:rPr>
      <w:rFonts w:ascii="Arial" w:hAnsi="Arial" w:cs="Arial"/>
    </w:rPr>
  </w:style>
  <w:style w:type="paragraph" w:styleId="afe">
    <w:name w:val="TOC Heading"/>
    <w:basedOn w:val="1"/>
    <w:next w:val="a"/>
    <w:uiPriority w:val="99"/>
    <w:qFormat/>
    <w:rsid w:val="00520C9C"/>
    <w:pPr>
      <w:keepLines/>
      <w:numPr>
        <w:numId w:val="0"/>
      </w:numPr>
      <w:spacing w:before="480" w:after="0"/>
      <w:outlineLvl w:val="9"/>
    </w:pPr>
    <w:rPr>
      <w:color w:val="365F91"/>
      <w:kern w:val="0"/>
      <w:sz w:val="28"/>
      <w:szCs w:val="28"/>
      <w:lang w:eastAsia="en-US"/>
    </w:rPr>
  </w:style>
  <w:style w:type="paragraph" w:styleId="aff">
    <w:name w:val="Document Map"/>
    <w:basedOn w:val="a"/>
    <w:link w:val="aff0"/>
    <w:uiPriority w:val="99"/>
    <w:semiHidden/>
    <w:rsid w:val="00520C9C"/>
    <w:pPr>
      <w:snapToGrid/>
    </w:pPr>
    <w:rPr>
      <w:rFonts w:ascii="Tahoma" w:hAnsi="Tahoma" w:cs="Tahoma"/>
      <w:sz w:val="16"/>
      <w:szCs w:val="16"/>
    </w:rPr>
  </w:style>
  <w:style w:type="character" w:customStyle="1" w:styleId="aff0">
    <w:name w:val="Схема документа Знак"/>
    <w:link w:val="aff"/>
    <w:uiPriority w:val="99"/>
    <w:semiHidden/>
    <w:locked/>
    <w:rPr>
      <w:rFonts w:ascii="Tahoma" w:hAnsi="Tahoma" w:cs="Tahoma"/>
      <w:sz w:val="16"/>
      <w:szCs w:val="16"/>
    </w:rPr>
  </w:style>
  <w:style w:type="paragraph" w:styleId="15">
    <w:name w:val="toc 1"/>
    <w:basedOn w:val="a"/>
    <w:next w:val="a"/>
    <w:autoRedefine/>
    <w:uiPriority w:val="39"/>
    <w:rsid w:val="000A6BAD"/>
    <w:pPr>
      <w:tabs>
        <w:tab w:val="left" w:pos="142"/>
        <w:tab w:val="left" w:pos="440"/>
        <w:tab w:val="right" w:leader="dot" w:pos="9344"/>
      </w:tabs>
      <w:snapToGrid/>
      <w:spacing w:line="276" w:lineRule="auto"/>
    </w:pPr>
    <w:rPr>
      <w:rFonts w:cs="Arial"/>
      <w:b/>
      <w:bCs/>
      <w:caps/>
      <w:sz w:val="24"/>
      <w:szCs w:val="24"/>
    </w:rPr>
  </w:style>
  <w:style w:type="paragraph" w:styleId="26">
    <w:name w:val="toc 2"/>
    <w:basedOn w:val="a"/>
    <w:next w:val="a"/>
    <w:autoRedefine/>
    <w:uiPriority w:val="39"/>
    <w:rsid w:val="008D43E6"/>
    <w:pPr>
      <w:tabs>
        <w:tab w:val="left" w:pos="660"/>
        <w:tab w:val="right" w:leader="dot" w:pos="9344"/>
      </w:tabs>
      <w:snapToGrid/>
      <w:spacing w:before="240" w:line="276" w:lineRule="auto"/>
    </w:pPr>
    <w:rPr>
      <w:b/>
      <w:bCs/>
      <w:noProof/>
      <w:sz w:val="28"/>
      <w:szCs w:val="28"/>
    </w:rPr>
  </w:style>
  <w:style w:type="paragraph" w:customStyle="1" w:styleId="xl63">
    <w:name w:val="xl63"/>
    <w:basedOn w:val="a"/>
    <w:uiPriority w:val="99"/>
    <w:rsid w:val="00520C9C"/>
    <w:pPr>
      <w:snapToGrid/>
      <w:spacing w:before="100" w:beforeAutospacing="1" w:after="100" w:afterAutospacing="1"/>
    </w:pPr>
    <w:rPr>
      <w:rFonts w:ascii="Calibri" w:hAnsi="Calibri"/>
      <w:b/>
      <w:bCs/>
      <w:sz w:val="24"/>
      <w:szCs w:val="24"/>
    </w:rPr>
  </w:style>
  <w:style w:type="paragraph" w:customStyle="1" w:styleId="xl64">
    <w:name w:val="xl64"/>
    <w:basedOn w:val="a"/>
    <w:uiPriority w:val="99"/>
    <w:rsid w:val="00520C9C"/>
    <w:pPr>
      <w:snapToGrid/>
      <w:spacing w:before="100" w:beforeAutospacing="1" w:after="100" w:afterAutospacing="1"/>
    </w:pPr>
    <w:rPr>
      <w:rFonts w:ascii="Calibri" w:hAnsi="Calibri"/>
      <w:sz w:val="24"/>
      <w:szCs w:val="24"/>
    </w:rPr>
  </w:style>
  <w:style w:type="paragraph" w:customStyle="1" w:styleId="xl65">
    <w:name w:val="xl65"/>
    <w:basedOn w:val="a"/>
    <w:uiPriority w:val="99"/>
    <w:rsid w:val="00520C9C"/>
    <w:pPr>
      <w:snapToGrid/>
      <w:spacing w:before="100" w:beforeAutospacing="1" w:after="100" w:afterAutospacing="1"/>
      <w:jc w:val="right"/>
    </w:pPr>
    <w:rPr>
      <w:rFonts w:ascii="Calibri" w:hAnsi="Calibri"/>
      <w:sz w:val="24"/>
      <w:szCs w:val="24"/>
    </w:rPr>
  </w:style>
  <w:style w:type="paragraph" w:customStyle="1" w:styleId="xl66">
    <w:name w:val="xl66"/>
    <w:basedOn w:val="a"/>
    <w:uiPriority w:val="99"/>
    <w:rsid w:val="00520C9C"/>
    <w:pPr>
      <w:pBdr>
        <w:top w:val="single" w:sz="4" w:space="0" w:color="auto"/>
        <w:left w:val="single" w:sz="4" w:space="0" w:color="auto"/>
        <w:bottom w:val="single" w:sz="4" w:space="0" w:color="auto"/>
        <w:right w:val="single" w:sz="4" w:space="0" w:color="auto"/>
      </w:pBdr>
      <w:snapToGrid/>
      <w:spacing w:before="100" w:beforeAutospacing="1" w:after="100" w:afterAutospacing="1"/>
    </w:pPr>
    <w:rPr>
      <w:rFonts w:ascii="Calibri" w:hAnsi="Calibri"/>
      <w:b/>
      <w:bCs/>
      <w:sz w:val="24"/>
      <w:szCs w:val="24"/>
    </w:rPr>
  </w:style>
  <w:style w:type="paragraph" w:customStyle="1" w:styleId="xl67">
    <w:name w:val="xl67"/>
    <w:basedOn w:val="a"/>
    <w:uiPriority w:val="99"/>
    <w:rsid w:val="00520C9C"/>
    <w:pPr>
      <w:pBdr>
        <w:top w:val="single" w:sz="4" w:space="0" w:color="auto"/>
        <w:left w:val="single" w:sz="4" w:space="0" w:color="auto"/>
        <w:bottom w:val="single" w:sz="4" w:space="0" w:color="auto"/>
        <w:right w:val="single" w:sz="4" w:space="0" w:color="auto"/>
      </w:pBdr>
      <w:snapToGrid/>
      <w:spacing w:before="100" w:beforeAutospacing="1" w:after="100" w:afterAutospacing="1"/>
      <w:jc w:val="right"/>
    </w:pPr>
    <w:rPr>
      <w:rFonts w:ascii="Calibri" w:hAnsi="Calibri"/>
      <w:b/>
      <w:bCs/>
      <w:sz w:val="24"/>
      <w:szCs w:val="24"/>
    </w:rPr>
  </w:style>
  <w:style w:type="paragraph" w:customStyle="1" w:styleId="xl68">
    <w:name w:val="xl68"/>
    <w:basedOn w:val="a"/>
    <w:uiPriority w:val="99"/>
    <w:rsid w:val="00520C9C"/>
    <w:pPr>
      <w:pBdr>
        <w:top w:val="single" w:sz="4" w:space="0" w:color="auto"/>
        <w:left w:val="single" w:sz="4" w:space="0" w:color="auto"/>
        <w:bottom w:val="single" w:sz="4" w:space="0" w:color="auto"/>
        <w:right w:val="single" w:sz="4" w:space="0" w:color="auto"/>
      </w:pBdr>
      <w:snapToGrid/>
      <w:spacing w:before="100" w:beforeAutospacing="1" w:after="100" w:afterAutospacing="1"/>
    </w:pPr>
    <w:rPr>
      <w:rFonts w:ascii="Calibri" w:hAnsi="Calibri"/>
      <w:sz w:val="24"/>
      <w:szCs w:val="24"/>
    </w:rPr>
  </w:style>
  <w:style w:type="paragraph" w:customStyle="1" w:styleId="xl69">
    <w:name w:val="xl69"/>
    <w:basedOn w:val="a"/>
    <w:uiPriority w:val="99"/>
    <w:rsid w:val="00520C9C"/>
    <w:pPr>
      <w:pBdr>
        <w:top w:val="single" w:sz="4" w:space="0" w:color="auto"/>
        <w:left w:val="single" w:sz="4" w:space="0" w:color="auto"/>
        <w:bottom w:val="single" w:sz="4" w:space="0" w:color="auto"/>
        <w:right w:val="single" w:sz="4" w:space="0" w:color="auto"/>
      </w:pBdr>
      <w:snapToGrid/>
      <w:spacing w:before="100" w:beforeAutospacing="1" w:after="100" w:afterAutospacing="1"/>
      <w:jc w:val="right"/>
    </w:pPr>
    <w:rPr>
      <w:rFonts w:ascii="Calibri" w:hAnsi="Calibri"/>
      <w:sz w:val="24"/>
      <w:szCs w:val="24"/>
    </w:rPr>
  </w:style>
  <w:style w:type="table" w:styleId="aff1">
    <w:name w:val="Table Grid"/>
    <w:basedOn w:val="a1"/>
    <w:rsid w:val="0016517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rsid w:val="00520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pPr>
    <w:rPr>
      <w:rFonts w:ascii="Courier New" w:hAnsi="Courier New" w:cs="Courier New"/>
      <w:sz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ff2">
    <w:name w:val="FollowedHyperlink"/>
    <w:uiPriority w:val="99"/>
    <w:semiHidden/>
    <w:rsid w:val="001D61A0"/>
    <w:rPr>
      <w:rFonts w:cs="Times New Roman"/>
      <w:color w:val="800080"/>
      <w:u w:val="single"/>
    </w:rPr>
  </w:style>
  <w:style w:type="paragraph" w:styleId="36">
    <w:name w:val="toc 3"/>
    <w:basedOn w:val="a"/>
    <w:next w:val="a"/>
    <w:autoRedefine/>
    <w:uiPriority w:val="39"/>
    <w:rsid w:val="001C3394"/>
    <w:pPr>
      <w:snapToGrid/>
      <w:spacing w:line="276" w:lineRule="auto"/>
      <w:ind w:left="220"/>
    </w:pPr>
    <w:rPr>
      <w:sz w:val="20"/>
    </w:rPr>
  </w:style>
  <w:style w:type="paragraph" w:styleId="41">
    <w:name w:val="toc 4"/>
    <w:basedOn w:val="a"/>
    <w:next w:val="a"/>
    <w:autoRedefine/>
    <w:uiPriority w:val="39"/>
    <w:locked/>
    <w:rsid w:val="001B2E68"/>
    <w:pPr>
      <w:snapToGrid/>
      <w:spacing w:line="276" w:lineRule="auto"/>
      <w:ind w:left="440"/>
    </w:pPr>
    <w:rPr>
      <w:rFonts w:ascii="Calibri" w:hAnsi="Calibri"/>
      <w:sz w:val="20"/>
    </w:rPr>
  </w:style>
  <w:style w:type="paragraph" w:styleId="51">
    <w:name w:val="toc 5"/>
    <w:basedOn w:val="a"/>
    <w:next w:val="a"/>
    <w:autoRedefine/>
    <w:uiPriority w:val="39"/>
    <w:locked/>
    <w:rsid w:val="001B2E68"/>
    <w:pPr>
      <w:snapToGrid/>
      <w:spacing w:line="276" w:lineRule="auto"/>
      <w:ind w:left="660"/>
    </w:pPr>
    <w:rPr>
      <w:rFonts w:ascii="Calibri" w:hAnsi="Calibri"/>
      <w:sz w:val="20"/>
    </w:rPr>
  </w:style>
  <w:style w:type="paragraph" w:styleId="61">
    <w:name w:val="toc 6"/>
    <w:basedOn w:val="a"/>
    <w:next w:val="a"/>
    <w:autoRedefine/>
    <w:uiPriority w:val="39"/>
    <w:locked/>
    <w:rsid w:val="001B2E68"/>
    <w:pPr>
      <w:snapToGrid/>
      <w:spacing w:line="276" w:lineRule="auto"/>
      <w:ind w:left="880"/>
    </w:pPr>
    <w:rPr>
      <w:rFonts w:ascii="Calibri" w:hAnsi="Calibri"/>
      <w:sz w:val="20"/>
    </w:rPr>
  </w:style>
  <w:style w:type="paragraph" w:styleId="71">
    <w:name w:val="toc 7"/>
    <w:basedOn w:val="a"/>
    <w:next w:val="a"/>
    <w:autoRedefine/>
    <w:uiPriority w:val="39"/>
    <w:locked/>
    <w:rsid w:val="001B2E68"/>
    <w:pPr>
      <w:snapToGrid/>
      <w:spacing w:line="276" w:lineRule="auto"/>
      <w:ind w:left="1100"/>
    </w:pPr>
    <w:rPr>
      <w:rFonts w:ascii="Calibri" w:hAnsi="Calibri"/>
      <w:sz w:val="20"/>
    </w:rPr>
  </w:style>
  <w:style w:type="paragraph" w:styleId="81">
    <w:name w:val="toc 8"/>
    <w:basedOn w:val="a"/>
    <w:next w:val="a"/>
    <w:autoRedefine/>
    <w:uiPriority w:val="39"/>
    <w:locked/>
    <w:rsid w:val="001B2E68"/>
    <w:pPr>
      <w:snapToGrid/>
      <w:spacing w:line="276" w:lineRule="auto"/>
      <w:ind w:left="1320"/>
    </w:pPr>
    <w:rPr>
      <w:rFonts w:ascii="Calibri" w:hAnsi="Calibri"/>
      <w:sz w:val="20"/>
    </w:rPr>
  </w:style>
  <w:style w:type="paragraph" w:styleId="91">
    <w:name w:val="toc 9"/>
    <w:basedOn w:val="a"/>
    <w:next w:val="a"/>
    <w:autoRedefine/>
    <w:uiPriority w:val="39"/>
    <w:locked/>
    <w:rsid w:val="001B2E68"/>
    <w:pPr>
      <w:snapToGrid/>
      <w:spacing w:line="276" w:lineRule="auto"/>
      <w:ind w:left="1540"/>
    </w:pPr>
    <w:rPr>
      <w:rFonts w:ascii="Calibri" w:hAnsi="Calibri"/>
      <w:sz w:val="20"/>
    </w:rPr>
  </w:style>
  <w:style w:type="paragraph" w:customStyle="1" w:styleId="Style9">
    <w:name w:val="Style9"/>
    <w:basedOn w:val="a"/>
    <w:uiPriority w:val="99"/>
    <w:rsid w:val="002245AB"/>
    <w:pPr>
      <w:widowControl w:val="0"/>
      <w:autoSpaceDE w:val="0"/>
      <w:autoSpaceDN w:val="0"/>
      <w:adjustRightInd w:val="0"/>
      <w:snapToGrid/>
      <w:jc w:val="right"/>
    </w:pPr>
    <w:rPr>
      <w:rFonts w:ascii="Cambria" w:hAnsi="Cambria"/>
      <w:sz w:val="24"/>
      <w:szCs w:val="24"/>
    </w:rPr>
  </w:style>
  <w:style w:type="paragraph" w:customStyle="1" w:styleId="Style10">
    <w:name w:val="Style10"/>
    <w:basedOn w:val="a"/>
    <w:uiPriority w:val="99"/>
    <w:rsid w:val="002245AB"/>
    <w:pPr>
      <w:widowControl w:val="0"/>
      <w:autoSpaceDE w:val="0"/>
      <w:autoSpaceDN w:val="0"/>
      <w:adjustRightInd w:val="0"/>
      <w:snapToGrid/>
      <w:spacing w:line="322" w:lineRule="exact"/>
      <w:jc w:val="both"/>
    </w:pPr>
    <w:rPr>
      <w:rFonts w:ascii="Cambria" w:hAnsi="Cambria"/>
      <w:sz w:val="24"/>
      <w:szCs w:val="24"/>
    </w:rPr>
  </w:style>
  <w:style w:type="paragraph" w:customStyle="1" w:styleId="Style13">
    <w:name w:val="Style13"/>
    <w:basedOn w:val="a"/>
    <w:uiPriority w:val="99"/>
    <w:rsid w:val="002245AB"/>
    <w:pPr>
      <w:widowControl w:val="0"/>
      <w:autoSpaceDE w:val="0"/>
      <w:autoSpaceDN w:val="0"/>
      <w:adjustRightInd w:val="0"/>
      <w:snapToGrid/>
      <w:spacing w:line="319" w:lineRule="exact"/>
      <w:ind w:firstLine="706"/>
      <w:jc w:val="both"/>
    </w:pPr>
    <w:rPr>
      <w:rFonts w:ascii="Cambria" w:hAnsi="Cambria"/>
      <w:sz w:val="24"/>
      <w:szCs w:val="24"/>
    </w:rPr>
  </w:style>
  <w:style w:type="paragraph" w:customStyle="1" w:styleId="Style17">
    <w:name w:val="Style17"/>
    <w:basedOn w:val="a"/>
    <w:uiPriority w:val="99"/>
    <w:rsid w:val="002245AB"/>
    <w:pPr>
      <w:widowControl w:val="0"/>
      <w:autoSpaceDE w:val="0"/>
      <w:autoSpaceDN w:val="0"/>
      <w:adjustRightInd w:val="0"/>
      <w:snapToGrid/>
      <w:spacing w:line="317" w:lineRule="exact"/>
      <w:ind w:firstLine="557"/>
      <w:jc w:val="both"/>
    </w:pPr>
    <w:rPr>
      <w:rFonts w:ascii="Cambria" w:hAnsi="Cambria"/>
      <w:sz w:val="24"/>
      <w:szCs w:val="24"/>
    </w:rPr>
  </w:style>
  <w:style w:type="character" w:customStyle="1" w:styleId="FontStyle79">
    <w:name w:val="Font Style79"/>
    <w:uiPriority w:val="99"/>
    <w:rsid w:val="002245AB"/>
    <w:rPr>
      <w:rFonts w:ascii="Times New Roman" w:hAnsi="Times New Roman" w:cs="Times New Roman"/>
      <w:sz w:val="22"/>
      <w:szCs w:val="22"/>
    </w:rPr>
  </w:style>
  <w:style w:type="paragraph" w:customStyle="1" w:styleId="Style6">
    <w:name w:val="Style6"/>
    <w:basedOn w:val="a"/>
    <w:uiPriority w:val="99"/>
    <w:rsid w:val="007C02C8"/>
    <w:pPr>
      <w:widowControl w:val="0"/>
      <w:autoSpaceDE w:val="0"/>
      <w:autoSpaceDN w:val="0"/>
      <w:adjustRightInd w:val="0"/>
      <w:snapToGrid/>
    </w:pPr>
    <w:rPr>
      <w:rFonts w:ascii="Cambria" w:hAnsi="Cambria"/>
      <w:sz w:val="24"/>
      <w:szCs w:val="24"/>
    </w:rPr>
  </w:style>
  <w:style w:type="paragraph" w:customStyle="1" w:styleId="Style18">
    <w:name w:val="Style18"/>
    <w:basedOn w:val="a"/>
    <w:uiPriority w:val="99"/>
    <w:rsid w:val="007C02C8"/>
    <w:pPr>
      <w:widowControl w:val="0"/>
      <w:autoSpaceDE w:val="0"/>
      <w:autoSpaceDN w:val="0"/>
      <w:adjustRightInd w:val="0"/>
      <w:snapToGrid/>
      <w:spacing w:line="230" w:lineRule="exact"/>
    </w:pPr>
    <w:rPr>
      <w:rFonts w:ascii="Cambria" w:hAnsi="Cambria"/>
      <w:sz w:val="24"/>
      <w:szCs w:val="24"/>
    </w:rPr>
  </w:style>
  <w:style w:type="paragraph" w:customStyle="1" w:styleId="Style30">
    <w:name w:val="Style30"/>
    <w:basedOn w:val="a"/>
    <w:uiPriority w:val="99"/>
    <w:rsid w:val="007C02C8"/>
    <w:pPr>
      <w:widowControl w:val="0"/>
      <w:autoSpaceDE w:val="0"/>
      <w:autoSpaceDN w:val="0"/>
      <w:adjustRightInd w:val="0"/>
      <w:snapToGrid/>
      <w:spacing w:line="245" w:lineRule="exact"/>
      <w:jc w:val="center"/>
    </w:pPr>
    <w:rPr>
      <w:rFonts w:ascii="Cambria" w:hAnsi="Cambria"/>
      <w:sz w:val="24"/>
      <w:szCs w:val="24"/>
    </w:rPr>
  </w:style>
  <w:style w:type="paragraph" w:customStyle="1" w:styleId="Style31">
    <w:name w:val="Style31"/>
    <w:basedOn w:val="a"/>
    <w:uiPriority w:val="99"/>
    <w:rsid w:val="007C02C8"/>
    <w:pPr>
      <w:widowControl w:val="0"/>
      <w:autoSpaceDE w:val="0"/>
      <w:autoSpaceDN w:val="0"/>
      <w:adjustRightInd w:val="0"/>
      <w:snapToGrid/>
      <w:spacing w:line="230" w:lineRule="exact"/>
      <w:jc w:val="center"/>
    </w:pPr>
    <w:rPr>
      <w:rFonts w:ascii="Cambria" w:hAnsi="Cambria"/>
      <w:sz w:val="24"/>
      <w:szCs w:val="24"/>
    </w:rPr>
  </w:style>
  <w:style w:type="paragraph" w:customStyle="1" w:styleId="Style35">
    <w:name w:val="Style35"/>
    <w:basedOn w:val="a"/>
    <w:uiPriority w:val="99"/>
    <w:rsid w:val="007C02C8"/>
    <w:pPr>
      <w:widowControl w:val="0"/>
      <w:autoSpaceDE w:val="0"/>
      <w:autoSpaceDN w:val="0"/>
      <w:adjustRightInd w:val="0"/>
      <w:snapToGrid/>
      <w:spacing w:line="456" w:lineRule="exact"/>
      <w:ind w:hanging="1632"/>
    </w:pPr>
    <w:rPr>
      <w:rFonts w:ascii="Cambria" w:hAnsi="Cambria"/>
      <w:sz w:val="24"/>
      <w:szCs w:val="24"/>
    </w:rPr>
  </w:style>
  <w:style w:type="paragraph" w:customStyle="1" w:styleId="Style36">
    <w:name w:val="Style36"/>
    <w:basedOn w:val="a"/>
    <w:uiPriority w:val="99"/>
    <w:rsid w:val="007C02C8"/>
    <w:pPr>
      <w:widowControl w:val="0"/>
      <w:autoSpaceDE w:val="0"/>
      <w:autoSpaceDN w:val="0"/>
      <w:adjustRightInd w:val="0"/>
      <w:snapToGrid/>
    </w:pPr>
    <w:rPr>
      <w:rFonts w:ascii="Cambria" w:hAnsi="Cambria"/>
      <w:sz w:val="24"/>
      <w:szCs w:val="24"/>
    </w:rPr>
  </w:style>
  <w:style w:type="paragraph" w:customStyle="1" w:styleId="Style38">
    <w:name w:val="Style38"/>
    <w:basedOn w:val="a"/>
    <w:uiPriority w:val="99"/>
    <w:rsid w:val="007C02C8"/>
    <w:pPr>
      <w:widowControl w:val="0"/>
      <w:autoSpaceDE w:val="0"/>
      <w:autoSpaceDN w:val="0"/>
      <w:adjustRightInd w:val="0"/>
      <w:snapToGrid/>
      <w:spacing w:line="374" w:lineRule="exact"/>
      <w:jc w:val="center"/>
    </w:pPr>
    <w:rPr>
      <w:rFonts w:ascii="Cambria" w:hAnsi="Cambria"/>
      <w:sz w:val="24"/>
      <w:szCs w:val="24"/>
    </w:rPr>
  </w:style>
  <w:style w:type="paragraph" w:customStyle="1" w:styleId="Style41">
    <w:name w:val="Style41"/>
    <w:basedOn w:val="a"/>
    <w:uiPriority w:val="99"/>
    <w:rsid w:val="007C02C8"/>
    <w:pPr>
      <w:widowControl w:val="0"/>
      <w:autoSpaceDE w:val="0"/>
      <w:autoSpaceDN w:val="0"/>
      <w:adjustRightInd w:val="0"/>
      <w:snapToGrid/>
      <w:spacing w:line="350" w:lineRule="exact"/>
      <w:jc w:val="center"/>
    </w:pPr>
    <w:rPr>
      <w:rFonts w:ascii="Cambria" w:hAnsi="Cambria"/>
      <w:sz w:val="24"/>
      <w:szCs w:val="24"/>
    </w:rPr>
  </w:style>
  <w:style w:type="character" w:customStyle="1" w:styleId="FontStyle73">
    <w:name w:val="Font Style73"/>
    <w:uiPriority w:val="99"/>
    <w:rsid w:val="007C02C8"/>
    <w:rPr>
      <w:rFonts w:ascii="Times New Roman" w:hAnsi="Times New Roman" w:cs="Times New Roman"/>
      <w:sz w:val="18"/>
      <w:szCs w:val="18"/>
    </w:rPr>
  </w:style>
  <w:style w:type="character" w:customStyle="1" w:styleId="FontStyle78">
    <w:name w:val="Font Style78"/>
    <w:uiPriority w:val="99"/>
    <w:rsid w:val="007C02C8"/>
    <w:rPr>
      <w:rFonts w:ascii="Cambria" w:hAnsi="Cambria" w:cs="Cambria"/>
      <w:i/>
      <w:iCs/>
      <w:sz w:val="18"/>
      <w:szCs w:val="18"/>
    </w:rPr>
  </w:style>
  <w:style w:type="character" w:customStyle="1" w:styleId="FontStyle81">
    <w:name w:val="Font Style81"/>
    <w:uiPriority w:val="99"/>
    <w:rsid w:val="007C02C8"/>
    <w:rPr>
      <w:rFonts w:ascii="Times New Roman" w:hAnsi="Times New Roman" w:cs="Times New Roman"/>
      <w:b/>
      <w:bCs/>
      <w:sz w:val="22"/>
      <w:szCs w:val="22"/>
    </w:rPr>
  </w:style>
  <w:style w:type="character" w:customStyle="1" w:styleId="FontStyle83">
    <w:name w:val="Font Style83"/>
    <w:uiPriority w:val="99"/>
    <w:rsid w:val="007C02C8"/>
    <w:rPr>
      <w:rFonts w:ascii="Times New Roman" w:hAnsi="Times New Roman" w:cs="Times New Roman"/>
      <w:sz w:val="22"/>
      <w:szCs w:val="22"/>
    </w:rPr>
  </w:style>
  <w:style w:type="paragraph" w:customStyle="1" w:styleId="Style12">
    <w:name w:val="Style12"/>
    <w:basedOn w:val="a"/>
    <w:uiPriority w:val="99"/>
    <w:rsid w:val="001E7429"/>
    <w:pPr>
      <w:widowControl w:val="0"/>
      <w:autoSpaceDE w:val="0"/>
      <w:autoSpaceDN w:val="0"/>
      <w:adjustRightInd w:val="0"/>
      <w:snapToGrid/>
      <w:jc w:val="center"/>
    </w:pPr>
    <w:rPr>
      <w:rFonts w:ascii="Cambria" w:hAnsi="Cambria"/>
      <w:sz w:val="24"/>
      <w:szCs w:val="24"/>
    </w:rPr>
  </w:style>
  <w:style w:type="paragraph" w:customStyle="1" w:styleId="Style37">
    <w:name w:val="Style37"/>
    <w:basedOn w:val="a"/>
    <w:uiPriority w:val="99"/>
    <w:rsid w:val="001E7429"/>
    <w:pPr>
      <w:widowControl w:val="0"/>
      <w:autoSpaceDE w:val="0"/>
      <w:autoSpaceDN w:val="0"/>
      <w:adjustRightInd w:val="0"/>
      <w:snapToGrid/>
      <w:spacing w:line="230" w:lineRule="exact"/>
      <w:ind w:firstLine="86"/>
    </w:pPr>
    <w:rPr>
      <w:rFonts w:ascii="Cambria" w:hAnsi="Cambria"/>
      <w:sz w:val="24"/>
      <w:szCs w:val="24"/>
    </w:rPr>
  </w:style>
  <w:style w:type="paragraph" w:customStyle="1" w:styleId="Style11">
    <w:name w:val="Style11"/>
    <w:basedOn w:val="a"/>
    <w:uiPriority w:val="99"/>
    <w:rsid w:val="002E58F2"/>
    <w:pPr>
      <w:widowControl w:val="0"/>
      <w:autoSpaceDE w:val="0"/>
      <w:autoSpaceDN w:val="0"/>
      <w:adjustRightInd w:val="0"/>
      <w:snapToGrid/>
      <w:spacing w:line="317" w:lineRule="exact"/>
      <w:ind w:firstLine="566"/>
      <w:jc w:val="both"/>
    </w:pPr>
    <w:rPr>
      <w:rFonts w:ascii="Cambria" w:hAnsi="Cambria"/>
      <w:sz w:val="24"/>
      <w:szCs w:val="24"/>
    </w:rPr>
  </w:style>
  <w:style w:type="paragraph" w:customStyle="1" w:styleId="Style33">
    <w:name w:val="Style33"/>
    <w:basedOn w:val="a"/>
    <w:uiPriority w:val="99"/>
    <w:rsid w:val="002E58F2"/>
    <w:pPr>
      <w:widowControl w:val="0"/>
      <w:autoSpaceDE w:val="0"/>
      <w:autoSpaceDN w:val="0"/>
      <w:adjustRightInd w:val="0"/>
      <w:snapToGrid/>
      <w:spacing w:line="317" w:lineRule="exact"/>
      <w:jc w:val="both"/>
    </w:pPr>
    <w:rPr>
      <w:rFonts w:ascii="Cambria" w:hAnsi="Cambria"/>
      <w:sz w:val="24"/>
      <w:szCs w:val="24"/>
    </w:rPr>
  </w:style>
  <w:style w:type="paragraph" w:customStyle="1" w:styleId="Style54">
    <w:name w:val="Style54"/>
    <w:basedOn w:val="a"/>
    <w:uiPriority w:val="99"/>
    <w:rsid w:val="002E58F2"/>
    <w:pPr>
      <w:widowControl w:val="0"/>
      <w:autoSpaceDE w:val="0"/>
      <w:autoSpaceDN w:val="0"/>
      <w:adjustRightInd w:val="0"/>
      <w:snapToGrid/>
      <w:spacing w:line="317" w:lineRule="exact"/>
      <w:ind w:hanging="360"/>
      <w:jc w:val="both"/>
    </w:pPr>
    <w:rPr>
      <w:rFonts w:ascii="Cambria" w:hAnsi="Cambria"/>
      <w:sz w:val="24"/>
      <w:szCs w:val="24"/>
    </w:rPr>
  </w:style>
  <w:style w:type="paragraph" w:customStyle="1" w:styleId="Style14">
    <w:name w:val="Style14"/>
    <w:basedOn w:val="a"/>
    <w:uiPriority w:val="99"/>
    <w:rsid w:val="00B54B0C"/>
    <w:pPr>
      <w:widowControl w:val="0"/>
      <w:autoSpaceDE w:val="0"/>
      <w:autoSpaceDN w:val="0"/>
      <w:adjustRightInd w:val="0"/>
      <w:snapToGrid/>
      <w:spacing w:line="319" w:lineRule="exact"/>
      <w:ind w:firstLine="715"/>
      <w:jc w:val="both"/>
    </w:pPr>
    <w:rPr>
      <w:rFonts w:ascii="Cambria" w:hAnsi="Cambria"/>
      <w:sz w:val="24"/>
      <w:szCs w:val="24"/>
    </w:rPr>
  </w:style>
  <w:style w:type="paragraph" w:customStyle="1" w:styleId="Style23">
    <w:name w:val="Style23"/>
    <w:basedOn w:val="a"/>
    <w:uiPriority w:val="99"/>
    <w:rsid w:val="00B54B0C"/>
    <w:pPr>
      <w:widowControl w:val="0"/>
      <w:autoSpaceDE w:val="0"/>
      <w:autoSpaceDN w:val="0"/>
      <w:adjustRightInd w:val="0"/>
      <w:snapToGrid/>
      <w:spacing w:line="317" w:lineRule="exact"/>
    </w:pPr>
    <w:rPr>
      <w:rFonts w:ascii="Cambria" w:hAnsi="Cambria"/>
      <w:sz w:val="24"/>
      <w:szCs w:val="24"/>
    </w:rPr>
  </w:style>
  <w:style w:type="paragraph" w:customStyle="1" w:styleId="Default">
    <w:name w:val="Default"/>
    <w:uiPriority w:val="99"/>
    <w:rsid w:val="00514B99"/>
    <w:pPr>
      <w:autoSpaceDE w:val="0"/>
      <w:autoSpaceDN w:val="0"/>
      <w:adjustRightInd w:val="0"/>
    </w:pPr>
    <w:rPr>
      <w:rFonts w:cs="Times New Roman"/>
      <w:color w:val="000000"/>
      <w:sz w:val="24"/>
      <w:szCs w:val="24"/>
      <w:lang w:eastAsia="en-US"/>
    </w:rPr>
  </w:style>
  <w:style w:type="paragraph" w:customStyle="1" w:styleId="Style8">
    <w:name w:val="Style8"/>
    <w:basedOn w:val="a"/>
    <w:uiPriority w:val="99"/>
    <w:rsid w:val="007A6376"/>
    <w:pPr>
      <w:widowControl w:val="0"/>
      <w:autoSpaceDE w:val="0"/>
      <w:autoSpaceDN w:val="0"/>
      <w:adjustRightInd w:val="0"/>
      <w:snapToGrid/>
      <w:spacing w:line="274" w:lineRule="exact"/>
      <w:jc w:val="center"/>
    </w:pPr>
    <w:rPr>
      <w:rFonts w:ascii="Cambria" w:hAnsi="Cambria"/>
      <w:sz w:val="24"/>
      <w:szCs w:val="24"/>
    </w:rPr>
  </w:style>
  <w:style w:type="character" w:customStyle="1" w:styleId="aff3">
    <w:name w:val="Основной текст_"/>
    <w:link w:val="72"/>
    <w:uiPriority w:val="99"/>
    <w:locked/>
    <w:rsid w:val="00E25105"/>
    <w:rPr>
      <w:rFonts w:ascii="Arial Unicode MS" w:eastAsia="Arial Unicode MS" w:hAnsi="Arial Unicode MS" w:cs="Arial Unicode MS"/>
      <w:sz w:val="23"/>
      <w:szCs w:val="23"/>
      <w:shd w:val="clear" w:color="auto" w:fill="FFFFFF"/>
      <w:lang w:bidi="ar-SA"/>
    </w:rPr>
  </w:style>
  <w:style w:type="paragraph" w:customStyle="1" w:styleId="72">
    <w:name w:val="Основной текст7"/>
    <w:basedOn w:val="a"/>
    <w:link w:val="aff3"/>
    <w:uiPriority w:val="99"/>
    <w:rsid w:val="00E25105"/>
    <w:pPr>
      <w:widowControl w:val="0"/>
      <w:shd w:val="clear" w:color="auto" w:fill="FFFFFF"/>
      <w:snapToGrid/>
      <w:spacing w:after="1920" w:line="274" w:lineRule="exact"/>
      <w:ind w:hanging="360"/>
      <w:jc w:val="right"/>
    </w:pPr>
    <w:rPr>
      <w:rFonts w:ascii="Arial Unicode MS" w:eastAsia="Arial Unicode MS" w:hAnsi="Arial Unicode MS" w:cs="Arial Unicode MS"/>
      <w:noProof/>
      <w:sz w:val="23"/>
      <w:szCs w:val="23"/>
      <w:shd w:val="clear" w:color="auto" w:fill="FFFFFF"/>
    </w:rPr>
  </w:style>
  <w:style w:type="paragraph" w:customStyle="1" w:styleId="Style5">
    <w:name w:val="Style5"/>
    <w:basedOn w:val="a"/>
    <w:uiPriority w:val="99"/>
    <w:rsid w:val="00C73B26"/>
    <w:pPr>
      <w:widowControl w:val="0"/>
      <w:autoSpaceDE w:val="0"/>
      <w:autoSpaceDN w:val="0"/>
      <w:adjustRightInd w:val="0"/>
      <w:snapToGrid/>
      <w:spacing w:line="518" w:lineRule="exact"/>
    </w:pPr>
    <w:rPr>
      <w:rFonts w:ascii="Cambria" w:hAnsi="Cambria"/>
      <w:sz w:val="24"/>
      <w:szCs w:val="24"/>
    </w:rPr>
  </w:style>
  <w:style w:type="paragraph" w:customStyle="1" w:styleId="Style22">
    <w:name w:val="Style22"/>
    <w:basedOn w:val="a"/>
    <w:uiPriority w:val="99"/>
    <w:rsid w:val="00C73B26"/>
    <w:pPr>
      <w:widowControl w:val="0"/>
      <w:autoSpaceDE w:val="0"/>
      <w:autoSpaceDN w:val="0"/>
      <w:adjustRightInd w:val="0"/>
      <w:snapToGrid/>
      <w:spacing w:line="314" w:lineRule="exact"/>
      <w:ind w:firstLine="696"/>
    </w:pPr>
    <w:rPr>
      <w:rFonts w:ascii="Cambria" w:hAnsi="Cambria"/>
      <w:sz w:val="24"/>
      <w:szCs w:val="24"/>
    </w:rPr>
  </w:style>
  <w:style w:type="paragraph" w:customStyle="1" w:styleId="211">
    <w:name w:val="Основной текст 21"/>
    <w:basedOn w:val="a"/>
    <w:uiPriority w:val="99"/>
    <w:rsid w:val="00D36AF1"/>
    <w:pPr>
      <w:overflowPunct w:val="0"/>
      <w:autoSpaceDE w:val="0"/>
      <w:autoSpaceDN w:val="0"/>
      <w:adjustRightInd w:val="0"/>
      <w:snapToGrid/>
      <w:ind w:firstLine="709"/>
      <w:jc w:val="both"/>
      <w:textAlignment w:val="baseline"/>
    </w:pPr>
    <w:rPr>
      <w:rFonts w:ascii="Calibri" w:hAnsi="Calibri"/>
      <w:sz w:val="28"/>
    </w:rPr>
  </w:style>
  <w:style w:type="character" w:customStyle="1" w:styleId="FontStyle107">
    <w:name w:val="Font Style107"/>
    <w:uiPriority w:val="99"/>
    <w:rsid w:val="001D6A36"/>
    <w:rPr>
      <w:rFonts w:ascii="Times New Roman" w:hAnsi="Times New Roman" w:cs="Times New Roman"/>
      <w:sz w:val="20"/>
      <w:szCs w:val="20"/>
    </w:rPr>
  </w:style>
  <w:style w:type="character" w:customStyle="1" w:styleId="FontStyle173">
    <w:name w:val="Font Style173"/>
    <w:uiPriority w:val="99"/>
    <w:rsid w:val="001D6A36"/>
    <w:rPr>
      <w:rFonts w:ascii="Times New Roman" w:hAnsi="Times New Roman" w:cs="Times New Roman"/>
      <w:b/>
      <w:bCs/>
      <w:sz w:val="18"/>
      <w:szCs w:val="18"/>
    </w:rPr>
  </w:style>
  <w:style w:type="paragraph" w:customStyle="1" w:styleId="Style75">
    <w:name w:val="Style75"/>
    <w:basedOn w:val="a"/>
    <w:uiPriority w:val="99"/>
    <w:rsid w:val="005F33F1"/>
    <w:pPr>
      <w:widowControl w:val="0"/>
      <w:autoSpaceDE w:val="0"/>
      <w:autoSpaceDN w:val="0"/>
      <w:adjustRightInd w:val="0"/>
      <w:snapToGrid/>
    </w:pPr>
    <w:rPr>
      <w:rFonts w:ascii="Calibri" w:hAnsi="Calibri"/>
      <w:sz w:val="24"/>
      <w:szCs w:val="24"/>
    </w:rPr>
  </w:style>
  <w:style w:type="character" w:customStyle="1" w:styleId="FontStyle150">
    <w:name w:val="Font Style150"/>
    <w:uiPriority w:val="99"/>
    <w:rsid w:val="005F33F1"/>
    <w:rPr>
      <w:rFonts w:ascii="Times New Roman" w:hAnsi="Times New Roman" w:cs="Times New Roman"/>
      <w:spacing w:val="10"/>
      <w:sz w:val="16"/>
      <w:szCs w:val="16"/>
    </w:rPr>
  </w:style>
  <w:style w:type="paragraph" w:customStyle="1" w:styleId="Style86">
    <w:name w:val="Style86"/>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89">
    <w:name w:val="Style89"/>
    <w:basedOn w:val="a"/>
    <w:uiPriority w:val="99"/>
    <w:rsid w:val="005A7E56"/>
    <w:pPr>
      <w:widowControl w:val="0"/>
      <w:autoSpaceDE w:val="0"/>
      <w:autoSpaceDN w:val="0"/>
      <w:adjustRightInd w:val="0"/>
      <w:snapToGrid/>
    </w:pPr>
    <w:rPr>
      <w:rFonts w:ascii="Calibri" w:hAnsi="Calibri"/>
      <w:sz w:val="24"/>
      <w:szCs w:val="24"/>
    </w:rPr>
  </w:style>
  <w:style w:type="character" w:customStyle="1" w:styleId="FontStyle118">
    <w:name w:val="Font Style118"/>
    <w:uiPriority w:val="99"/>
    <w:rsid w:val="005A7E56"/>
    <w:rPr>
      <w:rFonts w:ascii="Times New Roman" w:hAnsi="Times New Roman" w:cs="Times New Roman"/>
      <w:b/>
      <w:bCs/>
      <w:i/>
      <w:iCs/>
      <w:sz w:val="20"/>
      <w:szCs w:val="20"/>
    </w:rPr>
  </w:style>
  <w:style w:type="character" w:customStyle="1" w:styleId="FontStyle120">
    <w:name w:val="Font Style120"/>
    <w:uiPriority w:val="99"/>
    <w:rsid w:val="005A7E56"/>
    <w:rPr>
      <w:rFonts w:ascii="Trebuchet MS" w:hAnsi="Trebuchet MS" w:cs="Trebuchet MS"/>
      <w:b/>
      <w:bCs/>
      <w:sz w:val="18"/>
      <w:szCs w:val="18"/>
    </w:rPr>
  </w:style>
  <w:style w:type="character" w:customStyle="1" w:styleId="FontStyle121">
    <w:name w:val="Font Style121"/>
    <w:uiPriority w:val="99"/>
    <w:rsid w:val="005A7E56"/>
    <w:rPr>
      <w:rFonts w:ascii="Book Antiqua" w:hAnsi="Book Antiqua" w:cs="Book Antiqua"/>
      <w:b/>
      <w:bCs/>
      <w:spacing w:val="20"/>
      <w:sz w:val="16"/>
      <w:szCs w:val="16"/>
    </w:rPr>
  </w:style>
  <w:style w:type="paragraph" w:customStyle="1" w:styleId="Style44">
    <w:name w:val="Style44"/>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49">
    <w:name w:val="Style49"/>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0">
    <w:name w:val="Style50"/>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1">
    <w:name w:val="Style51"/>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3">
    <w:name w:val="Style53"/>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5">
    <w:name w:val="Style55"/>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6">
    <w:name w:val="Style56"/>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7">
    <w:name w:val="Style57"/>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8">
    <w:name w:val="Style58"/>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9">
    <w:name w:val="Style59"/>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60">
    <w:name w:val="Style60"/>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62">
    <w:name w:val="Style62"/>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63">
    <w:name w:val="Style63"/>
    <w:basedOn w:val="a"/>
    <w:uiPriority w:val="99"/>
    <w:rsid w:val="005A7E56"/>
    <w:pPr>
      <w:widowControl w:val="0"/>
      <w:autoSpaceDE w:val="0"/>
      <w:autoSpaceDN w:val="0"/>
      <w:adjustRightInd w:val="0"/>
      <w:snapToGrid/>
    </w:pPr>
    <w:rPr>
      <w:rFonts w:ascii="Calibri" w:hAnsi="Calibri"/>
      <w:sz w:val="24"/>
      <w:szCs w:val="24"/>
    </w:rPr>
  </w:style>
  <w:style w:type="character" w:customStyle="1" w:styleId="FontStyle97">
    <w:name w:val="Font Style97"/>
    <w:uiPriority w:val="99"/>
    <w:rsid w:val="005A7E56"/>
    <w:rPr>
      <w:rFonts w:ascii="Times New Roman" w:hAnsi="Times New Roman" w:cs="Times New Roman"/>
      <w:b/>
      <w:bCs/>
      <w:i/>
      <w:iCs/>
      <w:sz w:val="20"/>
      <w:szCs w:val="20"/>
    </w:rPr>
  </w:style>
  <w:style w:type="character" w:customStyle="1" w:styleId="FontStyle119">
    <w:name w:val="Font Style119"/>
    <w:uiPriority w:val="99"/>
    <w:rsid w:val="005A7E56"/>
    <w:rPr>
      <w:rFonts w:ascii="Times New Roman" w:hAnsi="Times New Roman" w:cs="Times New Roman"/>
      <w:sz w:val="20"/>
      <w:szCs w:val="20"/>
    </w:rPr>
  </w:style>
  <w:style w:type="character" w:customStyle="1" w:styleId="FontStyle122">
    <w:name w:val="Font Style122"/>
    <w:uiPriority w:val="99"/>
    <w:rsid w:val="005A7E56"/>
    <w:rPr>
      <w:rFonts w:ascii="Courier New" w:hAnsi="Courier New" w:cs="Courier New"/>
      <w:b/>
      <w:bCs/>
      <w:sz w:val="18"/>
      <w:szCs w:val="18"/>
    </w:rPr>
  </w:style>
  <w:style w:type="character" w:customStyle="1" w:styleId="FontStyle123">
    <w:name w:val="Font Style123"/>
    <w:uiPriority w:val="99"/>
    <w:rsid w:val="005A7E56"/>
    <w:rPr>
      <w:rFonts w:ascii="Times New Roman" w:hAnsi="Times New Roman" w:cs="Times New Roman"/>
      <w:b/>
      <w:bCs/>
      <w:sz w:val="12"/>
      <w:szCs w:val="12"/>
    </w:rPr>
  </w:style>
  <w:style w:type="character" w:customStyle="1" w:styleId="FontStyle124">
    <w:name w:val="Font Style124"/>
    <w:uiPriority w:val="99"/>
    <w:rsid w:val="005A7E56"/>
    <w:rPr>
      <w:rFonts w:ascii="Sylfaen" w:hAnsi="Sylfaen" w:cs="Sylfaen"/>
      <w:sz w:val="42"/>
      <w:szCs w:val="42"/>
    </w:rPr>
  </w:style>
  <w:style w:type="character" w:customStyle="1" w:styleId="FontStyle125">
    <w:name w:val="Font Style125"/>
    <w:uiPriority w:val="99"/>
    <w:rsid w:val="005A7E56"/>
    <w:rPr>
      <w:rFonts w:ascii="Times New Roman" w:hAnsi="Times New Roman" w:cs="Times New Roman"/>
      <w:spacing w:val="20"/>
      <w:sz w:val="18"/>
      <w:szCs w:val="18"/>
    </w:rPr>
  </w:style>
  <w:style w:type="character" w:customStyle="1" w:styleId="FontStyle126">
    <w:name w:val="Font Style126"/>
    <w:uiPriority w:val="99"/>
    <w:rsid w:val="005A7E56"/>
    <w:rPr>
      <w:rFonts w:ascii="Times New Roman" w:hAnsi="Times New Roman" w:cs="Times New Roman"/>
      <w:spacing w:val="10"/>
      <w:sz w:val="18"/>
      <w:szCs w:val="18"/>
    </w:rPr>
  </w:style>
  <w:style w:type="character" w:customStyle="1" w:styleId="FontStyle127">
    <w:name w:val="Font Style127"/>
    <w:uiPriority w:val="99"/>
    <w:rsid w:val="005A7E56"/>
    <w:rPr>
      <w:rFonts w:ascii="Times New Roman" w:hAnsi="Times New Roman" w:cs="Times New Roman"/>
      <w:sz w:val="18"/>
      <w:szCs w:val="18"/>
    </w:rPr>
  </w:style>
  <w:style w:type="character" w:customStyle="1" w:styleId="FontStyle128">
    <w:name w:val="Font Style128"/>
    <w:uiPriority w:val="99"/>
    <w:rsid w:val="005A7E56"/>
    <w:rPr>
      <w:rFonts w:ascii="Lucida Sans Unicode" w:hAnsi="Lucida Sans Unicode" w:cs="Lucida Sans Unicode"/>
      <w:sz w:val="26"/>
      <w:szCs w:val="26"/>
    </w:rPr>
  </w:style>
  <w:style w:type="character" w:customStyle="1" w:styleId="FontStyle129">
    <w:name w:val="Font Style129"/>
    <w:uiPriority w:val="99"/>
    <w:rsid w:val="005A7E56"/>
    <w:rPr>
      <w:rFonts w:ascii="Courier New" w:hAnsi="Courier New" w:cs="Courier New"/>
      <w:b/>
      <w:bCs/>
      <w:sz w:val="18"/>
      <w:szCs w:val="18"/>
    </w:rPr>
  </w:style>
  <w:style w:type="character" w:customStyle="1" w:styleId="FontStyle149">
    <w:name w:val="Font Style149"/>
    <w:uiPriority w:val="99"/>
    <w:rsid w:val="005A7E56"/>
    <w:rPr>
      <w:rFonts w:ascii="Times New Roman" w:hAnsi="Times New Roman" w:cs="Times New Roman"/>
      <w:b/>
      <w:bCs/>
      <w:sz w:val="20"/>
      <w:szCs w:val="20"/>
    </w:rPr>
  </w:style>
  <w:style w:type="paragraph" w:customStyle="1" w:styleId="Style81">
    <w:name w:val="Style81"/>
    <w:basedOn w:val="a"/>
    <w:uiPriority w:val="99"/>
    <w:rsid w:val="002E1C45"/>
    <w:pPr>
      <w:widowControl w:val="0"/>
      <w:autoSpaceDE w:val="0"/>
      <w:autoSpaceDN w:val="0"/>
      <w:adjustRightInd w:val="0"/>
      <w:snapToGrid/>
      <w:spacing w:line="187" w:lineRule="exact"/>
      <w:jc w:val="right"/>
    </w:pPr>
    <w:rPr>
      <w:rFonts w:ascii="Calibri" w:hAnsi="Calibri"/>
      <w:sz w:val="24"/>
      <w:szCs w:val="24"/>
    </w:rPr>
  </w:style>
  <w:style w:type="paragraph" w:customStyle="1" w:styleId="Style82">
    <w:name w:val="Style82"/>
    <w:basedOn w:val="a"/>
    <w:uiPriority w:val="99"/>
    <w:rsid w:val="002E1C45"/>
    <w:pPr>
      <w:widowControl w:val="0"/>
      <w:autoSpaceDE w:val="0"/>
      <w:autoSpaceDN w:val="0"/>
      <w:adjustRightInd w:val="0"/>
      <w:snapToGrid/>
    </w:pPr>
    <w:rPr>
      <w:rFonts w:ascii="Calibri" w:hAnsi="Calibri"/>
      <w:sz w:val="24"/>
      <w:szCs w:val="24"/>
    </w:rPr>
  </w:style>
  <w:style w:type="paragraph" w:customStyle="1" w:styleId="Style83">
    <w:name w:val="Style83"/>
    <w:basedOn w:val="a"/>
    <w:uiPriority w:val="99"/>
    <w:rsid w:val="002E1C45"/>
    <w:pPr>
      <w:widowControl w:val="0"/>
      <w:autoSpaceDE w:val="0"/>
      <w:autoSpaceDN w:val="0"/>
      <w:adjustRightInd w:val="0"/>
      <w:snapToGrid/>
      <w:spacing w:line="182" w:lineRule="exact"/>
      <w:jc w:val="center"/>
    </w:pPr>
    <w:rPr>
      <w:rFonts w:ascii="Calibri" w:hAnsi="Calibri"/>
      <w:sz w:val="24"/>
      <w:szCs w:val="24"/>
    </w:rPr>
  </w:style>
  <w:style w:type="paragraph" w:customStyle="1" w:styleId="Style84">
    <w:name w:val="Style84"/>
    <w:basedOn w:val="a"/>
    <w:uiPriority w:val="99"/>
    <w:rsid w:val="002E1C45"/>
    <w:pPr>
      <w:widowControl w:val="0"/>
      <w:autoSpaceDE w:val="0"/>
      <w:autoSpaceDN w:val="0"/>
      <w:adjustRightInd w:val="0"/>
      <w:snapToGrid/>
    </w:pPr>
    <w:rPr>
      <w:rFonts w:ascii="Calibri" w:hAnsi="Calibri"/>
      <w:sz w:val="24"/>
      <w:szCs w:val="24"/>
    </w:rPr>
  </w:style>
  <w:style w:type="character" w:customStyle="1" w:styleId="FontStyle139">
    <w:name w:val="Font Style139"/>
    <w:uiPriority w:val="99"/>
    <w:rsid w:val="002E1C45"/>
    <w:rPr>
      <w:rFonts w:ascii="Franklin Gothic Demi Cond" w:hAnsi="Franklin Gothic Demi Cond" w:cs="Franklin Gothic Demi Cond"/>
      <w:b/>
      <w:bCs/>
      <w:smallCaps/>
      <w:spacing w:val="10"/>
      <w:sz w:val="14"/>
      <w:szCs w:val="14"/>
    </w:rPr>
  </w:style>
  <w:style w:type="character" w:customStyle="1" w:styleId="FontStyle140">
    <w:name w:val="Font Style140"/>
    <w:uiPriority w:val="99"/>
    <w:rsid w:val="002E1C45"/>
    <w:rPr>
      <w:rFonts w:ascii="Courier New" w:hAnsi="Courier New" w:cs="Courier New"/>
      <w:b/>
      <w:bCs/>
      <w:sz w:val="24"/>
      <w:szCs w:val="24"/>
    </w:rPr>
  </w:style>
  <w:style w:type="character" w:customStyle="1" w:styleId="FontStyle141">
    <w:name w:val="Font Style141"/>
    <w:uiPriority w:val="99"/>
    <w:rsid w:val="002E1C45"/>
    <w:rPr>
      <w:rFonts w:ascii="Times New Roman" w:hAnsi="Times New Roman" w:cs="Times New Roman"/>
      <w:b/>
      <w:bCs/>
      <w:sz w:val="12"/>
      <w:szCs w:val="12"/>
    </w:rPr>
  </w:style>
  <w:style w:type="character" w:customStyle="1" w:styleId="FontStyle142">
    <w:name w:val="Font Style142"/>
    <w:uiPriority w:val="99"/>
    <w:rsid w:val="002E1C45"/>
    <w:rPr>
      <w:rFonts w:ascii="Times New Roman" w:hAnsi="Times New Roman" w:cs="Times New Roman"/>
      <w:spacing w:val="20"/>
      <w:sz w:val="12"/>
      <w:szCs w:val="12"/>
    </w:rPr>
  </w:style>
  <w:style w:type="character" w:customStyle="1" w:styleId="FontStyle157">
    <w:name w:val="Font Style157"/>
    <w:uiPriority w:val="99"/>
    <w:rsid w:val="002E1C45"/>
    <w:rPr>
      <w:rFonts w:ascii="Franklin Gothic Heavy" w:hAnsi="Franklin Gothic Heavy" w:cs="Franklin Gothic Heavy"/>
      <w:sz w:val="16"/>
      <w:szCs w:val="16"/>
    </w:rPr>
  </w:style>
  <w:style w:type="character" w:customStyle="1" w:styleId="FontStyle112">
    <w:name w:val="Font Style112"/>
    <w:uiPriority w:val="99"/>
    <w:rsid w:val="002E1C45"/>
    <w:rPr>
      <w:rFonts w:ascii="Courier New" w:hAnsi="Courier New" w:cs="Courier New"/>
      <w:b/>
      <w:bCs/>
      <w:sz w:val="18"/>
      <w:szCs w:val="18"/>
    </w:rPr>
  </w:style>
  <w:style w:type="character" w:customStyle="1" w:styleId="FontStyle153">
    <w:name w:val="Font Style153"/>
    <w:uiPriority w:val="99"/>
    <w:rsid w:val="002E1C45"/>
    <w:rPr>
      <w:rFonts w:ascii="Times New Roman" w:hAnsi="Times New Roman" w:cs="Times New Roman"/>
      <w:b/>
      <w:bCs/>
      <w:sz w:val="22"/>
      <w:szCs w:val="22"/>
    </w:rPr>
  </w:style>
  <w:style w:type="character" w:customStyle="1" w:styleId="FontStyle159">
    <w:name w:val="Font Style159"/>
    <w:uiPriority w:val="99"/>
    <w:rsid w:val="002E1C45"/>
    <w:rPr>
      <w:rFonts w:ascii="Arial Narrow" w:hAnsi="Arial Narrow" w:cs="Arial Narrow"/>
      <w:b/>
      <w:bCs/>
      <w:sz w:val="16"/>
      <w:szCs w:val="16"/>
    </w:rPr>
  </w:style>
  <w:style w:type="character" w:customStyle="1" w:styleId="FontStyle160">
    <w:name w:val="Font Style160"/>
    <w:uiPriority w:val="99"/>
    <w:rsid w:val="0022634E"/>
    <w:rPr>
      <w:rFonts w:ascii="Times New Roman" w:hAnsi="Times New Roman" w:cs="Times New Roman"/>
      <w:b/>
      <w:bCs/>
      <w:sz w:val="20"/>
      <w:szCs w:val="20"/>
    </w:rPr>
  </w:style>
  <w:style w:type="character" w:customStyle="1" w:styleId="FontStyle161">
    <w:name w:val="Font Style161"/>
    <w:uiPriority w:val="99"/>
    <w:rsid w:val="0022634E"/>
    <w:rPr>
      <w:rFonts w:ascii="Times New Roman" w:hAnsi="Times New Roman" w:cs="Times New Roman"/>
      <w:b/>
      <w:bCs/>
      <w:sz w:val="20"/>
      <w:szCs w:val="20"/>
    </w:rPr>
  </w:style>
  <w:style w:type="character" w:customStyle="1" w:styleId="FontStyle162">
    <w:name w:val="Font Style162"/>
    <w:uiPriority w:val="99"/>
    <w:rsid w:val="0022634E"/>
    <w:rPr>
      <w:rFonts w:ascii="Trebuchet MS" w:hAnsi="Trebuchet MS" w:cs="Trebuchet MS"/>
      <w:b/>
      <w:bCs/>
      <w:sz w:val="18"/>
      <w:szCs w:val="18"/>
    </w:rPr>
  </w:style>
  <w:style w:type="paragraph" w:customStyle="1" w:styleId="Style88">
    <w:name w:val="Style88"/>
    <w:basedOn w:val="a"/>
    <w:uiPriority w:val="99"/>
    <w:rsid w:val="0022634E"/>
    <w:pPr>
      <w:widowControl w:val="0"/>
      <w:autoSpaceDE w:val="0"/>
      <w:autoSpaceDN w:val="0"/>
      <w:adjustRightInd w:val="0"/>
      <w:snapToGrid/>
    </w:pPr>
    <w:rPr>
      <w:rFonts w:ascii="Calibri" w:hAnsi="Calibri"/>
      <w:sz w:val="24"/>
      <w:szCs w:val="24"/>
    </w:rPr>
  </w:style>
  <w:style w:type="character" w:customStyle="1" w:styleId="FontStyle144">
    <w:name w:val="Font Style144"/>
    <w:uiPriority w:val="99"/>
    <w:rsid w:val="0022634E"/>
    <w:rPr>
      <w:rFonts w:ascii="Trebuchet MS" w:hAnsi="Trebuchet MS" w:cs="Trebuchet MS"/>
      <w:b/>
      <w:bCs/>
      <w:i/>
      <w:iCs/>
      <w:sz w:val="12"/>
      <w:szCs w:val="12"/>
    </w:rPr>
  </w:style>
  <w:style w:type="character" w:customStyle="1" w:styleId="FontStyle163">
    <w:name w:val="Font Style163"/>
    <w:uiPriority w:val="99"/>
    <w:rsid w:val="0022634E"/>
    <w:rPr>
      <w:rFonts w:ascii="Century Gothic" w:hAnsi="Century Gothic" w:cs="Century Gothic"/>
      <w:b/>
      <w:bCs/>
      <w:spacing w:val="-20"/>
      <w:sz w:val="22"/>
      <w:szCs w:val="22"/>
    </w:rPr>
  </w:style>
  <w:style w:type="character" w:customStyle="1" w:styleId="FontStyle164">
    <w:name w:val="Font Style164"/>
    <w:uiPriority w:val="99"/>
    <w:rsid w:val="0022634E"/>
    <w:rPr>
      <w:rFonts w:ascii="Times New Roman" w:hAnsi="Times New Roman" w:cs="Times New Roman"/>
      <w:i/>
      <w:iCs/>
      <w:sz w:val="20"/>
      <w:szCs w:val="20"/>
    </w:rPr>
  </w:style>
  <w:style w:type="character" w:customStyle="1" w:styleId="FontStyle165">
    <w:name w:val="Font Style165"/>
    <w:uiPriority w:val="99"/>
    <w:rsid w:val="0022634E"/>
    <w:rPr>
      <w:rFonts w:ascii="Times New Roman" w:hAnsi="Times New Roman" w:cs="Times New Roman"/>
      <w:sz w:val="20"/>
      <w:szCs w:val="20"/>
    </w:rPr>
  </w:style>
  <w:style w:type="paragraph" w:customStyle="1" w:styleId="Style21">
    <w:name w:val="Style21"/>
    <w:basedOn w:val="a"/>
    <w:uiPriority w:val="99"/>
    <w:rsid w:val="002F5EA6"/>
    <w:pPr>
      <w:widowControl w:val="0"/>
      <w:autoSpaceDE w:val="0"/>
      <w:autoSpaceDN w:val="0"/>
      <w:adjustRightInd w:val="0"/>
      <w:snapToGrid/>
      <w:spacing w:line="266" w:lineRule="exact"/>
      <w:ind w:firstLine="274"/>
    </w:pPr>
    <w:rPr>
      <w:rFonts w:ascii="Calibri" w:hAnsi="Calibri"/>
      <w:sz w:val="24"/>
      <w:szCs w:val="24"/>
    </w:rPr>
  </w:style>
  <w:style w:type="character" w:customStyle="1" w:styleId="FontStyle111">
    <w:name w:val="Font Style111"/>
    <w:uiPriority w:val="99"/>
    <w:rsid w:val="00007E7B"/>
    <w:rPr>
      <w:rFonts w:ascii="Franklin Gothic Demi Cond" w:hAnsi="Franklin Gothic Demi Cond" w:cs="Franklin Gothic Demi Cond"/>
      <w:sz w:val="20"/>
      <w:szCs w:val="20"/>
    </w:rPr>
  </w:style>
  <w:style w:type="paragraph" w:customStyle="1" w:styleId="Style2">
    <w:name w:val="Style2"/>
    <w:basedOn w:val="a"/>
    <w:uiPriority w:val="99"/>
    <w:rsid w:val="0024458D"/>
    <w:pPr>
      <w:widowControl w:val="0"/>
      <w:autoSpaceDE w:val="0"/>
      <w:autoSpaceDN w:val="0"/>
      <w:adjustRightInd w:val="0"/>
      <w:snapToGrid/>
    </w:pPr>
    <w:rPr>
      <w:rFonts w:ascii="Calibri" w:hAnsi="Calibri"/>
      <w:sz w:val="24"/>
      <w:szCs w:val="24"/>
    </w:rPr>
  </w:style>
  <w:style w:type="paragraph" w:customStyle="1" w:styleId="Style3">
    <w:name w:val="Style3"/>
    <w:basedOn w:val="a"/>
    <w:uiPriority w:val="99"/>
    <w:rsid w:val="0024458D"/>
    <w:pPr>
      <w:widowControl w:val="0"/>
      <w:autoSpaceDE w:val="0"/>
      <w:autoSpaceDN w:val="0"/>
      <w:adjustRightInd w:val="0"/>
      <w:snapToGrid/>
    </w:pPr>
    <w:rPr>
      <w:rFonts w:ascii="Calibri" w:hAnsi="Calibri"/>
      <w:sz w:val="24"/>
      <w:szCs w:val="24"/>
    </w:rPr>
  </w:style>
  <w:style w:type="paragraph" w:customStyle="1" w:styleId="Style4">
    <w:name w:val="Style4"/>
    <w:basedOn w:val="a"/>
    <w:uiPriority w:val="99"/>
    <w:rsid w:val="0024458D"/>
    <w:pPr>
      <w:widowControl w:val="0"/>
      <w:autoSpaceDE w:val="0"/>
      <w:autoSpaceDN w:val="0"/>
      <w:adjustRightInd w:val="0"/>
      <w:snapToGrid/>
    </w:pPr>
    <w:rPr>
      <w:rFonts w:ascii="Calibri" w:hAnsi="Calibri"/>
      <w:sz w:val="24"/>
      <w:szCs w:val="24"/>
    </w:rPr>
  </w:style>
  <w:style w:type="paragraph" w:customStyle="1" w:styleId="Style7">
    <w:name w:val="Style7"/>
    <w:basedOn w:val="a"/>
    <w:uiPriority w:val="99"/>
    <w:rsid w:val="0024458D"/>
    <w:pPr>
      <w:widowControl w:val="0"/>
      <w:autoSpaceDE w:val="0"/>
      <w:autoSpaceDN w:val="0"/>
      <w:adjustRightInd w:val="0"/>
      <w:snapToGrid/>
    </w:pPr>
    <w:rPr>
      <w:rFonts w:ascii="Calibri" w:hAnsi="Calibri"/>
      <w:sz w:val="24"/>
      <w:szCs w:val="24"/>
    </w:rPr>
  </w:style>
  <w:style w:type="character" w:customStyle="1" w:styleId="FontStyle98">
    <w:name w:val="Font Style98"/>
    <w:uiPriority w:val="99"/>
    <w:rsid w:val="0024458D"/>
    <w:rPr>
      <w:rFonts w:ascii="Courier New" w:hAnsi="Courier New" w:cs="Courier New"/>
      <w:b/>
      <w:bCs/>
      <w:sz w:val="18"/>
      <w:szCs w:val="18"/>
    </w:rPr>
  </w:style>
  <w:style w:type="character" w:customStyle="1" w:styleId="FontStyle99">
    <w:name w:val="Font Style99"/>
    <w:uiPriority w:val="99"/>
    <w:rsid w:val="0024458D"/>
    <w:rPr>
      <w:rFonts w:ascii="Times New Roman" w:hAnsi="Times New Roman" w:cs="Times New Roman"/>
      <w:b/>
      <w:bCs/>
      <w:sz w:val="12"/>
      <w:szCs w:val="12"/>
    </w:rPr>
  </w:style>
  <w:style w:type="character" w:customStyle="1" w:styleId="FontStyle100">
    <w:name w:val="Font Style100"/>
    <w:uiPriority w:val="99"/>
    <w:rsid w:val="0024458D"/>
    <w:rPr>
      <w:rFonts w:ascii="Trebuchet MS" w:hAnsi="Trebuchet MS" w:cs="Trebuchet MS"/>
      <w:b/>
      <w:bCs/>
      <w:sz w:val="18"/>
      <w:szCs w:val="18"/>
    </w:rPr>
  </w:style>
  <w:style w:type="character" w:customStyle="1" w:styleId="FontStyle101">
    <w:name w:val="Font Style101"/>
    <w:uiPriority w:val="99"/>
    <w:rsid w:val="0024458D"/>
    <w:rPr>
      <w:rFonts w:ascii="Franklin Gothic Demi Cond" w:hAnsi="Franklin Gothic Demi Cond" w:cs="Franklin Gothic Demi Cond"/>
      <w:b/>
      <w:bCs/>
      <w:sz w:val="20"/>
      <w:szCs w:val="20"/>
    </w:rPr>
  </w:style>
  <w:style w:type="character" w:customStyle="1" w:styleId="FontStyle102">
    <w:name w:val="Font Style102"/>
    <w:uiPriority w:val="99"/>
    <w:rsid w:val="0024458D"/>
    <w:rPr>
      <w:rFonts w:ascii="Sylfaen" w:hAnsi="Sylfaen" w:cs="Sylfaen"/>
      <w:sz w:val="20"/>
      <w:szCs w:val="20"/>
    </w:rPr>
  </w:style>
  <w:style w:type="character" w:customStyle="1" w:styleId="FontStyle103">
    <w:name w:val="Font Style103"/>
    <w:uiPriority w:val="99"/>
    <w:rsid w:val="0024458D"/>
    <w:rPr>
      <w:rFonts w:ascii="Times New Roman" w:hAnsi="Times New Roman" w:cs="Times New Roman"/>
      <w:b/>
      <w:bCs/>
      <w:sz w:val="16"/>
      <w:szCs w:val="16"/>
    </w:rPr>
  </w:style>
  <w:style w:type="character" w:customStyle="1" w:styleId="FontStyle104">
    <w:name w:val="Font Style104"/>
    <w:uiPriority w:val="99"/>
    <w:rsid w:val="0024458D"/>
    <w:rPr>
      <w:rFonts w:ascii="Times New Roman" w:hAnsi="Times New Roman" w:cs="Times New Roman"/>
      <w:b/>
      <w:bCs/>
      <w:spacing w:val="20"/>
      <w:sz w:val="10"/>
      <w:szCs w:val="10"/>
    </w:rPr>
  </w:style>
  <w:style w:type="character" w:customStyle="1" w:styleId="FontStyle105">
    <w:name w:val="Font Style105"/>
    <w:uiPriority w:val="99"/>
    <w:rsid w:val="0024458D"/>
    <w:rPr>
      <w:rFonts w:ascii="Times New Roman" w:hAnsi="Times New Roman" w:cs="Times New Roman"/>
      <w:b/>
      <w:bCs/>
      <w:sz w:val="8"/>
      <w:szCs w:val="8"/>
    </w:rPr>
  </w:style>
  <w:style w:type="character" w:customStyle="1" w:styleId="FontStyle106">
    <w:name w:val="Font Style106"/>
    <w:uiPriority w:val="99"/>
    <w:rsid w:val="0024458D"/>
    <w:rPr>
      <w:rFonts w:ascii="Times New Roman" w:hAnsi="Times New Roman" w:cs="Times New Roman"/>
      <w:b/>
      <w:bCs/>
      <w:sz w:val="14"/>
      <w:szCs w:val="14"/>
    </w:rPr>
  </w:style>
  <w:style w:type="paragraph" w:customStyle="1" w:styleId="Style15">
    <w:name w:val="Style15"/>
    <w:basedOn w:val="a"/>
    <w:uiPriority w:val="99"/>
    <w:rsid w:val="00547BB3"/>
    <w:pPr>
      <w:widowControl w:val="0"/>
      <w:autoSpaceDE w:val="0"/>
      <w:autoSpaceDN w:val="0"/>
      <w:adjustRightInd w:val="0"/>
      <w:snapToGrid/>
    </w:pPr>
    <w:rPr>
      <w:rFonts w:ascii="Calibri" w:hAnsi="Calibri"/>
      <w:sz w:val="24"/>
      <w:szCs w:val="24"/>
    </w:rPr>
  </w:style>
  <w:style w:type="paragraph" w:customStyle="1" w:styleId="Style16">
    <w:name w:val="Style16"/>
    <w:basedOn w:val="a"/>
    <w:uiPriority w:val="99"/>
    <w:rsid w:val="00547BB3"/>
    <w:pPr>
      <w:widowControl w:val="0"/>
      <w:autoSpaceDE w:val="0"/>
      <w:autoSpaceDN w:val="0"/>
      <w:adjustRightInd w:val="0"/>
      <w:snapToGrid/>
      <w:spacing w:line="245" w:lineRule="exact"/>
      <w:jc w:val="both"/>
    </w:pPr>
    <w:rPr>
      <w:rFonts w:ascii="Calibri" w:hAnsi="Calibri"/>
      <w:sz w:val="24"/>
      <w:szCs w:val="24"/>
    </w:rPr>
  </w:style>
  <w:style w:type="paragraph" w:customStyle="1" w:styleId="Style87">
    <w:name w:val="Style87"/>
    <w:basedOn w:val="a"/>
    <w:uiPriority w:val="99"/>
    <w:rsid w:val="00CA186A"/>
    <w:pPr>
      <w:widowControl w:val="0"/>
      <w:autoSpaceDE w:val="0"/>
      <w:autoSpaceDN w:val="0"/>
      <w:adjustRightInd w:val="0"/>
      <w:snapToGrid/>
    </w:pPr>
    <w:rPr>
      <w:rFonts w:ascii="Calibri" w:hAnsi="Calibri"/>
      <w:sz w:val="24"/>
      <w:szCs w:val="24"/>
    </w:rPr>
  </w:style>
  <w:style w:type="paragraph" w:customStyle="1" w:styleId="Style24">
    <w:name w:val="Style24"/>
    <w:basedOn w:val="a"/>
    <w:uiPriority w:val="99"/>
    <w:rsid w:val="00FF62FB"/>
    <w:pPr>
      <w:widowControl w:val="0"/>
      <w:autoSpaceDE w:val="0"/>
      <w:autoSpaceDN w:val="0"/>
      <w:adjustRightInd w:val="0"/>
      <w:snapToGrid/>
    </w:pPr>
    <w:rPr>
      <w:rFonts w:ascii="Calibri" w:hAnsi="Calibri"/>
      <w:sz w:val="24"/>
      <w:szCs w:val="24"/>
    </w:rPr>
  </w:style>
  <w:style w:type="paragraph" w:customStyle="1" w:styleId="Style94">
    <w:name w:val="Style94"/>
    <w:basedOn w:val="a"/>
    <w:uiPriority w:val="99"/>
    <w:rsid w:val="000B5C15"/>
    <w:pPr>
      <w:widowControl w:val="0"/>
      <w:autoSpaceDE w:val="0"/>
      <w:autoSpaceDN w:val="0"/>
      <w:adjustRightInd w:val="0"/>
      <w:snapToGrid/>
    </w:pPr>
    <w:rPr>
      <w:rFonts w:ascii="Calibri" w:hAnsi="Calibri"/>
      <w:sz w:val="24"/>
      <w:szCs w:val="24"/>
    </w:rPr>
  </w:style>
  <w:style w:type="character" w:customStyle="1" w:styleId="FontStyle178">
    <w:name w:val="Font Style178"/>
    <w:uiPriority w:val="99"/>
    <w:rsid w:val="000B5C15"/>
    <w:rPr>
      <w:rFonts w:ascii="Times New Roman" w:hAnsi="Times New Roman" w:cs="Times New Roman"/>
      <w:sz w:val="22"/>
      <w:szCs w:val="22"/>
    </w:rPr>
  </w:style>
  <w:style w:type="character" w:customStyle="1" w:styleId="FontStyle174">
    <w:name w:val="Font Style174"/>
    <w:uiPriority w:val="99"/>
    <w:rsid w:val="00F8377B"/>
    <w:rPr>
      <w:rFonts w:ascii="Microsoft Sans Serif" w:hAnsi="Microsoft Sans Serif" w:cs="Microsoft Sans Serif"/>
      <w:spacing w:val="10"/>
      <w:sz w:val="16"/>
      <w:szCs w:val="16"/>
    </w:rPr>
  </w:style>
  <w:style w:type="character" w:customStyle="1" w:styleId="Normal">
    <w:name w:val="Normal Знак"/>
    <w:uiPriority w:val="99"/>
    <w:locked/>
    <w:rsid w:val="00071980"/>
    <w:rPr>
      <w:rFonts w:cs="Times New Roman"/>
      <w:sz w:val="22"/>
      <w:lang w:val="ru-RU" w:eastAsia="ru-RU" w:bidi="ar-SA"/>
    </w:rPr>
  </w:style>
  <w:style w:type="paragraph" w:customStyle="1" w:styleId="Normal10">
    <w:name w:val="Стиль Normal + 10 пт полужирный"/>
    <w:basedOn w:val="a"/>
    <w:uiPriority w:val="99"/>
    <w:rsid w:val="00071980"/>
    <w:pPr>
      <w:ind w:left="-113" w:right="-113"/>
      <w:jc w:val="center"/>
    </w:pPr>
    <w:rPr>
      <w:b/>
      <w:bCs/>
      <w:sz w:val="20"/>
    </w:rPr>
  </w:style>
  <w:style w:type="paragraph" w:customStyle="1" w:styleId="Style26">
    <w:name w:val="Style26"/>
    <w:basedOn w:val="a"/>
    <w:uiPriority w:val="99"/>
    <w:rsid w:val="0029786D"/>
    <w:pPr>
      <w:widowControl w:val="0"/>
      <w:autoSpaceDE w:val="0"/>
      <w:autoSpaceDN w:val="0"/>
      <w:adjustRightInd w:val="0"/>
      <w:snapToGrid/>
      <w:spacing w:line="990" w:lineRule="exact"/>
      <w:jc w:val="both"/>
    </w:pPr>
    <w:rPr>
      <w:rFonts w:ascii="Franklin Gothic Medium Cond" w:hAnsi="Franklin Gothic Medium Cond"/>
      <w:sz w:val="24"/>
      <w:szCs w:val="24"/>
    </w:rPr>
  </w:style>
  <w:style w:type="character" w:customStyle="1" w:styleId="FontStyle36">
    <w:name w:val="Font Style36"/>
    <w:uiPriority w:val="99"/>
    <w:rsid w:val="0029786D"/>
    <w:rPr>
      <w:rFonts w:ascii="Times New Roman" w:hAnsi="Times New Roman" w:cs="Times New Roman"/>
      <w:spacing w:val="30"/>
      <w:sz w:val="60"/>
      <w:szCs w:val="60"/>
    </w:rPr>
  </w:style>
  <w:style w:type="character" w:customStyle="1" w:styleId="FontStyle37">
    <w:name w:val="Font Style37"/>
    <w:uiPriority w:val="99"/>
    <w:rsid w:val="0029786D"/>
    <w:rPr>
      <w:rFonts w:ascii="Times New Roman" w:hAnsi="Times New Roman" w:cs="Times New Roman"/>
      <w:spacing w:val="20"/>
      <w:sz w:val="66"/>
      <w:szCs w:val="66"/>
    </w:rPr>
  </w:style>
  <w:style w:type="character" w:customStyle="1" w:styleId="FontStyle39">
    <w:name w:val="Font Style39"/>
    <w:uiPriority w:val="99"/>
    <w:rsid w:val="0029786D"/>
    <w:rPr>
      <w:rFonts w:ascii="Times New Roman" w:hAnsi="Times New Roman" w:cs="Times New Roman"/>
      <w:spacing w:val="20"/>
      <w:sz w:val="66"/>
      <w:szCs w:val="66"/>
    </w:rPr>
  </w:style>
  <w:style w:type="paragraph" w:customStyle="1" w:styleId="Style19">
    <w:name w:val="Style19"/>
    <w:basedOn w:val="a"/>
    <w:uiPriority w:val="99"/>
    <w:rsid w:val="00787657"/>
    <w:pPr>
      <w:widowControl w:val="0"/>
      <w:autoSpaceDE w:val="0"/>
      <w:autoSpaceDN w:val="0"/>
      <w:adjustRightInd w:val="0"/>
      <w:snapToGrid/>
    </w:pPr>
    <w:rPr>
      <w:rFonts w:ascii="Franklin Gothic Medium Cond" w:hAnsi="Franklin Gothic Medium Cond"/>
      <w:sz w:val="24"/>
      <w:szCs w:val="24"/>
    </w:rPr>
  </w:style>
  <w:style w:type="paragraph" w:customStyle="1" w:styleId="Style25">
    <w:name w:val="Style25"/>
    <w:basedOn w:val="a"/>
    <w:uiPriority w:val="99"/>
    <w:rsid w:val="00317097"/>
    <w:pPr>
      <w:widowControl w:val="0"/>
      <w:autoSpaceDE w:val="0"/>
      <w:autoSpaceDN w:val="0"/>
      <w:adjustRightInd w:val="0"/>
      <w:snapToGrid/>
    </w:pPr>
    <w:rPr>
      <w:rFonts w:ascii="Franklin Gothic Medium Cond" w:hAnsi="Franklin Gothic Medium Cond"/>
      <w:sz w:val="24"/>
      <w:szCs w:val="24"/>
    </w:rPr>
  </w:style>
  <w:style w:type="character" w:customStyle="1" w:styleId="FontStyle42">
    <w:name w:val="Font Style42"/>
    <w:uiPriority w:val="99"/>
    <w:rsid w:val="00317097"/>
    <w:rPr>
      <w:rFonts w:ascii="Times New Roman" w:hAnsi="Times New Roman" w:cs="Times New Roman"/>
      <w:b/>
      <w:bCs/>
      <w:i/>
      <w:iCs/>
      <w:sz w:val="22"/>
      <w:szCs w:val="22"/>
    </w:rPr>
  </w:style>
  <w:style w:type="character" w:customStyle="1" w:styleId="FontStyle43">
    <w:name w:val="Font Style43"/>
    <w:uiPriority w:val="99"/>
    <w:rsid w:val="00317097"/>
    <w:rPr>
      <w:rFonts w:ascii="Microsoft Sans Serif" w:hAnsi="Microsoft Sans Serif" w:cs="Microsoft Sans Serif"/>
      <w:b/>
      <w:bCs/>
      <w:sz w:val="40"/>
      <w:szCs w:val="40"/>
    </w:rPr>
  </w:style>
  <w:style w:type="character" w:customStyle="1" w:styleId="FontStyle44">
    <w:name w:val="Font Style44"/>
    <w:uiPriority w:val="99"/>
    <w:rsid w:val="00317097"/>
    <w:rPr>
      <w:rFonts w:ascii="Times New Roman" w:hAnsi="Times New Roman" w:cs="Times New Roman"/>
      <w:spacing w:val="20"/>
      <w:sz w:val="52"/>
      <w:szCs w:val="52"/>
    </w:rPr>
  </w:style>
  <w:style w:type="character" w:customStyle="1" w:styleId="FontStyle45">
    <w:name w:val="Font Style45"/>
    <w:uiPriority w:val="99"/>
    <w:rsid w:val="00317097"/>
    <w:rPr>
      <w:rFonts w:ascii="Arial" w:hAnsi="Arial" w:cs="Arial"/>
      <w:b/>
      <w:bCs/>
      <w:sz w:val="16"/>
      <w:szCs w:val="16"/>
    </w:rPr>
  </w:style>
  <w:style w:type="character" w:customStyle="1" w:styleId="FontStyle46">
    <w:name w:val="Font Style46"/>
    <w:uiPriority w:val="99"/>
    <w:rsid w:val="00317097"/>
    <w:rPr>
      <w:rFonts w:ascii="Times New Roman" w:hAnsi="Times New Roman" w:cs="Times New Roman"/>
      <w:sz w:val="72"/>
      <w:szCs w:val="72"/>
    </w:rPr>
  </w:style>
  <w:style w:type="paragraph" w:customStyle="1" w:styleId="Style29">
    <w:name w:val="Style29"/>
    <w:basedOn w:val="a"/>
    <w:uiPriority w:val="99"/>
    <w:rsid w:val="00F877C0"/>
    <w:pPr>
      <w:widowControl w:val="0"/>
      <w:autoSpaceDE w:val="0"/>
      <w:autoSpaceDN w:val="0"/>
      <w:adjustRightInd w:val="0"/>
      <w:snapToGrid/>
      <w:spacing w:line="980" w:lineRule="exact"/>
      <w:ind w:firstLine="990"/>
      <w:jc w:val="both"/>
    </w:pPr>
    <w:rPr>
      <w:rFonts w:ascii="Franklin Gothic Medium Cond" w:hAnsi="Franklin Gothic Medium Cond"/>
      <w:sz w:val="24"/>
      <w:szCs w:val="24"/>
    </w:rPr>
  </w:style>
  <w:style w:type="character" w:customStyle="1" w:styleId="FontStyle40">
    <w:name w:val="Font Style40"/>
    <w:uiPriority w:val="99"/>
    <w:rsid w:val="00F877C0"/>
    <w:rPr>
      <w:rFonts w:ascii="Arial Narrow" w:hAnsi="Arial Narrow" w:cs="Arial Narrow"/>
      <w:i/>
      <w:iCs/>
      <w:spacing w:val="-30"/>
      <w:sz w:val="66"/>
      <w:szCs w:val="66"/>
    </w:rPr>
  </w:style>
  <w:style w:type="paragraph" w:styleId="aff4">
    <w:name w:val="List"/>
    <w:basedOn w:val="a"/>
    <w:uiPriority w:val="99"/>
    <w:unhideWhenUsed/>
    <w:locked/>
    <w:rsid w:val="00100519"/>
    <w:pPr>
      <w:ind w:left="283" w:hanging="283"/>
      <w:contextualSpacing/>
    </w:pPr>
  </w:style>
  <w:style w:type="paragraph" w:styleId="27">
    <w:name w:val="List 2"/>
    <w:basedOn w:val="a"/>
    <w:uiPriority w:val="99"/>
    <w:unhideWhenUsed/>
    <w:locked/>
    <w:rsid w:val="00100519"/>
    <w:pPr>
      <w:ind w:left="566" w:hanging="283"/>
      <w:contextualSpacing/>
    </w:pPr>
  </w:style>
  <w:style w:type="paragraph" w:styleId="37">
    <w:name w:val="List 3"/>
    <w:basedOn w:val="a"/>
    <w:uiPriority w:val="99"/>
    <w:unhideWhenUsed/>
    <w:locked/>
    <w:rsid w:val="00100519"/>
    <w:pPr>
      <w:ind w:left="849" w:hanging="283"/>
      <w:contextualSpacing/>
    </w:pPr>
  </w:style>
  <w:style w:type="paragraph" w:styleId="2">
    <w:name w:val="List Bullet 2"/>
    <w:basedOn w:val="a"/>
    <w:uiPriority w:val="99"/>
    <w:unhideWhenUsed/>
    <w:locked/>
    <w:rsid w:val="00100519"/>
    <w:pPr>
      <w:numPr>
        <w:numId w:val="4"/>
      </w:numPr>
      <w:contextualSpacing/>
    </w:pPr>
  </w:style>
  <w:style w:type="paragraph" w:styleId="aff5">
    <w:name w:val="Body Text First Indent"/>
    <w:basedOn w:val="af6"/>
    <w:link w:val="aff6"/>
    <w:uiPriority w:val="99"/>
    <w:unhideWhenUsed/>
    <w:locked/>
    <w:rsid w:val="00100519"/>
    <w:pPr>
      <w:widowControl/>
      <w:numPr>
        <w:ilvl w:val="0"/>
      </w:numPr>
      <w:tabs>
        <w:tab w:val="clear" w:pos="567"/>
      </w:tabs>
      <w:adjustRightInd/>
      <w:snapToGrid w:val="0"/>
      <w:spacing w:after="120" w:line="240" w:lineRule="auto"/>
      <w:ind w:firstLine="210"/>
      <w:jc w:val="left"/>
      <w:textAlignment w:val="auto"/>
    </w:pPr>
    <w:rPr>
      <w:rFonts w:ascii="Times New Roman" w:hAnsi="Times New Roman"/>
      <w:sz w:val="22"/>
    </w:rPr>
  </w:style>
  <w:style w:type="character" w:customStyle="1" w:styleId="aff6">
    <w:name w:val="Красная строка Знак"/>
    <w:basedOn w:val="af7"/>
    <w:link w:val="aff5"/>
    <w:uiPriority w:val="99"/>
    <w:rsid w:val="00100519"/>
    <w:rPr>
      <w:rFonts w:ascii="Times New Roman" w:hAnsi="Times New Roman" w:cs="Times New Roman"/>
      <w:sz w:val="22"/>
      <w:szCs w:val="20"/>
      <w:lang w:val="x-none" w:eastAsia="ru-RU"/>
    </w:rPr>
  </w:style>
  <w:style w:type="paragraph" w:styleId="28">
    <w:name w:val="Body Text First Indent 2"/>
    <w:basedOn w:val="ab"/>
    <w:link w:val="29"/>
    <w:uiPriority w:val="99"/>
    <w:unhideWhenUsed/>
    <w:locked/>
    <w:rsid w:val="00100519"/>
    <w:pPr>
      <w:snapToGrid w:val="0"/>
      <w:spacing w:line="240" w:lineRule="auto"/>
      <w:ind w:firstLine="210"/>
    </w:pPr>
    <w:rPr>
      <w:rFonts w:ascii="Times New Roman" w:hAnsi="Times New Roman"/>
      <w:szCs w:val="20"/>
    </w:rPr>
  </w:style>
  <w:style w:type="character" w:customStyle="1" w:styleId="29">
    <w:name w:val="Красная строка 2 Знак"/>
    <w:basedOn w:val="ac"/>
    <w:link w:val="28"/>
    <w:uiPriority w:val="99"/>
    <w:rsid w:val="00100519"/>
    <w:rPr>
      <w:rFonts w:ascii="Times New Roman" w:hAnsi="Times New Roman" w:cs="Times New Roman"/>
      <w:sz w:val="22"/>
      <w:lang w:val="x-none" w:eastAsia="ru-RU"/>
    </w:rPr>
  </w:style>
  <w:style w:type="paragraph" w:customStyle="1" w:styleId="aff7">
    <w:name w:val="Стиль пункта схемы"/>
    <w:basedOn w:val="a"/>
    <w:uiPriority w:val="99"/>
    <w:rsid w:val="00D61EA6"/>
    <w:pPr>
      <w:widowControl w:val="0"/>
      <w:suppressAutoHyphens/>
      <w:autoSpaceDE w:val="0"/>
      <w:snapToGrid/>
      <w:spacing w:line="360" w:lineRule="auto"/>
      <w:ind w:firstLine="680"/>
      <w:jc w:val="both"/>
    </w:pPr>
    <w:rPr>
      <w:rFonts w:eastAsia="Calibri"/>
      <w:kern w:val="2"/>
      <w:sz w:val="28"/>
      <w:szCs w:val="28"/>
    </w:rPr>
  </w:style>
  <w:style w:type="paragraph" w:customStyle="1" w:styleId="aff8">
    <w:name w:val="Пункт"/>
    <w:basedOn w:val="a"/>
    <w:rsid w:val="00E23C43"/>
    <w:pPr>
      <w:widowControl w:val="0"/>
      <w:tabs>
        <w:tab w:val="left" w:pos="-376"/>
      </w:tabs>
      <w:suppressAutoHyphens/>
      <w:snapToGrid/>
      <w:ind w:left="1404" w:hanging="504"/>
      <w:jc w:val="both"/>
    </w:pPr>
    <w:rPr>
      <w:rFonts w:eastAsia="Lucida Sans Unicode"/>
      <w:kern w:val="1"/>
      <w:sz w:val="20"/>
      <w:szCs w:val="28"/>
    </w:rPr>
  </w:style>
  <w:style w:type="paragraph" w:customStyle="1" w:styleId="aff9">
    <w:name w:val="Заголовок_табл"/>
    <w:basedOn w:val="a"/>
    <w:link w:val="affa"/>
    <w:rsid w:val="00423A51"/>
    <w:pPr>
      <w:snapToGrid/>
      <w:ind w:firstLine="539"/>
      <w:jc w:val="center"/>
      <w:outlineLvl w:val="4"/>
    </w:pPr>
    <w:rPr>
      <w:bCs/>
      <w:i/>
      <w:sz w:val="28"/>
      <w:szCs w:val="28"/>
    </w:rPr>
  </w:style>
  <w:style w:type="character" w:customStyle="1" w:styleId="affa">
    <w:name w:val="Заголовок_табл Знак"/>
    <w:basedOn w:val="a0"/>
    <w:link w:val="aff9"/>
    <w:rsid w:val="00423A51"/>
    <w:rPr>
      <w:rFonts w:ascii="Times New Roman" w:hAnsi="Times New Roman" w:cs="Times New Roman"/>
      <w:bCs/>
      <w: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
    <w:name w:val="Normal"/>
    <w:qFormat/>
    <w:rsid w:val="001E5FBD"/>
    <w:pPr>
      <w:snapToGrid w:val="0"/>
    </w:pPr>
    <w:rPr>
      <w:rFonts w:ascii="Times New Roman" w:hAnsi="Times New Roman" w:cs="Times New Roman"/>
      <w:sz w:val="22"/>
    </w:rPr>
  </w:style>
  <w:style w:type="paragraph" w:styleId="1">
    <w:name w:val="heading 1"/>
    <w:basedOn w:val="a"/>
    <w:next w:val="a"/>
    <w:link w:val="10"/>
    <w:uiPriority w:val="99"/>
    <w:qFormat/>
    <w:rsid w:val="00520C9C"/>
    <w:pPr>
      <w:keepNext/>
      <w:numPr>
        <w:numId w:val="3"/>
      </w:numPr>
      <w:snapToGrid/>
      <w:spacing w:before="240" w:after="60" w:line="276" w:lineRule="auto"/>
      <w:outlineLvl w:val="0"/>
    </w:pPr>
    <w:rPr>
      <w:rFonts w:ascii="Cambria" w:hAnsi="Cambria"/>
      <w:b/>
      <w:bCs/>
      <w:kern w:val="32"/>
      <w:sz w:val="32"/>
      <w:szCs w:val="32"/>
    </w:rPr>
  </w:style>
  <w:style w:type="paragraph" w:styleId="20">
    <w:name w:val="heading 2"/>
    <w:basedOn w:val="a"/>
    <w:next w:val="a"/>
    <w:link w:val="21"/>
    <w:autoRedefine/>
    <w:uiPriority w:val="99"/>
    <w:qFormat/>
    <w:rsid w:val="00462CC9"/>
    <w:pPr>
      <w:widowControl w:val="0"/>
      <w:numPr>
        <w:ilvl w:val="1"/>
        <w:numId w:val="7"/>
      </w:numPr>
      <w:tabs>
        <w:tab w:val="left" w:pos="-142"/>
        <w:tab w:val="left" w:pos="0"/>
        <w:tab w:val="left" w:pos="851"/>
        <w:tab w:val="left" w:pos="1134"/>
      </w:tabs>
      <w:suppressAutoHyphens/>
      <w:snapToGrid/>
      <w:spacing w:before="120" w:after="120"/>
      <w:ind w:left="567" w:hanging="567"/>
      <w:textAlignment w:val="baseline"/>
      <w:outlineLvl w:val="1"/>
    </w:pPr>
    <w:rPr>
      <w:b/>
      <w:kern w:val="28"/>
      <w:sz w:val="28"/>
      <w:szCs w:val="28"/>
      <w:lang w:eastAsia="en-US"/>
    </w:rPr>
  </w:style>
  <w:style w:type="paragraph" w:styleId="3">
    <w:name w:val="heading 3"/>
    <w:basedOn w:val="a"/>
    <w:next w:val="a"/>
    <w:link w:val="30"/>
    <w:uiPriority w:val="99"/>
    <w:qFormat/>
    <w:rsid w:val="00520C9C"/>
    <w:pPr>
      <w:keepNext/>
      <w:numPr>
        <w:ilvl w:val="2"/>
        <w:numId w:val="3"/>
      </w:numPr>
      <w:snapToGrid/>
      <w:spacing w:before="240" w:after="60" w:line="276" w:lineRule="auto"/>
      <w:outlineLvl w:val="2"/>
    </w:pPr>
    <w:rPr>
      <w:rFonts w:ascii="Cambria" w:hAnsi="Cambria"/>
      <w:b/>
      <w:bCs/>
      <w:sz w:val="26"/>
      <w:szCs w:val="26"/>
    </w:rPr>
  </w:style>
  <w:style w:type="paragraph" w:styleId="4">
    <w:name w:val="heading 4"/>
    <w:basedOn w:val="a"/>
    <w:next w:val="a"/>
    <w:link w:val="40"/>
    <w:uiPriority w:val="99"/>
    <w:qFormat/>
    <w:rsid w:val="00520C9C"/>
    <w:pPr>
      <w:keepNext/>
      <w:numPr>
        <w:ilvl w:val="3"/>
        <w:numId w:val="3"/>
      </w:numPr>
      <w:snapToGrid/>
      <w:spacing w:before="240" w:after="60" w:line="276" w:lineRule="auto"/>
      <w:outlineLvl w:val="3"/>
    </w:pPr>
    <w:rPr>
      <w:rFonts w:ascii="Calibri" w:hAnsi="Calibri"/>
      <w:b/>
      <w:bCs/>
      <w:sz w:val="28"/>
      <w:szCs w:val="28"/>
    </w:rPr>
  </w:style>
  <w:style w:type="paragraph" w:styleId="5">
    <w:name w:val="heading 5"/>
    <w:basedOn w:val="a"/>
    <w:next w:val="a"/>
    <w:link w:val="50"/>
    <w:uiPriority w:val="99"/>
    <w:qFormat/>
    <w:rsid w:val="00520C9C"/>
    <w:pPr>
      <w:keepNext/>
      <w:widowControl w:val="0"/>
      <w:numPr>
        <w:ilvl w:val="4"/>
        <w:numId w:val="3"/>
      </w:numPr>
      <w:adjustRightInd w:val="0"/>
      <w:snapToGrid/>
      <w:spacing w:line="360" w:lineRule="atLeast"/>
      <w:jc w:val="both"/>
      <w:textAlignment w:val="baseline"/>
      <w:outlineLvl w:val="4"/>
    </w:pPr>
    <w:rPr>
      <w:rFonts w:ascii="Calibri" w:hAnsi="Calibri"/>
      <w:color w:val="000000"/>
      <w:sz w:val="26"/>
    </w:rPr>
  </w:style>
  <w:style w:type="paragraph" w:styleId="6">
    <w:name w:val="heading 6"/>
    <w:basedOn w:val="a"/>
    <w:next w:val="a"/>
    <w:link w:val="60"/>
    <w:uiPriority w:val="99"/>
    <w:qFormat/>
    <w:rsid w:val="00520C9C"/>
    <w:pPr>
      <w:keepNext/>
      <w:widowControl w:val="0"/>
      <w:numPr>
        <w:ilvl w:val="5"/>
        <w:numId w:val="3"/>
      </w:numPr>
      <w:tabs>
        <w:tab w:val="left" w:pos="9490"/>
      </w:tabs>
      <w:adjustRightInd w:val="0"/>
      <w:snapToGrid/>
      <w:spacing w:line="360" w:lineRule="auto"/>
      <w:jc w:val="both"/>
      <w:textAlignment w:val="baseline"/>
      <w:outlineLvl w:val="5"/>
    </w:pPr>
    <w:rPr>
      <w:rFonts w:ascii="Calibri" w:hAnsi="Calibri"/>
      <w:sz w:val="28"/>
    </w:rPr>
  </w:style>
  <w:style w:type="paragraph" w:styleId="7">
    <w:name w:val="heading 7"/>
    <w:basedOn w:val="a"/>
    <w:next w:val="a"/>
    <w:link w:val="70"/>
    <w:uiPriority w:val="99"/>
    <w:qFormat/>
    <w:rsid w:val="00520C9C"/>
    <w:pPr>
      <w:keepNext/>
      <w:widowControl w:val="0"/>
      <w:numPr>
        <w:ilvl w:val="6"/>
        <w:numId w:val="3"/>
      </w:numPr>
      <w:adjustRightInd w:val="0"/>
      <w:snapToGrid/>
      <w:spacing w:line="360" w:lineRule="atLeast"/>
      <w:jc w:val="center"/>
      <w:textAlignment w:val="baseline"/>
      <w:outlineLvl w:val="6"/>
    </w:pPr>
    <w:rPr>
      <w:rFonts w:ascii="Calibri" w:hAnsi="Calibri"/>
      <w:sz w:val="26"/>
    </w:rPr>
  </w:style>
  <w:style w:type="paragraph" w:styleId="8">
    <w:name w:val="heading 8"/>
    <w:basedOn w:val="a"/>
    <w:next w:val="a"/>
    <w:link w:val="80"/>
    <w:uiPriority w:val="99"/>
    <w:qFormat/>
    <w:rsid w:val="00520C9C"/>
    <w:pPr>
      <w:keepNext/>
      <w:widowControl w:val="0"/>
      <w:numPr>
        <w:ilvl w:val="7"/>
        <w:numId w:val="3"/>
      </w:numPr>
      <w:adjustRightInd w:val="0"/>
      <w:snapToGrid/>
      <w:spacing w:line="360" w:lineRule="atLeast"/>
      <w:jc w:val="both"/>
      <w:textAlignment w:val="baseline"/>
      <w:outlineLvl w:val="7"/>
    </w:pPr>
    <w:rPr>
      <w:rFonts w:ascii="Calibri" w:hAnsi="Calibri"/>
      <w:sz w:val="24"/>
    </w:rPr>
  </w:style>
  <w:style w:type="paragraph" w:styleId="9">
    <w:name w:val="heading 9"/>
    <w:basedOn w:val="a"/>
    <w:next w:val="a"/>
    <w:link w:val="90"/>
    <w:uiPriority w:val="99"/>
    <w:qFormat/>
    <w:rsid w:val="00520C9C"/>
    <w:pPr>
      <w:keepNext/>
      <w:widowControl w:val="0"/>
      <w:numPr>
        <w:ilvl w:val="8"/>
        <w:numId w:val="3"/>
      </w:numPr>
      <w:adjustRightInd w:val="0"/>
      <w:snapToGrid/>
      <w:spacing w:line="360" w:lineRule="atLeast"/>
      <w:jc w:val="center"/>
      <w:textAlignment w:val="baseline"/>
      <w:outlineLvl w:val="8"/>
    </w:pPr>
    <w:rPr>
      <w:rFonts w:ascii="Calibri" w:hAnsi="Calibri"/>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20C9C"/>
    <w:rPr>
      <w:rFonts w:ascii="Cambria" w:hAnsi="Cambria" w:cs="Times New Roman"/>
      <w:b/>
      <w:bCs/>
      <w:kern w:val="32"/>
      <w:sz w:val="32"/>
      <w:szCs w:val="32"/>
    </w:rPr>
  </w:style>
  <w:style w:type="character" w:customStyle="1" w:styleId="21">
    <w:name w:val="Заголовок 2 Знак"/>
    <w:link w:val="20"/>
    <w:uiPriority w:val="99"/>
    <w:locked/>
    <w:rsid w:val="00462CC9"/>
    <w:rPr>
      <w:rFonts w:ascii="Times New Roman" w:hAnsi="Times New Roman" w:cs="Times New Roman"/>
      <w:b/>
      <w:kern w:val="28"/>
      <w:sz w:val="28"/>
      <w:szCs w:val="28"/>
      <w:lang w:eastAsia="en-US"/>
    </w:rPr>
  </w:style>
  <w:style w:type="character" w:customStyle="1" w:styleId="30">
    <w:name w:val="Заголовок 3 Знак"/>
    <w:link w:val="3"/>
    <w:uiPriority w:val="99"/>
    <w:locked/>
    <w:rsid w:val="00520C9C"/>
    <w:rPr>
      <w:rFonts w:ascii="Cambria" w:hAnsi="Cambria" w:cs="Times New Roman"/>
      <w:b/>
      <w:bCs/>
      <w:sz w:val="26"/>
      <w:szCs w:val="26"/>
    </w:rPr>
  </w:style>
  <w:style w:type="character" w:customStyle="1" w:styleId="40">
    <w:name w:val="Заголовок 4 Знак"/>
    <w:link w:val="4"/>
    <w:uiPriority w:val="99"/>
    <w:locked/>
    <w:rsid w:val="00520C9C"/>
    <w:rPr>
      <w:rFonts w:cs="Times New Roman"/>
      <w:b/>
      <w:bCs/>
      <w:sz w:val="28"/>
      <w:szCs w:val="28"/>
    </w:rPr>
  </w:style>
  <w:style w:type="character" w:customStyle="1" w:styleId="50">
    <w:name w:val="Заголовок 5 Знак"/>
    <w:link w:val="5"/>
    <w:uiPriority w:val="99"/>
    <w:locked/>
    <w:rsid w:val="00520C9C"/>
    <w:rPr>
      <w:rFonts w:cs="Times New Roman"/>
      <w:color w:val="000000"/>
      <w:sz w:val="26"/>
    </w:rPr>
  </w:style>
  <w:style w:type="character" w:customStyle="1" w:styleId="60">
    <w:name w:val="Заголовок 6 Знак"/>
    <w:link w:val="6"/>
    <w:uiPriority w:val="99"/>
    <w:locked/>
    <w:rsid w:val="00520C9C"/>
    <w:rPr>
      <w:rFonts w:cs="Times New Roman"/>
      <w:sz w:val="28"/>
    </w:rPr>
  </w:style>
  <w:style w:type="character" w:customStyle="1" w:styleId="70">
    <w:name w:val="Заголовок 7 Знак"/>
    <w:link w:val="7"/>
    <w:uiPriority w:val="99"/>
    <w:locked/>
    <w:rsid w:val="00520C9C"/>
    <w:rPr>
      <w:rFonts w:cs="Times New Roman"/>
      <w:sz w:val="26"/>
    </w:rPr>
  </w:style>
  <w:style w:type="character" w:customStyle="1" w:styleId="80">
    <w:name w:val="Заголовок 8 Знак"/>
    <w:link w:val="8"/>
    <w:uiPriority w:val="99"/>
    <w:locked/>
    <w:rsid w:val="00520C9C"/>
    <w:rPr>
      <w:rFonts w:cs="Times New Roman"/>
      <w:sz w:val="24"/>
    </w:rPr>
  </w:style>
  <w:style w:type="character" w:customStyle="1" w:styleId="90">
    <w:name w:val="Заголовок 9 Знак"/>
    <w:link w:val="9"/>
    <w:uiPriority w:val="99"/>
    <w:locked/>
    <w:rsid w:val="00520C9C"/>
    <w:rPr>
      <w:rFonts w:cs="Times New Roman"/>
      <w:b/>
      <w:color w:val="000000"/>
      <w:sz w:val="24"/>
    </w:rPr>
  </w:style>
  <w:style w:type="paragraph" w:customStyle="1" w:styleId="bodytext4">
    <w:name w:val="bodytext4"/>
    <w:basedOn w:val="a"/>
    <w:uiPriority w:val="99"/>
    <w:rsid w:val="00520C9C"/>
    <w:pPr>
      <w:snapToGrid/>
      <w:spacing w:before="100" w:beforeAutospacing="1" w:after="150"/>
    </w:pPr>
    <w:rPr>
      <w:rFonts w:ascii="Calibri" w:hAnsi="Calibri"/>
      <w:color w:val="949494"/>
      <w:sz w:val="24"/>
      <w:szCs w:val="24"/>
    </w:rPr>
  </w:style>
  <w:style w:type="paragraph" w:styleId="a3">
    <w:name w:val="Balloon Text"/>
    <w:basedOn w:val="a"/>
    <w:link w:val="a4"/>
    <w:uiPriority w:val="99"/>
    <w:semiHidden/>
    <w:rsid w:val="00520C9C"/>
    <w:pPr>
      <w:snapToGrid/>
    </w:pPr>
    <w:rPr>
      <w:rFonts w:ascii="Tahoma" w:hAnsi="Tahoma" w:cs="Tahoma"/>
      <w:sz w:val="16"/>
      <w:szCs w:val="16"/>
    </w:rPr>
  </w:style>
  <w:style w:type="character" w:customStyle="1" w:styleId="a4">
    <w:name w:val="Текст выноски Знак"/>
    <w:link w:val="a3"/>
    <w:uiPriority w:val="99"/>
    <w:locked/>
    <w:rsid w:val="00520C9C"/>
    <w:rPr>
      <w:rFonts w:ascii="Tahoma" w:hAnsi="Tahoma" w:cs="Tahoma"/>
      <w:sz w:val="16"/>
      <w:szCs w:val="16"/>
      <w:lang w:val="x-none" w:eastAsia="ru-RU"/>
    </w:rPr>
  </w:style>
  <w:style w:type="paragraph" w:styleId="a5">
    <w:name w:val="No Spacing"/>
    <w:uiPriority w:val="99"/>
    <w:qFormat/>
    <w:rsid w:val="00520C9C"/>
    <w:rPr>
      <w:rFonts w:cs="Times New Roman"/>
      <w:sz w:val="22"/>
      <w:szCs w:val="22"/>
    </w:rPr>
  </w:style>
  <w:style w:type="paragraph" w:styleId="a6">
    <w:name w:val="List Paragraph"/>
    <w:basedOn w:val="a"/>
    <w:uiPriority w:val="99"/>
    <w:qFormat/>
    <w:rsid w:val="004D0338"/>
    <w:pPr>
      <w:snapToGrid/>
      <w:spacing w:line="360" w:lineRule="auto"/>
      <w:ind w:left="720" w:firstLine="709"/>
      <w:jc w:val="both"/>
    </w:pPr>
    <w:rPr>
      <w:rFonts w:ascii="Calibri" w:hAnsi="Calibri"/>
      <w:sz w:val="28"/>
      <w:szCs w:val="24"/>
    </w:rPr>
  </w:style>
  <w:style w:type="character" w:styleId="a7">
    <w:name w:val="Hyperlink"/>
    <w:uiPriority w:val="99"/>
    <w:rsid w:val="00520C9C"/>
    <w:rPr>
      <w:rFonts w:cs="Times New Roman"/>
      <w:color w:val="0000FF"/>
      <w:u w:val="single"/>
    </w:rPr>
  </w:style>
  <w:style w:type="paragraph" w:styleId="a8">
    <w:name w:val="Title"/>
    <w:basedOn w:val="a"/>
    <w:link w:val="a9"/>
    <w:uiPriority w:val="99"/>
    <w:qFormat/>
    <w:rsid w:val="00520C9C"/>
    <w:pPr>
      <w:tabs>
        <w:tab w:val="left" w:pos="1665"/>
      </w:tabs>
      <w:snapToGrid/>
      <w:jc w:val="center"/>
    </w:pPr>
    <w:rPr>
      <w:rFonts w:ascii="Calibri" w:hAnsi="Calibri"/>
      <w:b/>
      <w:bCs/>
      <w:sz w:val="24"/>
      <w:szCs w:val="24"/>
    </w:rPr>
  </w:style>
  <w:style w:type="character" w:customStyle="1" w:styleId="a9">
    <w:name w:val="Название Знак"/>
    <w:link w:val="a8"/>
    <w:uiPriority w:val="99"/>
    <w:locked/>
    <w:rsid w:val="00520C9C"/>
    <w:rPr>
      <w:rFonts w:ascii="Times New Roman" w:hAnsi="Times New Roman" w:cs="Times New Roman"/>
      <w:b/>
      <w:bCs/>
      <w:sz w:val="24"/>
      <w:szCs w:val="24"/>
      <w:lang w:val="x-none" w:eastAsia="ru-RU"/>
    </w:rPr>
  </w:style>
  <w:style w:type="paragraph" w:styleId="22">
    <w:name w:val="Body Text Indent 2"/>
    <w:basedOn w:val="a"/>
    <w:link w:val="23"/>
    <w:uiPriority w:val="99"/>
    <w:rsid w:val="00520C9C"/>
    <w:pPr>
      <w:snapToGrid/>
      <w:ind w:firstLine="709"/>
      <w:jc w:val="both"/>
    </w:pPr>
    <w:rPr>
      <w:rFonts w:ascii="Calibri" w:hAnsi="Calibri"/>
      <w:b/>
      <w:bCs/>
      <w:sz w:val="28"/>
      <w:szCs w:val="24"/>
    </w:rPr>
  </w:style>
  <w:style w:type="character" w:customStyle="1" w:styleId="23">
    <w:name w:val="Основной текст с отступом 2 Знак"/>
    <w:link w:val="22"/>
    <w:uiPriority w:val="99"/>
    <w:locked/>
    <w:rsid w:val="00520C9C"/>
    <w:rPr>
      <w:rFonts w:ascii="Times New Roman" w:hAnsi="Times New Roman" w:cs="Times New Roman"/>
      <w:b/>
      <w:bCs/>
      <w:sz w:val="24"/>
      <w:szCs w:val="24"/>
      <w:lang w:val="x-none" w:eastAsia="ru-RU"/>
    </w:rPr>
  </w:style>
  <w:style w:type="paragraph" w:customStyle="1" w:styleId="11">
    <w:name w:val="Абзац списка1"/>
    <w:basedOn w:val="a"/>
    <w:uiPriority w:val="99"/>
    <w:rsid w:val="00520C9C"/>
    <w:pPr>
      <w:widowControl w:val="0"/>
      <w:adjustRightInd w:val="0"/>
      <w:snapToGrid/>
      <w:spacing w:before="120" w:after="120"/>
      <w:jc w:val="both"/>
    </w:pPr>
    <w:rPr>
      <w:rFonts w:ascii="Calibri" w:hAnsi="Calibri"/>
      <w:spacing w:val="-5"/>
      <w:sz w:val="28"/>
      <w:szCs w:val="22"/>
      <w:lang w:eastAsia="en-US"/>
    </w:rPr>
  </w:style>
  <w:style w:type="paragraph" w:styleId="aa">
    <w:name w:val="Normal (Web)"/>
    <w:basedOn w:val="a"/>
    <w:rsid w:val="00520C9C"/>
    <w:pPr>
      <w:snapToGrid/>
      <w:spacing w:before="100" w:beforeAutospacing="1" w:after="100" w:afterAutospacing="1"/>
      <w:ind w:firstLine="300"/>
      <w:jc w:val="both"/>
    </w:pPr>
    <w:rPr>
      <w:rFonts w:ascii="Arial" w:hAnsi="Arial" w:cs="Arial"/>
      <w:color w:val="252525"/>
      <w:sz w:val="18"/>
      <w:szCs w:val="18"/>
    </w:rPr>
  </w:style>
  <w:style w:type="paragraph" w:styleId="ab">
    <w:name w:val="Body Text Indent"/>
    <w:basedOn w:val="a"/>
    <w:link w:val="ac"/>
    <w:uiPriority w:val="99"/>
    <w:rsid w:val="00520C9C"/>
    <w:pPr>
      <w:snapToGrid/>
      <w:spacing w:after="120" w:line="276" w:lineRule="auto"/>
      <w:ind w:left="283"/>
    </w:pPr>
    <w:rPr>
      <w:rFonts w:ascii="Calibri" w:hAnsi="Calibri"/>
      <w:szCs w:val="22"/>
    </w:rPr>
  </w:style>
  <w:style w:type="character" w:customStyle="1" w:styleId="ac">
    <w:name w:val="Основной текст с отступом Знак"/>
    <w:link w:val="ab"/>
    <w:uiPriority w:val="99"/>
    <w:locked/>
    <w:rsid w:val="00520C9C"/>
    <w:rPr>
      <w:rFonts w:ascii="Calibri" w:hAnsi="Calibri" w:cs="Times New Roman"/>
      <w:lang w:val="x-none" w:eastAsia="ru-RU"/>
    </w:rPr>
  </w:style>
  <w:style w:type="paragraph" w:customStyle="1" w:styleId="12">
    <w:name w:val="Знак Знак Знак1 Знак Знак Знак"/>
    <w:basedOn w:val="a"/>
    <w:uiPriority w:val="99"/>
    <w:rsid w:val="00520C9C"/>
    <w:pPr>
      <w:snapToGrid/>
    </w:pPr>
    <w:rPr>
      <w:rFonts w:ascii="Verdana" w:hAnsi="Verdana" w:cs="Verdana"/>
      <w:sz w:val="20"/>
      <w:lang w:val="en-US" w:eastAsia="en-US"/>
    </w:rPr>
  </w:style>
  <w:style w:type="paragraph" w:customStyle="1" w:styleId="110">
    <w:name w:val="Знак Знак Знак1 Знак Знак Знак1"/>
    <w:basedOn w:val="a"/>
    <w:uiPriority w:val="99"/>
    <w:rsid w:val="00520C9C"/>
    <w:pPr>
      <w:snapToGrid/>
    </w:pPr>
    <w:rPr>
      <w:rFonts w:ascii="Verdana" w:hAnsi="Verdana" w:cs="Verdana"/>
      <w:sz w:val="20"/>
      <w:lang w:val="en-US" w:eastAsia="en-US"/>
    </w:rPr>
  </w:style>
  <w:style w:type="paragraph" w:styleId="ad">
    <w:name w:val="annotation text"/>
    <w:basedOn w:val="a"/>
    <w:link w:val="ae"/>
    <w:uiPriority w:val="99"/>
    <w:semiHidden/>
    <w:rsid w:val="00520C9C"/>
    <w:pPr>
      <w:snapToGrid/>
    </w:pPr>
    <w:rPr>
      <w:rFonts w:ascii="Calibri" w:hAnsi="Calibri"/>
      <w:sz w:val="20"/>
    </w:rPr>
  </w:style>
  <w:style w:type="character" w:customStyle="1" w:styleId="ae">
    <w:name w:val="Текст примечания Знак"/>
    <w:link w:val="ad"/>
    <w:uiPriority w:val="99"/>
    <w:semiHidden/>
    <w:locked/>
    <w:rPr>
      <w:rFonts w:eastAsia="Times New Roman" w:cs="Times New Roman"/>
      <w:sz w:val="20"/>
      <w:szCs w:val="20"/>
    </w:rPr>
  </w:style>
  <w:style w:type="character" w:styleId="af">
    <w:name w:val="Strong"/>
    <w:uiPriority w:val="99"/>
    <w:qFormat/>
    <w:rsid w:val="00520C9C"/>
    <w:rPr>
      <w:rFonts w:cs="Times New Roman"/>
      <w:b/>
      <w:bCs/>
    </w:rPr>
  </w:style>
  <w:style w:type="character" w:customStyle="1" w:styleId="13">
    <w:name w:val="Верхний колонтитул Знак1"/>
    <w:uiPriority w:val="99"/>
    <w:semiHidden/>
    <w:rsid w:val="00520C9C"/>
    <w:rPr>
      <w:rFonts w:eastAsia="Times New Roman" w:cs="Times New Roman"/>
      <w:lang w:val="x-none" w:eastAsia="ru-RU"/>
    </w:rPr>
  </w:style>
  <w:style w:type="paragraph" w:styleId="af0">
    <w:name w:val="header"/>
    <w:basedOn w:val="a"/>
    <w:link w:val="af1"/>
    <w:uiPriority w:val="99"/>
    <w:rsid w:val="00520C9C"/>
    <w:pPr>
      <w:tabs>
        <w:tab w:val="center" w:pos="4677"/>
        <w:tab w:val="right" w:pos="9355"/>
      </w:tabs>
      <w:snapToGrid/>
    </w:pPr>
    <w:rPr>
      <w:rFonts w:ascii="Calibri" w:hAnsi="Calibri"/>
      <w:szCs w:val="22"/>
      <w:lang w:eastAsia="en-US"/>
    </w:rPr>
  </w:style>
  <w:style w:type="character" w:customStyle="1" w:styleId="af1">
    <w:name w:val="Верхний колонтитул Знак"/>
    <w:link w:val="af0"/>
    <w:uiPriority w:val="99"/>
    <w:semiHidden/>
    <w:locked/>
    <w:rPr>
      <w:rFonts w:eastAsia="Times New Roman" w:cs="Times New Roman"/>
    </w:rPr>
  </w:style>
  <w:style w:type="character" w:customStyle="1" w:styleId="14">
    <w:name w:val="Нижний колонтитул Знак1"/>
    <w:uiPriority w:val="99"/>
    <w:semiHidden/>
    <w:rsid w:val="00520C9C"/>
    <w:rPr>
      <w:rFonts w:eastAsia="Times New Roman" w:cs="Times New Roman"/>
      <w:lang w:val="x-none" w:eastAsia="ru-RU"/>
    </w:rPr>
  </w:style>
  <w:style w:type="paragraph" w:styleId="af2">
    <w:name w:val="footer"/>
    <w:basedOn w:val="a"/>
    <w:link w:val="af3"/>
    <w:uiPriority w:val="99"/>
    <w:rsid w:val="00520C9C"/>
    <w:pPr>
      <w:tabs>
        <w:tab w:val="center" w:pos="4677"/>
        <w:tab w:val="right" w:pos="9355"/>
      </w:tabs>
      <w:snapToGrid/>
    </w:pPr>
    <w:rPr>
      <w:rFonts w:ascii="Calibri" w:hAnsi="Calibri"/>
      <w:szCs w:val="22"/>
      <w:lang w:eastAsia="en-US"/>
    </w:rPr>
  </w:style>
  <w:style w:type="character" w:customStyle="1" w:styleId="af3">
    <w:name w:val="Нижний колонтитул Знак"/>
    <w:link w:val="af2"/>
    <w:uiPriority w:val="99"/>
    <w:semiHidden/>
    <w:locked/>
    <w:rPr>
      <w:rFonts w:eastAsia="Times New Roman" w:cs="Times New Roman"/>
    </w:rPr>
  </w:style>
  <w:style w:type="character" w:customStyle="1" w:styleId="210">
    <w:name w:val="Основной текст 2 Знак1"/>
    <w:uiPriority w:val="99"/>
    <w:semiHidden/>
    <w:rsid w:val="00520C9C"/>
    <w:rPr>
      <w:rFonts w:eastAsia="Times New Roman" w:cs="Times New Roman"/>
      <w:lang w:val="x-none" w:eastAsia="ru-RU"/>
    </w:rPr>
  </w:style>
  <w:style w:type="paragraph" w:styleId="24">
    <w:name w:val="Body Text 2"/>
    <w:basedOn w:val="a"/>
    <w:link w:val="25"/>
    <w:uiPriority w:val="99"/>
    <w:rsid w:val="00520C9C"/>
    <w:pPr>
      <w:snapToGrid/>
      <w:spacing w:before="120" w:after="120" w:line="480" w:lineRule="auto"/>
      <w:jc w:val="both"/>
    </w:pPr>
    <w:rPr>
      <w:rFonts w:ascii="Calibri" w:hAnsi="Calibri"/>
      <w:szCs w:val="22"/>
      <w:lang w:eastAsia="en-US"/>
    </w:rPr>
  </w:style>
  <w:style w:type="character" w:customStyle="1" w:styleId="25">
    <w:name w:val="Основной текст 2 Знак"/>
    <w:link w:val="24"/>
    <w:uiPriority w:val="99"/>
    <w:semiHidden/>
    <w:locked/>
    <w:rPr>
      <w:rFonts w:eastAsia="Times New Roman" w:cs="Times New Roman"/>
    </w:rPr>
  </w:style>
  <w:style w:type="character" w:styleId="af4">
    <w:name w:val="page number"/>
    <w:uiPriority w:val="99"/>
    <w:rsid w:val="00520C9C"/>
    <w:rPr>
      <w:rFonts w:cs="Times New Roman"/>
    </w:rPr>
  </w:style>
  <w:style w:type="character" w:styleId="af5">
    <w:name w:val="Emphasis"/>
    <w:uiPriority w:val="99"/>
    <w:qFormat/>
    <w:rsid w:val="00520C9C"/>
    <w:rPr>
      <w:rFonts w:cs="Times New Roman"/>
      <w:i/>
      <w:iCs/>
    </w:rPr>
  </w:style>
  <w:style w:type="character" w:customStyle="1" w:styleId="googqs-tidbit-0">
    <w:name w:val="goog_qs-tidbit-0"/>
    <w:uiPriority w:val="99"/>
    <w:rsid w:val="00520C9C"/>
    <w:rPr>
      <w:rFonts w:cs="Times New Roman"/>
    </w:rPr>
  </w:style>
  <w:style w:type="paragraph" w:styleId="af6">
    <w:name w:val="Body Text"/>
    <w:basedOn w:val="a"/>
    <w:link w:val="af7"/>
    <w:uiPriority w:val="99"/>
    <w:rsid w:val="00520C9C"/>
    <w:pPr>
      <w:widowControl w:val="0"/>
      <w:numPr>
        <w:ilvl w:val="12"/>
      </w:numPr>
      <w:tabs>
        <w:tab w:val="left" w:pos="567"/>
      </w:tabs>
      <w:adjustRightInd w:val="0"/>
      <w:snapToGrid/>
      <w:spacing w:line="360" w:lineRule="atLeast"/>
      <w:jc w:val="both"/>
      <w:textAlignment w:val="baseline"/>
    </w:pPr>
    <w:rPr>
      <w:rFonts w:ascii="Calibri" w:hAnsi="Calibri"/>
      <w:sz w:val="24"/>
    </w:rPr>
  </w:style>
  <w:style w:type="character" w:customStyle="1" w:styleId="af7">
    <w:name w:val="Основной текст Знак"/>
    <w:link w:val="af6"/>
    <w:uiPriority w:val="99"/>
    <w:locked/>
    <w:rsid w:val="00520C9C"/>
    <w:rPr>
      <w:rFonts w:ascii="Times New Roman" w:hAnsi="Times New Roman" w:cs="Times New Roman"/>
      <w:sz w:val="20"/>
      <w:szCs w:val="20"/>
      <w:lang w:val="x-none" w:eastAsia="ru-RU"/>
    </w:rPr>
  </w:style>
  <w:style w:type="paragraph" w:styleId="31">
    <w:name w:val="Body Text Indent 3"/>
    <w:basedOn w:val="a"/>
    <w:link w:val="32"/>
    <w:uiPriority w:val="99"/>
    <w:rsid w:val="00520C9C"/>
    <w:pPr>
      <w:widowControl w:val="0"/>
      <w:adjustRightInd w:val="0"/>
      <w:snapToGrid/>
      <w:spacing w:line="360" w:lineRule="atLeast"/>
      <w:ind w:left="1134" w:hanging="414"/>
      <w:jc w:val="both"/>
      <w:textAlignment w:val="baseline"/>
    </w:pPr>
    <w:rPr>
      <w:rFonts w:ascii="Calibri" w:hAnsi="Calibri"/>
      <w:b/>
      <w:sz w:val="26"/>
    </w:rPr>
  </w:style>
  <w:style w:type="character" w:customStyle="1" w:styleId="32">
    <w:name w:val="Основной текст с отступом 3 Знак"/>
    <w:link w:val="31"/>
    <w:uiPriority w:val="99"/>
    <w:locked/>
    <w:rsid w:val="00520C9C"/>
    <w:rPr>
      <w:rFonts w:ascii="Times New Roman" w:hAnsi="Times New Roman" w:cs="Times New Roman"/>
      <w:b/>
      <w:sz w:val="20"/>
      <w:szCs w:val="20"/>
      <w:lang w:val="x-none" w:eastAsia="ru-RU"/>
    </w:rPr>
  </w:style>
  <w:style w:type="paragraph" w:styleId="33">
    <w:name w:val="Body Text 3"/>
    <w:basedOn w:val="a"/>
    <w:link w:val="34"/>
    <w:uiPriority w:val="99"/>
    <w:rsid w:val="00520C9C"/>
    <w:pPr>
      <w:widowControl w:val="0"/>
      <w:adjustRightInd w:val="0"/>
      <w:snapToGrid/>
      <w:spacing w:line="360" w:lineRule="atLeast"/>
      <w:jc w:val="both"/>
      <w:textAlignment w:val="baseline"/>
    </w:pPr>
    <w:rPr>
      <w:rFonts w:ascii="Calibri" w:hAnsi="Calibri"/>
      <w:sz w:val="28"/>
    </w:rPr>
  </w:style>
  <w:style w:type="character" w:customStyle="1" w:styleId="34">
    <w:name w:val="Основной текст 3 Знак"/>
    <w:link w:val="33"/>
    <w:uiPriority w:val="99"/>
    <w:locked/>
    <w:rsid w:val="00520C9C"/>
    <w:rPr>
      <w:rFonts w:ascii="Times New Roman" w:hAnsi="Times New Roman" w:cs="Times New Roman"/>
      <w:sz w:val="20"/>
      <w:szCs w:val="20"/>
      <w:lang w:val="x-none" w:eastAsia="ru-RU"/>
    </w:rPr>
  </w:style>
  <w:style w:type="paragraph" w:customStyle="1" w:styleId="FR2">
    <w:name w:val="FR2"/>
    <w:uiPriority w:val="99"/>
    <w:rsid w:val="00520C9C"/>
    <w:pPr>
      <w:widowControl w:val="0"/>
      <w:autoSpaceDE w:val="0"/>
      <w:autoSpaceDN w:val="0"/>
      <w:adjustRightInd w:val="0"/>
      <w:spacing w:line="480" w:lineRule="auto"/>
      <w:ind w:left="1240" w:hanging="420"/>
    </w:pPr>
    <w:rPr>
      <w:rFonts w:cs="Times New Roman"/>
      <w:sz w:val="18"/>
      <w:szCs w:val="18"/>
    </w:rPr>
  </w:style>
  <w:style w:type="paragraph" w:styleId="af8">
    <w:name w:val="Plain Text"/>
    <w:basedOn w:val="a"/>
    <w:link w:val="af9"/>
    <w:uiPriority w:val="99"/>
    <w:rsid w:val="00520C9C"/>
    <w:pPr>
      <w:snapToGrid/>
    </w:pPr>
    <w:rPr>
      <w:rFonts w:ascii="Courier New" w:hAnsi="Courier New"/>
      <w:sz w:val="20"/>
    </w:rPr>
  </w:style>
  <w:style w:type="character" w:customStyle="1" w:styleId="af9">
    <w:name w:val="Текст Знак"/>
    <w:link w:val="af8"/>
    <w:uiPriority w:val="99"/>
    <w:locked/>
    <w:rsid w:val="00520C9C"/>
    <w:rPr>
      <w:rFonts w:ascii="Courier New" w:hAnsi="Courier New" w:cs="Times New Roman"/>
      <w:sz w:val="20"/>
      <w:szCs w:val="20"/>
      <w:lang w:val="x-none" w:eastAsia="ru-RU"/>
    </w:rPr>
  </w:style>
  <w:style w:type="paragraph" w:customStyle="1" w:styleId="ConsNonformat">
    <w:name w:val="ConsNonformat"/>
    <w:uiPriority w:val="99"/>
    <w:rsid w:val="00520C9C"/>
    <w:pPr>
      <w:widowControl w:val="0"/>
      <w:autoSpaceDE w:val="0"/>
      <w:autoSpaceDN w:val="0"/>
      <w:adjustRightInd w:val="0"/>
    </w:pPr>
    <w:rPr>
      <w:rFonts w:ascii="Courier New" w:hAnsi="Courier New" w:cs="Courier New"/>
    </w:rPr>
  </w:style>
  <w:style w:type="paragraph" w:styleId="afa">
    <w:name w:val="Block Text"/>
    <w:basedOn w:val="a"/>
    <w:uiPriority w:val="99"/>
    <w:rsid w:val="00520C9C"/>
    <w:pPr>
      <w:snapToGrid/>
      <w:ind w:left="113" w:right="113"/>
      <w:jc w:val="center"/>
    </w:pPr>
    <w:rPr>
      <w:rFonts w:ascii="Calibri" w:hAnsi="Calibri"/>
      <w:sz w:val="24"/>
      <w:szCs w:val="24"/>
    </w:rPr>
  </w:style>
  <w:style w:type="paragraph" w:customStyle="1" w:styleId="ConsNormal">
    <w:name w:val="ConsNormal"/>
    <w:uiPriority w:val="99"/>
    <w:rsid w:val="00520C9C"/>
    <w:pPr>
      <w:widowControl w:val="0"/>
      <w:ind w:firstLine="720"/>
    </w:pPr>
    <w:rPr>
      <w:rFonts w:ascii="Arial" w:hAnsi="Arial" w:cs="Times New Roman"/>
      <w:sz w:val="16"/>
    </w:rPr>
  </w:style>
  <w:style w:type="paragraph" w:customStyle="1" w:styleId="35">
    <w:name w:val="Знак Знак Знак3 Знак Знак Знак Знак"/>
    <w:basedOn w:val="a"/>
    <w:uiPriority w:val="99"/>
    <w:rsid w:val="00520C9C"/>
    <w:pPr>
      <w:snapToGrid/>
    </w:pPr>
    <w:rPr>
      <w:rFonts w:ascii="Verdana" w:hAnsi="Verdana" w:cs="Verdana"/>
      <w:sz w:val="20"/>
      <w:lang w:val="en-US" w:eastAsia="en-US"/>
    </w:rPr>
  </w:style>
  <w:style w:type="character" w:customStyle="1" w:styleId="HeaderChar">
    <w:name w:val="Header Char"/>
    <w:uiPriority w:val="99"/>
    <w:locked/>
    <w:rsid w:val="00520C9C"/>
  </w:style>
  <w:style w:type="character" w:customStyle="1" w:styleId="FooterChar">
    <w:name w:val="Footer Char"/>
    <w:uiPriority w:val="99"/>
    <w:locked/>
    <w:rsid w:val="00520C9C"/>
  </w:style>
  <w:style w:type="paragraph" w:styleId="afb">
    <w:name w:val="caption"/>
    <w:basedOn w:val="a"/>
    <w:next w:val="a"/>
    <w:qFormat/>
    <w:rsid w:val="00520C9C"/>
    <w:pPr>
      <w:snapToGrid/>
      <w:ind w:firstLine="284"/>
      <w:jc w:val="both"/>
    </w:pPr>
    <w:rPr>
      <w:rFonts w:ascii="Calibri" w:hAnsi="Calibri"/>
      <w:b/>
      <w:sz w:val="28"/>
    </w:rPr>
  </w:style>
  <w:style w:type="paragraph" w:customStyle="1" w:styleId="afc">
    <w:name w:val="Содержимое таблицы"/>
    <w:basedOn w:val="a"/>
    <w:rsid w:val="00520C9C"/>
    <w:pPr>
      <w:suppressLineNumbers/>
      <w:suppressAutoHyphens/>
      <w:snapToGrid/>
    </w:pPr>
    <w:rPr>
      <w:rFonts w:ascii="Calibri" w:hAnsi="Calibri"/>
      <w:sz w:val="28"/>
      <w:szCs w:val="24"/>
      <w:lang w:eastAsia="ar-SA"/>
    </w:rPr>
  </w:style>
  <w:style w:type="paragraph" w:customStyle="1" w:styleId="afd">
    <w:name w:val="текст примечания"/>
    <w:basedOn w:val="a"/>
    <w:uiPriority w:val="99"/>
    <w:rsid w:val="00520C9C"/>
    <w:pPr>
      <w:snapToGrid/>
    </w:pPr>
    <w:rPr>
      <w:rFonts w:ascii="Calibri" w:hAnsi="Calibri"/>
      <w:sz w:val="24"/>
      <w:szCs w:val="24"/>
    </w:rPr>
  </w:style>
  <w:style w:type="paragraph" w:customStyle="1" w:styleId="ConsPlusNonformat">
    <w:name w:val="ConsPlusNonformat"/>
    <w:uiPriority w:val="99"/>
    <w:rsid w:val="00520C9C"/>
    <w:pPr>
      <w:widowControl w:val="0"/>
      <w:autoSpaceDE w:val="0"/>
      <w:autoSpaceDN w:val="0"/>
      <w:adjustRightInd w:val="0"/>
    </w:pPr>
    <w:rPr>
      <w:rFonts w:ascii="Courier New" w:hAnsi="Courier New" w:cs="Courier New"/>
    </w:rPr>
  </w:style>
  <w:style w:type="paragraph" w:customStyle="1" w:styleId="ConsPlusNormal">
    <w:name w:val="ConsPlusNormal"/>
    <w:rsid w:val="00520C9C"/>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520C9C"/>
    <w:pPr>
      <w:widowControl w:val="0"/>
      <w:autoSpaceDE w:val="0"/>
      <w:autoSpaceDN w:val="0"/>
      <w:adjustRightInd w:val="0"/>
    </w:pPr>
    <w:rPr>
      <w:rFonts w:ascii="Arial" w:hAnsi="Arial" w:cs="Arial"/>
      <w:b/>
      <w:bCs/>
    </w:rPr>
  </w:style>
  <w:style w:type="paragraph" w:customStyle="1" w:styleId="ConsCell">
    <w:name w:val="ConsCell"/>
    <w:uiPriority w:val="99"/>
    <w:rsid w:val="00520C9C"/>
    <w:pPr>
      <w:widowControl w:val="0"/>
      <w:autoSpaceDE w:val="0"/>
      <w:autoSpaceDN w:val="0"/>
      <w:adjustRightInd w:val="0"/>
      <w:ind w:right="19772"/>
    </w:pPr>
    <w:rPr>
      <w:rFonts w:ascii="Arial" w:hAnsi="Arial" w:cs="Arial"/>
    </w:rPr>
  </w:style>
  <w:style w:type="paragraph" w:styleId="afe">
    <w:name w:val="TOC Heading"/>
    <w:basedOn w:val="1"/>
    <w:next w:val="a"/>
    <w:uiPriority w:val="99"/>
    <w:qFormat/>
    <w:rsid w:val="00520C9C"/>
    <w:pPr>
      <w:keepLines/>
      <w:numPr>
        <w:numId w:val="0"/>
      </w:numPr>
      <w:spacing w:before="480" w:after="0"/>
      <w:outlineLvl w:val="9"/>
    </w:pPr>
    <w:rPr>
      <w:color w:val="365F91"/>
      <w:kern w:val="0"/>
      <w:sz w:val="28"/>
      <w:szCs w:val="28"/>
      <w:lang w:eastAsia="en-US"/>
    </w:rPr>
  </w:style>
  <w:style w:type="paragraph" w:styleId="aff">
    <w:name w:val="Document Map"/>
    <w:basedOn w:val="a"/>
    <w:link w:val="aff0"/>
    <w:uiPriority w:val="99"/>
    <w:semiHidden/>
    <w:rsid w:val="00520C9C"/>
    <w:pPr>
      <w:snapToGrid/>
    </w:pPr>
    <w:rPr>
      <w:rFonts w:ascii="Tahoma" w:hAnsi="Tahoma" w:cs="Tahoma"/>
      <w:sz w:val="16"/>
      <w:szCs w:val="16"/>
    </w:rPr>
  </w:style>
  <w:style w:type="character" w:customStyle="1" w:styleId="aff0">
    <w:name w:val="Схема документа Знак"/>
    <w:link w:val="aff"/>
    <w:uiPriority w:val="99"/>
    <w:semiHidden/>
    <w:locked/>
    <w:rPr>
      <w:rFonts w:ascii="Tahoma" w:hAnsi="Tahoma" w:cs="Tahoma"/>
      <w:sz w:val="16"/>
      <w:szCs w:val="16"/>
    </w:rPr>
  </w:style>
  <w:style w:type="paragraph" w:styleId="15">
    <w:name w:val="toc 1"/>
    <w:basedOn w:val="a"/>
    <w:next w:val="a"/>
    <w:autoRedefine/>
    <w:uiPriority w:val="39"/>
    <w:rsid w:val="000A6BAD"/>
    <w:pPr>
      <w:tabs>
        <w:tab w:val="left" w:pos="142"/>
        <w:tab w:val="left" w:pos="440"/>
        <w:tab w:val="right" w:leader="dot" w:pos="9344"/>
      </w:tabs>
      <w:snapToGrid/>
      <w:spacing w:line="276" w:lineRule="auto"/>
    </w:pPr>
    <w:rPr>
      <w:rFonts w:cs="Arial"/>
      <w:b/>
      <w:bCs/>
      <w:caps/>
      <w:sz w:val="24"/>
      <w:szCs w:val="24"/>
    </w:rPr>
  </w:style>
  <w:style w:type="paragraph" w:styleId="26">
    <w:name w:val="toc 2"/>
    <w:basedOn w:val="a"/>
    <w:next w:val="a"/>
    <w:autoRedefine/>
    <w:uiPriority w:val="39"/>
    <w:rsid w:val="008D43E6"/>
    <w:pPr>
      <w:tabs>
        <w:tab w:val="left" w:pos="660"/>
        <w:tab w:val="right" w:leader="dot" w:pos="9344"/>
      </w:tabs>
      <w:snapToGrid/>
      <w:spacing w:before="240" w:line="276" w:lineRule="auto"/>
    </w:pPr>
    <w:rPr>
      <w:b/>
      <w:bCs/>
      <w:noProof/>
      <w:sz w:val="28"/>
      <w:szCs w:val="28"/>
    </w:rPr>
  </w:style>
  <w:style w:type="paragraph" w:customStyle="1" w:styleId="xl63">
    <w:name w:val="xl63"/>
    <w:basedOn w:val="a"/>
    <w:uiPriority w:val="99"/>
    <w:rsid w:val="00520C9C"/>
    <w:pPr>
      <w:snapToGrid/>
      <w:spacing w:before="100" w:beforeAutospacing="1" w:after="100" w:afterAutospacing="1"/>
    </w:pPr>
    <w:rPr>
      <w:rFonts w:ascii="Calibri" w:hAnsi="Calibri"/>
      <w:b/>
      <w:bCs/>
      <w:sz w:val="24"/>
      <w:szCs w:val="24"/>
    </w:rPr>
  </w:style>
  <w:style w:type="paragraph" w:customStyle="1" w:styleId="xl64">
    <w:name w:val="xl64"/>
    <w:basedOn w:val="a"/>
    <w:uiPriority w:val="99"/>
    <w:rsid w:val="00520C9C"/>
    <w:pPr>
      <w:snapToGrid/>
      <w:spacing w:before="100" w:beforeAutospacing="1" w:after="100" w:afterAutospacing="1"/>
    </w:pPr>
    <w:rPr>
      <w:rFonts w:ascii="Calibri" w:hAnsi="Calibri"/>
      <w:sz w:val="24"/>
      <w:szCs w:val="24"/>
    </w:rPr>
  </w:style>
  <w:style w:type="paragraph" w:customStyle="1" w:styleId="xl65">
    <w:name w:val="xl65"/>
    <w:basedOn w:val="a"/>
    <w:uiPriority w:val="99"/>
    <w:rsid w:val="00520C9C"/>
    <w:pPr>
      <w:snapToGrid/>
      <w:spacing w:before="100" w:beforeAutospacing="1" w:after="100" w:afterAutospacing="1"/>
      <w:jc w:val="right"/>
    </w:pPr>
    <w:rPr>
      <w:rFonts w:ascii="Calibri" w:hAnsi="Calibri"/>
      <w:sz w:val="24"/>
      <w:szCs w:val="24"/>
    </w:rPr>
  </w:style>
  <w:style w:type="paragraph" w:customStyle="1" w:styleId="xl66">
    <w:name w:val="xl66"/>
    <w:basedOn w:val="a"/>
    <w:uiPriority w:val="99"/>
    <w:rsid w:val="00520C9C"/>
    <w:pPr>
      <w:pBdr>
        <w:top w:val="single" w:sz="4" w:space="0" w:color="auto"/>
        <w:left w:val="single" w:sz="4" w:space="0" w:color="auto"/>
        <w:bottom w:val="single" w:sz="4" w:space="0" w:color="auto"/>
        <w:right w:val="single" w:sz="4" w:space="0" w:color="auto"/>
      </w:pBdr>
      <w:snapToGrid/>
      <w:spacing w:before="100" w:beforeAutospacing="1" w:after="100" w:afterAutospacing="1"/>
    </w:pPr>
    <w:rPr>
      <w:rFonts w:ascii="Calibri" w:hAnsi="Calibri"/>
      <w:b/>
      <w:bCs/>
      <w:sz w:val="24"/>
      <w:szCs w:val="24"/>
    </w:rPr>
  </w:style>
  <w:style w:type="paragraph" w:customStyle="1" w:styleId="xl67">
    <w:name w:val="xl67"/>
    <w:basedOn w:val="a"/>
    <w:uiPriority w:val="99"/>
    <w:rsid w:val="00520C9C"/>
    <w:pPr>
      <w:pBdr>
        <w:top w:val="single" w:sz="4" w:space="0" w:color="auto"/>
        <w:left w:val="single" w:sz="4" w:space="0" w:color="auto"/>
        <w:bottom w:val="single" w:sz="4" w:space="0" w:color="auto"/>
        <w:right w:val="single" w:sz="4" w:space="0" w:color="auto"/>
      </w:pBdr>
      <w:snapToGrid/>
      <w:spacing w:before="100" w:beforeAutospacing="1" w:after="100" w:afterAutospacing="1"/>
      <w:jc w:val="right"/>
    </w:pPr>
    <w:rPr>
      <w:rFonts w:ascii="Calibri" w:hAnsi="Calibri"/>
      <w:b/>
      <w:bCs/>
      <w:sz w:val="24"/>
      <w:szCs w:val="24"/>
    </w:rPr>
  </w:style>
  <w:style w:type="paragraph" w:customStyle="1" w:styleId="xl68">
    <w:name w:val="xl68"/>
    <w:basedOn w:val="a"/>
    <w:uiPriority w:val="99"/>
    <w:rsid w:val="00520C9C"/>
    <w:pPr>
      <w:pBdr>
        <w:top w:val="single" w:sz="4" w:space="0" w:color="auto"/>
        <w:left w:val="single" w:sz="4" w:space="0" w:color="auto"/>
        <w:bottom w:val="single" w:sz="4" w:space="0" w:color="auto"/>
        <w:right w:val="single" w:sz="4" w:space="0" w:color="auto"/>
      </w:pBdr>
      <w:snapToGrid/>
      <w:spacing w:before="100" w:beforeAutospacing="1" w:after="100" w:afterAutospacing="1"/>
    </w:pPr>
    <w:rPr>
      <w:rFonts w:ascii="Calibri" w:hAnsi="Calibri"/>
      <w:sz w:val="24"/>
      <w:szCs w:val="24"/>
    </w:rPr>
  </w:style>
  <w:style w:type="paragraph" w:customStyle="1" w:styleId="xl69">
    <w:name w:val="xl69"/>
    <w:basedOn w:val="a"/>
    <w:uiPriority w:val="99"/>
    <w:rsid w:val="00520C9C"/>
    <w:pPr>
      <w:pBdr>
        <w:top w:val="single" w:sz="4" w:space="0" w:color="auto"/>
        <w:left w:val="single" w:sz="4" w:space="0" w:color="auto"/>
        <w:bottom w:val="single" w:sz="4" w:space="0" w:color="auto"/>
        <w:right w:val="single" w:sz="4" w:space="0" w:color="auto"/>
      </w:pBdr>
      <w:snapToGrid/>
      <w:spacing w:before="100" w:beforeAutospacing="1" w:after="100" w:afterAutospacing="1"/>
      <w:jc w:val="right"/>
    </w:pPr>
    <w:rPr>
      <w:rFonts w:ascii="Calibri" w:hAnsi="Calibri"/>
      <w:sz w:val="24"/>
      <w:szCs w:val="24"/>
    </w:rPr>
  </w:style>
  <w:style w:type="table" w:styleId="aff1">
    <w:name w:val="Table Grid"/>
    <w:basedOn w:val="a1"/>
    <w:rsid w:val="0016517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rsid w:val="00520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pPr>
    <w:rPr>
      <w:rFonts w:ascii="Courier New" w:hAnsi="Courier New" w:cs="Courier New"/>
      <w:sz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ff2">
    <w:name w:val="FollowedHyperlink"/>
    <w:uiPriority w:val="99"/>
    <w:semiHidden/>
    <w:rsid w:val="001D61A0"/>
    <w:rPr>
      <w:rFonts w:cs="Times New Roman"/>
      <w:color w:val="800080"/>
      <w:u w:val="single"/>
    </w:rPr>
  </w:style>
  <w:style w:type="paragraph" w:styleId="36">
    <w:name w:val="toc 3"/>
    <w:basedOn w:val="a"/>
    <w:next w:val="a"/>
    <w:autoRedefine/>
    <w:uiPriority w:val="39"/>
    <w:rsid w:val="001C3394"/>
    <w:pPr>
      <w:snapToGrid/>
      <w:spacing w:line="276" w:lineRule="auto"/>
      <w:ind w:left="220"/>
    </w:pPr>
    <w:rPr>
      <w:sz w:val="20"/>
    </w:rPr>
  </w:style>
  <w:style w:type="paragraph" w:styleId="41">
    <w:name w:val="toc 4"/>
    <w:basedOn w:val="a"/>
    <w:next w:val="a"/>
    <w:autoRedefine/>
    <w:uiPriority w:val="39"/>
    <w:locked/>
    <w:rsid w:val="001B2E68"/>
    <w:pPr>
      <w:snapToGrid/>
      <w:spacing w:line="276" w:lineRule="auto"/>
      <w:ind w:left="440"/>
    </w:pPr>
    <w:rPr>
      <w:rFonts w:ascii="Calibri" w:hAnsi="Calibri"/>
      <w:sz w:val="20"/>
    </w:rPr>
  </w:style>
  <w:style w:type="paragraph" w:styleId="51">
    <w:name w:val="toc 5"/>
    <w:basedOn w:val="a"/>
    <w:next w:val="a"/>
    <w:autoRedefine/>
    <w:uiPriority w:val="39"/>
    <w:locked/>
    <w:rsid w:val="001B2E68"/>
    <w:pPr>
      <w:snapToGrid/>
      <w:spacing w:line="276" w:lineRule="auto"/>
      <w:ind w:left="660"/>
    </w:pPr>
    <w:rPr>
      <w:rFonts w:ascii="Calibri" w:hAnsi="Calibri"/>
      <w:sz w:val="20"/>
    </w:rPr>
  </w:style>
  <w:style w:type="paragraph" w:styleId="61">
    <w:name w:val="toc 6"/>
    <w:basedOn w:val="a"/>
    <w:next w:val="a"/>
    <w:autoRedefine/>
    <w:uiPriority w:val="39"/>
    <w:locked/>
    <w:rsid w:val="001B2E68"/>
    <w:pPr>
      <w:snapToGrid/>
      <w:spacing w:line="276" w:lineRule="auto"/>
      <w:ind w:left="880"/>
    </w:pPr>
    <w:rPr>
      <w:rFonts w:ascii="Calibri" w:hAnsi="Calibri"/>
      <w:sz w:val="20"/>
    </w:rPr>
  </w:style>
  <w:style w:type="paragraph" w:styleId="71">
    <w:name w:val="toc 7"/>
    <w:basedOn w:val="a"/>
    <w:next w:val="a"/>
    <w:autoRedefine/>
    <w:uiPriority w:val="39"/>
    <w:locked/>
    <w:rsid w:val="001B2E68"/>
    <w:pPr>
      <w:snapToGrid/>
      <w:spacing w:line="276" w:lineRule="auto"/>
      <w:ind w:left="1100"/>
    </w:pPr>
    <w:rPr>
      <w:rFonts w:ascii="Calibri" w:hAnsi="Calibri"/>
      <w:sz w:val="20"/>
    </w:rPr>
  </w:style>
  <w:style w:type="paragraph" w:styleId="81">
    <w:name w:val="toc 8"/>
    <w:basedOn w:val="a"/>
    <w:next w:val="a"/>
    <w:autoRedefine/>
    <w:uiPriority w:val="39"/>
    <w:locked/>
    <w:rsid w:val="001B2E68"/>
    <w:pPr>
      <w:snapToGrid/>
      <w:spacing w:line="276" w:lineRule="auto"/>
      <w:ind w:left="1320"/>
    </w:pPr>
    <w:rPr>
      <w:rFonts w:ascii="Calibri" w:hAnsi="Calibri"/>
      <w:sz w:val="20"/>
    </w:rPr>
  </w:style>
  <w:style w:type="paragraph" w:styleId="91">
    <w:name w:val="toc 9"/>
    <w:basedOn w:val="a"/>
    <w:next w:val="a"/>
    <w:autoRedefine/>
    <w:uiPriority w:val="39"/>
    <w:locked/>
    <w:rsid w:val="001B2E68"/>
    <w:pPr>
      <w:snapToGrid/>
      <w:spacing w:line="276" w:lineRule="auto"/>
      <w:ind w:left="1540"/>
    </w:pPr>
    <w:rPr>
      <w:rFonts w:ascii="Calibri" w:hAnsi="Calibri"/>
      <w:sz w:val="20"/>
    </w:rPr>
  </w:style>
  <w:style w:type="paragraph" w:customStyle="1" w:styleId="Style9">
    <w:name w:val="Style9"/>
    <w:basedOn w:val="a"/>
    <w:uiPriority w:val="99"/>
    <w:rsid w:val="002245AB"/>
    <w:pPr>
      <w:widowControl w:val="0"/>
      <w:autoSpaceDE w:val="0"/>
      <w:autoSpaceDN w:val="0"/>
      <w:adjustRightInd w:val="0"/>
      <w:snapToGrid/>
      <w:jc w:val="right"/>
    </w:pPr>
    <w:rPr>
      <w:rFonts w:ascii="Cambria" w:hAnsi="Cambria"/>
      <w:sz w:val="24"/>
      <w:szCs w:val="24"/>
    </w:rPr>
  </w:style>
  <w:style w:type="paragraph" w:customStyle="1" w:styleId="Style10">
    <w:name w:val="Style10"/>
    <w:basedOn w:val="a"/>
    <w:uiPriority w:val="99"/>
    <w:rsid w:val="002245AB"/>
    <w:pPr>
      <w:widowControl w:val="0"/>
      <w:autoSpaceDE w:val="0"/>
      <w:autoSpaceDN w:val="0"/>
      <w:adjustRightInd w:val="0"/>
      <w:snapToGrid/>
      <w:spacing w:line="322" w:lineRule="exact"/>
      <w:jc w:val="both"/>
    </w:pPr>
    <w:rPr>
      <w:rFonts w:ascii="Cambria" w:hAnsi="Cambria"/>
      <w:sz w:val="24"/>
      <w:szCs w:val="24"/>
    </w:rPr>
  </w:style>
  <w:style w:type="paragraph" w:customStyle="1" w:styleId="Style13">
    <w:name w:val="Style13"/>
    <w:basedOn w:val="a"/>
    <w:uiPriority w:val="99"/>
    <w:rsid w:val="002245AB"/>
    <w:pPr>
      <w:widowControl w:val="0"/>
      <w:autoSpaceDE w:val="0"/>
      <w:autoSpaceDN w:val="0"/>
      <w:adjustRightInd w:val="0"/>
      <w:snapToGrid/>
      <w:spacing w:line="319" w:lineRule="exact"/>
      <w:ind w:firstLine="706"/>
      <w:jc w:val="both"/>
    </w:pPr>
    <w:rPr>
      <w:rFonts w:ascii="Cambria" w:hAnsi="Cambria"/>
      <w:sz w:val="24"/>
      <w:szCs w:val="24"/>
    </w:rPr>
  </w:style>
  <w:style w:type="paragraph" w:customStyle="1" w:styleId="Style17">
    <w:name w:val="Style17"/>
    <w:basedOn w:val="a"/>
    <w:uiPriority w:val="99"/>
    <w:rsid w:val="002245AB"/>
    <w:pPr>
      <w:widowControl w:val="0"/>
      <w:autoSpaceDE w:val="0"/>
      <w:autoSpaceDN w:val="0"/>
      <w:adjustRightInd w:val="0"/>
      <w:snapToGrid/>
      <w:spacing w:line="317" w:lineRule="exact"/>
      <w:ind w:firstLine="557"/>
      <w:jc w:val="both"/>
    </w:pPr>
    <w:rPr>
      <w:rFonts w:ascii="Cambria" w:hAnsi="Cambria"/>
      <w:sz w:val="24"/>
      <w:szCs w:val="24"/>
    </w:rPr>
  </w:style>
  <w:style w:type="character" w:customStyle="1" w:styleId="FontStyle79">
    <w:name w:val="Font Style79"/>
    <w:uiPriority w:val="99"/>
    <w:rsid w:val="002245AB"/>
    <w:rPr>
      <w:rFonts w:ascii="Times New Roman" w:hAnsi="Times New Roman" w:cs="Times New Roman"/>
      <w:sz w:val="22"/>
      <w:szCs w:val="22"/>
    </w:rPr>
  </w:style>
  <w:style w:type="paragraph" w:customStyle="1" w:styleId="Style6">
    <w:name w:val="Style6"/>
    <w:basedOn w:val="a"/>
    <w:uiPriority w:val="99"/>
    <w:rsid w:val="007C02C8"/>
    <w:pPr>
      <w:widowControl w:val="0"/>
      <w:autoSpaceDE w:val="0"/>
      <w:autoSpaceDN w:val="0"/>
      <w:adjustRightInd w:val="0"/>
      <w:snapToGrid/>
    </w:pPr>
    <w:rPr>
      <w:rFonts w:ascii="Cambria" w:hAnsi="Cambria"/>
      <w:sz w:val="24"/>
      <w:szCs w:val="24"/>
    </w:rPr>
  </w:style>
  <w:style w:type="paragraph" w:customStyle="1" w:styleId="Style18">
    <w:name w:val="Style18"/>
    <w:basedOn w:val="a"/>
    <w:uiPriority w:val="99"/>
    <w:rsid w:val="007C02C8"/>
    <w:pPr>
      <w:widowControl w:val="0"/>
      <w:autoSpaceDE w:val="0"/>
      <w:autoSpaceDN w:val="0"/>
      <w:adjustRightInd w:val="0"/>
      <w:snapToGrid/>
      <w:spacing w:line="230" w:lineRule="exact"/>
    </w:pPr>
    <w:rPr>
      <w:rFonts w:ascii="Cambria" w:hAnsi="Cambria"/>
      <w:sz w:val="24"/>
      <w:szCs w:val="24"/>
    </w:rPr>
  </w:style>
  <w:style w:type="paragraph" w:customStyle="1" w:styleId="Style30">
    <w:name w:val="Style30"/>
    <w:basedOn w:val="a"/>
    <w:uiPriority w:val="99"/>
    <w:rsid w:val="007C02C8"/>
    <w:pPr>
      <w:widowControl w:val="0"/>
      <w:autoSpaceDE w:val="0"/>
      <w:autoSpaceDN w:val="0"/>
      <w:adjustRightInd w:val="0"/>
      <w:snapToGrid/>
      <w:spacing w:line="245" w:lineRule="exact"/>
      <w:jc w:val="center"/>
    </w:pPr>
    <w:rPr>
      <w:rFonts w:ascii="Cambria" w:hAnsi="Cambria"/>
      <w:sz w:val="24"/>
      <w:szCs w:val="24"/>
    </w:rPr>
  </w:style>
  <w:style w:type="paragraph" w:customStyle="1" w:styleId="Style31">
    <w:name w:val="Style31"/>
    <w:basedOn w:val="a"/>
    <w:uiPriority w:val="99"/>
    <w:rsid w:val="007C02C8"/>
    <w:pPr>
      <w:widowControl w:val="0"/>
      <w:autoSpaceDE w:val="0"/>
      <w:autoSpaceDN w:val="0"/>
      <w:adjustRightInd w:val="0"/>
      <w:snapToGrid/>
      <w:spacing w:line="230" w:lineRule="exact"/>
      <w:jc w:val="center"/>
    </w:pPr>
    <w:rPr>
      <w:rFonts w:ascii="Cambria" w:hAnsi="Cambria"/>
      <w:sz w:val="24"/>
      <w:szCs w:val="24"/>
    </w:rPr>
  </w:style>
  <w:style w:type="paragraph" w:customStyle="1" w:styleId="Style35">
    <w:name w:val="Style35"/>
    <w:basedOn w:val="a"/>
    <w:uiPriority w:val="99"/>
    <w:rsid w:val="007C02C8"/>
    <w:pPr>
      <w:widowControl w:val="0"/>
      <w:autoSpaceDE w:val="0"/>
      <w:autoSpaceDN w:val="0"/>
      <w:adjustRightInd w:val="0"/>
      <w:snapToGrid/>
      <w:spacing w:line="456" w:lineRule="exact"/>
      <w:ind w:hanging="1632"/>
    </w:pPr>
    <w:rPr>
      <w:rFonts w:ascii="Cambria" w:hAnsi="Cambria"/>
      <w:sz w:val="24"/>
      <w:szCs w:val="24"/>
    </w:rPr>
  </w:style>
  <w:style w:type="paragraph" w:customStyle="1" w:styleId="Style36">
    <w:name w:val="Style36"/>
    <w:basedOn w:val="a"/>
    <w:uiPriority w:val="99"/>
    <w:rsid w:val="007C02C8"/>
    <w:pPr>
      <w:widowControl w:val="0"/>
      <w:autoSpaceDE w:val="0"/>
      <w:autoSpaceDN w:val="0"/>
      <w:adjustRightInd w:val="0"/>
      <w:snapToGrid/>
    </w:pPr>
    <w:rPr>
      <w:rFonts w:ascii="Cambria" w:hAnsi="Cambria"/>
      <w:sz w:val="24"/>
      <w:szCs w:val="24"/>
    </w:rPr>
  </w:style>
  <w:style w:type="paragraph" w:customStyle="1" w:styleId="Style38">
    <w:name w:val="Style38"/>
    <w:basedOn w:val="a"/>
    <w:uiPriority w:val="99"/>
    <w:rsid w:val="007C02C8"/>
    <w:pPr>
      <w:widowControl w:val="0"/>
      <w:autoSpaceDE w:val="0"/>
      <w:autoSpaceDN w:val="0"/>
      <w:adjustRightInd w:val="0"/>
      <w:snapToGrid/>
      <w:spacing w:line="374" w:lineRule="exact"/>
      <w:jc w:val="center"/>
    </w:pPr>
    <w:rPr>
      <w:rFonts w:ascii="Cambria" w:hAnsi="Cambria"/>
      <w:sz w:val="24"/>
      <w:szCs w:val="24"/>
    </w:rPr>
  </w:style>
  <w:style w:type="paragraph" w:customStyle="1" w:styleId="Style41">
    <w:name w:val="Style41"/>
    <w:basedOn w:val="a"/>
    <w:uiPriority w:val="99"/>
    <w:rsid w:val="007C02C8"/>
    <w:pPr>
      <w:widowControl w:val="0"/>
      <w:autoSpaceDE w:val="0"/>
      <w:autoSpaceDN w:val="0"/>
      <w:adjustRightInd w:val="0"/>
      <w:snapToGrid/>
      <w:spacing w:line="350" w:lineRule="exact"/>
      <w:jc w:val="center"/>
    </w:pPr>
    <w:rPr>
      <w:rFonts w:ascii="Cambria" w:hAnsi="Cambria"/>
      <w:sz w:val="24"/>
      <w:szCs w:val="24"/>
    </w:rPr>
  </w:style>
  <w:style w:type="character" w:customStyle="1" w:styleId="FontStyle73">
    <w:name w:val="Font Style73"/>
    <w:uiPriority w:val="99"/>
    <w:rsid w:val="007C02C8"/>
    <w:rPr>
      <w:rFonts w:ascii="Times New Roman" w:hAnsi="Times New Roman" w:cs="Times New Roman"/>
      <w:sz w:val="18"/>
      <w:szCs w:val="18"/>
    </w:rPr>
  </w:style>
  <w:style w:type="character" w:customStyle="1" w:styleId="FontStyle78">
    <w:name w:val="Font Style78"/>
    <w:uiPriority w:val="99"/>
    <w:rsid w:val="007C02C8"/>
    <w:rPr>
      <w:rFonts w:ascii="Cambria" w:hAnsi="Cambria" w:cs="Cambria"/>
      <w:i/>
      <w:iCs/>
      <w:sz w:val="18"/>
      <w:szCs w:val="18"/>
    </w:rPr>
  </w:style>
  <w:style w:type="character" w:customStyle="1" w:styleId="FontStyle81">
    <w:name w:val="Font Style81"/>
    <w:uiPriority w:val="99"/>
    <w:rsid w:val="007C02C8"/>
    <w:rPr>
      <w:rFonts w:ascii="Times New Roman" w:hAnsi="Times New Roman" w:cs="Times New Roman"/>
      <w:b/>
      <w:bCs/>
      <w:sz w:val="22"/>
      <w:szCs w:val="22"/>
    </w:rPr>
  </w:style>
  <w:style w:type="character" w:customStyle="1" w:styleId="FontStyle83">
    <w:name w:val="Font Style83"/>
    <w:uiPriority w:val="99"/>
    <w:rsid w:val="007C02C8"/>
    <w:rPr>
      <w:rFonts w:ascii="Times New Roman" w:hAnsi="Times New Roman" w:cs="Times New Roman"/>
      <w:sz w:val="22"/>
      <w:szCs w:val="22"/>
    </w:rPr>
  </w:style>
  <w:style w:type="paragraph" w:customStyle="1" w:styleId="Style12">
    <w:name w:val="Style12"/>
    <w:basedOn w:val="a"/>
    <w:uiPriority w:val="99"/>
    <w:rsid w:val="001E7429"/>
    <w:pPr>
      <w:widowControl w:val="0"/>
      <w:autoSpaceDE w:val="0"/>
      <w:autoSpaceDN w:val="0"/>
      <w:adjustRightInd w:val="0"/>
      <w:snapToGrid/>
      <w:jc w:val="center"/>
    </w:pPr>
    <w:rPr>
      <w:rFonts w:ascii="Cambria" w:hAnsi="Cambria"/>
      <w:sz w:val="24"/>
      <w:szCs w:val="24"/>
    </w:rPr>
  </w:style>
  <w:style w:type="paragraph" w:customStyle="1" w:styleId="Style37">
    <w:name w:val="Style37"/>
    <w:basedOn w:val="a"/>
    <w:uiPriority w:val="99"/>
    <w:rsid w:val="001E7429"/>
    <w:pPr>
      <w:widowControl w:val="0"/>
      <w:autoSpaceDE w:val="0"/>
      <w:autoSpaceDN w:val="0"/>
      <w:adjustRightInd w:val="0"/>
      <w:snapToGrid/>
      <w:spacing w:line="230" w:lineRule="exact"/>
      <w:ind w:firstLine="86"/>
    </w:pPr>
    <w:rPr>
      <w:rFonts w:ascii="Cambria" w:hAnsi="Cambria"/>
      <w:sz w:val="24"/>
      <w:szCs w:val="24"/>
    </w:rPr>
  </w:style>
  <w:style w:type="paragraph" w:customStyle="1" w:styleId="Style11">
    <w:name w:val="Style11"/>
    <w:basedOn w:val="a"/>
    <w:uiPriority w:val="99"/>
    <w:rsid w:val="002E58F2"/>
    <w:pPr>
      <w:widowControl w:val="0"/>
      <w:autoSpaceDE w:val="0"/>
      <w:autoSpaceDN w:val="0"/>
      <w:adjustRightInd w:val="0"/>
      <w:snapToGrid/>
      <w:spacing w:line="317" w:lineRule="exact"/>
      <w:ind w:firstLine="566"/>
      <w:jc w:val="both"/>
    </w:pPr>
    <w:rPr>
      <w:rFonts w:ascii="Cambria" w:hAnsi="Cambria"/>
      <w:sz w:val="24"/>
      <w:szCs w:val="24"/>
    </w:rPr>
  </w:style>
  <w:style w:type="paragraph" w:customStyle="1" w:styleId="Style33">
    <w:name w:val="Style33"/>
    <w:basedOn w:val="a"/>
    <w:uiPriority w:val="99"/>
    <w:rsid w:val="002E58F2"/>
    <w:pPr>
      <w:widowControl w:val="0"/>
      <w:autoSpaceDE w:val="0"/>
      <w:autoSpaceDN w:val="0"/>
      <w:adjustRightInd w:val="0"/>
      <w:snapToGrid/>
      <w:spacing w:line="317" w:lineRule="exact"/>
      <w:jc w:val="both"/>
    </w:pPr>
    <w:rPr>
      <w:rFonts w:ascii="Cambria" w:hAnsi="Cambria"/>
      <w:sz w:val="24"/>
      <w:szCs w:val="24"/>
    </w:rPr>
  </w:style>
  <w:style w:type="paragraph" w:customStyle="1" w:styleId="Style54">
    <w:name w:val="Style54"/>
    <w:basedOn w:val="a"/>
    <w:uiPriority w:val="99"/>
    <w:rsid w:val="002E58F2"/>
    <w:pPr>
      <w:widowControl w:val="0"/>
      <w:autoSpaceDE w:val="0"/>
      <w:autoSpaceDN w:val="0"/>
      <w:adjustRightInd w:val="0"/>
      <w:snapToGrid/>
      <w:spacing w:line="317" w:lineRule="exact"/>
      <w:ind w:hanging="360"/>
      <w:jc w:val="both"/>
    </w:pPr>
    <w:rPr>
      <w:rFonts w:ascii="Cambria" w:hAnsi="Cambria"/>
      <w:sz w:val="24"/>
      <w:szCs w:val="24"/>
    </w:rPr>
  </w:style>
  <w:style w:type="paragraph" w:customStyle="1" w:styleId="Style14">
    <w:name w:val="Style14"/>
    <w:basedOn w:val="a"/>
    <w:uiPriority w:val="99"/>
    <w:rsid w:val="00B54B0C"/>
    <w:pPr>
      <w:widowControl w:val="0"/>
      <w:autoSpaceDE w:val="0"/>
      <w:autoSpaceDN w:val="0"/>
      <w:adjustRightInd w:val="0"/>
      <w:snapToGrid/>
      <w:spacing w:line="319" w:lineRule="exact"/>
      <w:ind w:firstLine="715"/>
      <w:jc w:val="both"/>
    </w:pPr>
    <w:rPr>
      <w:rFonts w:ascii="Cambria" w:hAnsi="Cambria"/>
      <w:sz w:val="24"/>
      <w:szCs w:val="24"/>
    </w:rPr>
  </w:style>
  <w:style w:type="paragraph" w:customStyle="1" w:styleId="Style23">
    <w:name w:val="Style23"/>
    <w:basedOn w:val="a"/>
    <w:uiPriority w:val="99"/>
    <w:rsid w:val="00B54B0C"/>
    <w:pPr>
      <w:widowControl w:val="0"/>
      <w:autoSpaceDE w:val="0"/>
      <w:autoSpaceDN w:val="0"/>
      <w:adjustRightInd w:val="0"/>
      <w:snapToGrid/>
      <w:spacing w:line="317" w:lineRule="exact"/>
    </w:pPr>
    <w:rPr>
      <w:rFonts w:ascii="Cambria" w:hAnsi="Cambria"/>
      <w:sz w:val="24"/>
      <w:szCs w:val="24"/>
    </w:rPr>
  </w:style>
  <w:style w:type="paragraph" w:customStyle="1" w:styleId="Default">
    <w:name w:val="Default"/>
    <w:uiPriority w:val="99"/>
    <w:rsid w:val="00514B99"/>
    <w:pPr>
      <w:autoSpaceDE w:val="0"/>
      <w:autoSpaceDN w:val="0"/>
      <w:adjustRightInd w:val="0"/>
    </w:pPr>
    <w:rPr>
      <w:rFonts w:cs="Times New Roman"/>
      <w:color w:val="000000"/>
      <w:sz w:val="24"/>
      <w:szCs w:val="24"/>
      <w:lang w:eastAsia="en-US"/>
    </w:rPr>
  </w:style>
  <w:style w:type="paragraph" w:customStyle="1" w:styleId="Style8">
    <w:name w:val="Style8"/>
    <w:basedOn w:val="a"/>
    <w:uiPriority w:val="99"/>
    <w:rsid w:val="007A6376"/>
    <w:pPr>
      <w:widowControl w:val="0"/>
      <w:autoSpaceDE w:val="0"/>
      <w:autoSpaceDN w:val="0"/>
      <w:adjustRightInd w:val="0"/>
      <w:snapToGrid/>
      <w:spacing w:line="274" w:lineRule="exact"/>
      <w:jc w:val="center"/>
    </w:pPr>
    <w:rPr>
      <w:rFonts w:ascii="Cambria" w:hAnsi="Cambria"/>
      <w:sz w:val="24"/>
      <w:szCs w:val="24"/>
    </w:rPr>
  </w:style>
  <w:style w:type="character" w:customStyle="1" w:styleId="aff3">
    <w:name w:val="Основной текст_"/>
    <w:link w:val="72"/>
    <w:uiPriority w:val="99"/>
    <w:locked/>
    <w:rsid w:val="00E25105"/>
    <w:rPr>
      <w:rFonts w:ascii="Arial Unicode MS" w:eastAsia="Arial Unicode MS" w:hAnsi="Arial Unicode MS" w:cs="Arial Unicode MS"/>
      <w:sz w:val="23"/>
      <w:szCs w:val="23"/>
      <w:shd w:val="clear" w:color="auto" w:fill="FFFFFF"/>
      <w:lang w:bidi="ar-SA"/>
    </w:rPr>
  </w:style>
  <w:style w:type="paragraph" w:customStyle="1" w:styleId="72">
    <w:name w:val="Основной текст7"/>
    <w:basedOn w:val="a"/>
    <w:link w:val="aff3"/>
    <w:uiPriority w:val="99"/>
    <w:rsid w:val="00E25105"/>
    <w:pPr>
      <w:widowControl w:val="0"/>
      <w:shd w:val="clear" w:color="auto" w:fill="FFFFFF"/>
      <w:snapToGrid/>
      <w:spacing w:after="1920" w:line="274" w:lineRule="exact"/>
      <w:ind w:hanging="360"/>
      <w:jc w:val="right"/>
    </w:pPr>
    <w:rPr>
      <w:rFonts w:ascii="Arial Unicode MS" w:eastAsia="Arial Unicode MS" w:hAnsi="Arial Unicode MS" w:cs="Arial Unicode MS"/>
      <w:noProof/>
      <w:sz w:val="23"/>
      <w:szCs w:val="23"/>
      <w:shd w:val="clear" w:color="auto" w:fill="FFFFFF"/>
    </w:rPr>
  </w:style>
  <w:style w:type="paragraph" w:customStyle="1" w:styleId="Style5">
    <w:name w:val="Style5"/>
    <w:basedOn w:val="a"/>
    <w:uiPriority w:val="99"/>
    <w:rsid w:val="00C73B26"/>
    <w:pPr>
      <w:widowControl w:val="0"/>
      <w:autoSpaceDE w:val="0"/>
      <w:autoSpaceDN w:val="0"/>
      <w:adjustRightInd w:val="0"/>
      <w:snapToGrid/>
      <w:spacing w:line="518" w:lineRule="exact"/>
    </w:pPr>
    <w:rPr>
      <w:rFonts w:ascii="Cambria" w:hAnsi="Cambria"/>
      <w:sz w:val="24"/>
      <w:szCs w:val="24"/>
    </w:rPr>
  </w:style>
  <w:style w:type="paragraph" w:customStyle="1" w:styleId="Style22">
    <w:name w:val="Style22"/>
    <w:basedOn w:val="a"/>
    <w:uiPriority w:val="99"/>
    <w:rsid w:val="00C73B26"/>
    <w:pPr>
      <w:widowControl w:val="0"/>
      <w:autoSpaceDE w:val="0"/>
      <w:autoSpaceDN w:val="0"/>
      <w:adjustRightInd w:val="0"/>
      <w:snapToGrid/>
      <w:spacing w:line="314" w:lineRule="exact"/>
      <w:ind w:firstLine="696"/>
    </w:pPr>
    <w:rPr>
      <w:rFonts w:ascii="Cambria" w:hAnsi="Cambria"/>
      <w:sz w:val="24"/>
      <w:szCs w:val="24"/>
    </w:rPr>
  </w:style>
  <w:style w:type="paragraph" w:customStyle="1" w:styleId="211">
    <w:name w:val="Основной текст 21"/>
    <w:basedOn w:val="a"/>
    <w:uiPriority w:val="99"/>
    <w:rsid w:val="00D36AF1"/>
    <w:pPr>
      <w:overflowPunct w:val="0"/>
      <w:autoSpaceDE w:val="0"/>
      <w:autoSpaceDN w:val="0"/>
      <w:adjustRightInd w:val="0"/>
      <w:snapToGrid/>
      <w:ind w:firstLine="709"/>
      <w:jc w:val="both"/>
      <w:textAlignment w:val="baseline"/>
    </w:pPr>
    <w:rPr>
      <w:rFonts w:ascii="Calibri" w:hAnsi="Calibri"/>
      <w:sz w:val="28"/>
    </w:rPr>
  </w:style>
  <w:style w:type="character" w:customStyle="1" w:styleId="FontStyle107">
    <w:name w:val="Font Style107"/>
    <w:uiPriority w:val="99"/>
    <w:rsid w:val="001D6A36"/>
    <w:rPr>
      <w:rFonts w:ascii="Times New Roman" w:hAnsi="Times New Roman" w:cs="Times New Roman"/>
      <w:sz w:val="20"/>
      <w:szCs w:val="20"/>
    </w:rPr>
  </w:style>
  <w:style w:type="character" w:customStyle="1" w:styleId="FontStyle173">
    <w:name w:val="Font Style173"/>
    <w:uiPriority w:val="99"/>
    <w:rsid w:val="001D6A36"/>
    <w:rPr>
      <w:rFonts w:ascii="Times New Roman" w:hAnsi="Times New Roman" w:cs="Times New Roman"/>
      <w:b/>
      <w:bCs/>
      <w:sz w:val="18"/>
      <w:szCs w:val="18"/>
    </w:rPr>
  </w:style>
  <w:style w:type="paragraph" w:customStyle="1" w:styleId="Style75">
    <w:name w:val="Style75"/>
    <w:basedOn w:val="a"/>
    <w:uiPriority w:val="99"/>
    <w:rsid w:val="005F33F1"/>
    <w:pPr>
      <w:widowControl w:val="0"/>
      <w:autoSpaceDE w:val="0"/>
      <w:autoSpaceDN w:val="0"/>
      <w:adjustRightInd w:val="0"/>
      <w:snapToGrid/>
    </w:pPr>
    <w:rPr>
      <w:rFonts w:ascii="Calibri" w:hAnsi="Calibri"/>
      <w:sz w:val="24"/>
      <w:szCs w:val="24"/>
    </w:rPr>
  </w:style>
  <w:style w:type="character" w:customStyle="1" w:styleId="FontStyle150">
    <w:name w:val="Font Style150"/>
    <w:uiPriority w:val="99"/>
    <w:rsid w:val="005F33F1"/>
    <w:rPr>
      <w:rFonts w:ascii="Times New Roman" w:hAnsi="Times New Roman" w:cs="Times New Roman"/>
      <w:spacing w:val="10"/>
      <w:sz w:val="16"/>
      <w:szCs w:val="16"/>
    </w:rPr>
  </w:style>
  <w:style w:type="paragraph" w:customStyle="1" w:styleId="Style86">
    <w:name w:val="Style86"/>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89">
    <w:name w:val="Style89"/>
    <w:basedOn w:val="a"/>
    <w:uiPriority w:val="99"/>
    <w:rsid w:val="005A7E56"/>
    <w:pPr>
      <w:widowControl w:val="0"/>
      <w:autoSpaceDE w:val="0"/>
      <w:autoSpaceDN w:val="0"/>
      <w:adjustRightInd w:val="0"/>
      <w:snapToGrid/>
    </w:pPr>
    <w:rPr>
      <w:rFonts w:ascii="Calibri" w:hAnsi="Calibri"/>
      <w:sz w:val="24"/>
      <w:szCs w:val="24"/>
    </w:rPr>
  </w:style>
  <w:style w:type="character" w:customStyle="1" w:styleId="FontStyle118">
    <w:name w:val="Font Style118"/>
    <w:uiPriority w:val="99"/>
    <w:rsid w:val="005A7E56"/>
    <w:rPr>
      <w:rFonts w:ascii="Times New Roman" w:hAnsi="Times New Roman" w:cs="Times New Roman"/>
      <w:b/>
      <w:bCs/>
      <w:i/>
      <w:iCs/>
      <w:sz w:val="20"/>
      <w:szCs w:val="20"/>
    </w:rPr>
  </w:style>
  <w:style w:type="character" w:customStyle="1" w:styleId="FontStyle120">
    <w:name w:val="Font Style120"/>
    <w:uiPriority w:val="99"/>
    <w:rsid w:val="005A7E56"/>
    <w:rPr>
      <w:rFonts w:ascii="Trebuchet MS" w:hAnsi="Trebuchet MS" w:cs="Trebuchet MS"/>
      <w:b/>
      <w:bCs/>
      <w:sz w:val="18"/>
      <w:szCs w:val="18"/>
    </w:rPr>
  </w:style>
  <w:style w:type="character" w:customStyle="1" w:styleId="FontStyle121">
    <w:name w:val="Font Style121"/>
    <w:uiPriority w:val="99"/>
    <w:rsid w:val="005A7E56"/>
    <w:rPr>
      <w:rFonts w:ascii="Book Antiqua" w:hAnsi="Book Antiqua" w:cs="Book Antiqua"/>
      <w:b/>
      <w:bCs/>
      <w:spacing w:val="20"/>
      <w:sz w:val="16"/>
      <w:szCs w:val="16"/>
    </w:rPr>
  </w:style>
  <w:style w:type="paragraph" w:customStyle="1" w:styleId="Style44">
    <w:name w:val="Style44"/>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49">
    <w:name w:val="Style49"/>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0">
    <w:name w:val="Style50"/>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1">
    <w:name w:val="Style51"/>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3">
    <w:name w:val="Style53"/>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5">
    <w:name w:val="Style55"/>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6">
    <w:name w:val="Style56"/>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7">
    <w:name w:val="Style57"/>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8">
    <w:name w:val="Style58"/>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59">
    <w:name w:val="Style59"/>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60">
    <w:name w:val="Style60"/>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62">
    <w:name w:val="Style62"/>
    <w:basedOn w:val="a"/>
    <w:uiPriority w:val="99"/>
    <w:rsid w:val="005A7E56"/>
    <w:pPr>
      <w:widowControl w:val="0"/>
      <w:autoSpaceDE w:val="0"/>
      <w:autoSpaceDN w:val="0"/>
      <w:adjustRightInd w:val="0"/>
      <w:snapToGrid/>
    </w:pPr>
    <w:rPr>
      <w:rFonts w:ascii="Calibri" w:hAnsi="Calibri"/>
      <w:sz w:val="24"/>
      <w:szCs w:val="24"/>
    </w:rPr>
  </w:style>
  <w:style w:type="paragraph" w:customStyle="1" w:styleId="Style63">
    <w:name w:val="Style63"/>
    <w:basedOn w:val="a"/>
    <w:uiPriority w:val="99"/>
    <w:rsid w:val="005A7E56"/>
    <w:pPr>
      <w:widowControl w:val="0"/>
      <w:autoSpaceDE w:val="0"/>
      <w:autoSpaceDN w:val="0"/>
      <w:adjustRightInd w:val="0"/>
      <w:snapToGrid/>
    </w:pPr>
    <w:rPr>
      <w:rFonts w:ascii="Calibri" w:hAnsi="Calibri"/>
      <w:sz w:val="24"/>
      <w:szCs w:val="24"/>
    </w:rPr>
  </w:style>
  <w:style w:type="character" w:customStyle="1" w:styleId="FontStyle97">
    <w:name w:val="Font Style97"/>
    <w:uiPriority w:val="99"/>
    <w:rsid w:val="005A7E56"/>
    <w:rPr>
      <w:rFonts w:ascii="Times New Roman" w:hAnsi="Times New Roman" w:cs="Times New Roman"/>
      <w:b/>
      <w:bCs/>
      <w:i/>
      <w:iCs/>
      <w:sz w:val="20"/>
      <w:szCs w:val="20"/>
    </w:rPr>
  </w:style>
  <w:style w:type="character" w:customStyle="1" w:styleId="FontStyle119">
    <w:name w:val="Font Style119"/>
    <w:uiPriority w:val="99"/>
    <w:rsid w:val="005A7E56"/>
    <w:rPr>
      <w:rFonts w:ascii="Times New Roman" w:hAnsi="Times New Roman" w:cs="Times New Roman"/>
      <w:sz w:val="20"/>
      <w:szCs w:val="20"/>
    </w:rPr>
  </w:style>
  <w:style w:type="character" w:customStyle="1" w:styleId="FontStyle122">
    <w:name w:val="Font Style122"/>
    <w:uiPriority w:val="99"/>
    <w:rsid w:val="005A7E56"/>
    <w:rPr>
      <w:rFonts w:ascii="Courier New" w:hAnsi="Courier New" w:cs="Courier New"/>
      <w:b/>
      <w:bCs/>
      <w:sz w:val="18"/>
      <w:szCs w:val="18"/>
    </w:rPr>
  </w:style>
  <w:style w:type="character" w:customStyle="1" w:styleId="FontStyle123">
    <w:name w:val="Font Style123"/>
    <w:uiPriority w:val="99"/>
    <w:rsid w:val="005A7E56"/>
    <w:rPr>
      <w:rFonts w:ascii="Times New Roman" w:hAnsi="Times New Roman" w:cs="Times New Roman"/>
      <w:b/>
      <w:bCs/>
      <w:sz w:val="12"/>
      <w:szCs w:val="12"/>
    </w:rPr>
  </w:style>
  <w:style w:type="character" w:customStyle="1" w:styleId="FontStyle124">
    <w:name w:val="Font Style124"/>
    <w:uiPriority w:val="99"/>
    <w:rsid w:val="005A7E56"/>
    <w:rPr>
      <w:rFonts w:ascii="Sylfaen" w:hAnsi="Sylfaen" w:cs="Sylfaen"/>
      <w:sz w:val="42"/>
      <w:szCs w:val="42"/>
    </w:rPr>
  </w:style>
  <w:style w:type="character" w:customStyle="1" w:styleId="FontStyle125">
    <w:name w:val="Font Style125"/>
    <w:uiPriority w:val="99"/>
    <w:rsid w:val="005A7E56"/>
    <w:rPr>
      <w:rFonts w:ascii="Times New Roman" w:hAnsi="Times New Roman" w:cs="Times New Roman"/>
      <w:spacing w:val="20"/>
      <w:sz w:val="18"/>
      <w:szCs w:val="18"/>
    </w:rPr>
  </w:style>
  <w:style w:type="character" w:customStyle="1" w:styleId="FontStyle126">
    <w:name w:val="Font Style126"/>
    <w:uiPriority w:val="99"/>
    <w:rsid w:val="005A7E56"/>
    <w:rPr>
      <w:rFonts w:ascii="Times New Roman" w:hAnsi="Times New Roman" w:cs="Times New Roman"/>
      <w:spacing w:val="10"/>
      <w:sz w:val="18"/>
      <w:szCs w:val="18"/>
    </w:rPr>
  </w:style>
  <w:style w:type="character" w:customStyle="1" w:styleId="FontStyle127">
    <w:name w:val="Font Style127"/>
    <w:uiPriority w:val="99"/>
    <w:rsid w:val="005A7E56"/>
    <w:rPr>
      <w:rFonts w:ascii="Times New Roman" w:hAnsi="Times New Roman" w:cs="Times New Roman"/>
      <w:sz w:val="18"/>
      <w:szCs w:val="18"/>
    </w:rPr>
  </w:style>
  <w:style w:type="character" w:customStyle="1" w:styleId="FontStyle128">
    <w:name w:val="Font Style128"/>
    <w:uiPriority w:val="99"/>
    <w:rsid w:val="005A7E56"/>
    <w:rPr>
      <w:rFonts w:ascii="Lucida Sans Unicode" w:hAnsi="Lucida Sans Unicode" w:cs="Lucida Sans Unicode"/>
      <w:sz w:val="26"/>
      <w:szCs w:val="26"/>
    </w:rPr>
  </w:style>
  <w:style w:type="character" w:customStyle="1" w:styleId="FontStyle129">
    <w:name w:val="Font Style129"/>
    <w:uiPriority w:val="99"/>
    <w:rsid w:val="005A7E56"/>
    <w:rPr>
      <w:rFonts w:ascii="Courier New" w:hAnsi="Courier New" w:cs="Courier New"/>
      <w:b/>
      <w:bCs/>
      <w:sz w:val="18"/>
      <w:szCs w:val="18"/>
    </w:rPr>
  </w:style>
  <w:style w:type="character" w:customStyle="1" w:styleId="FontStyle149">
    <w:name w:val="Font Style149"/>
    <w:uiPriority w:val="99"/>
    <w:rsid w:val="005A7E56"/>
    <w:rPr>
      <w:rFonts w:ascii="Times New Roman" w:hAnsi="Times New Roman" w:cs="Times New Roman"/>
      <w:b/>
      <w:bCs/>
      <w:sz w:val="20"/>
      <w:szCs w:val="20"/>
    </w:rPr>
  </w:style>
  <w:style w:type="paragraph" w:customStyle="1" w:styleId="Style81">
    <w:name w:val="Style81"/>
    <w:basedOn w:val="a"/>
    <w:uiPriority w:val="99"/>
    <w:rsid w:val="002E1C45"/>
    <w:pPr>
      <w:widowControl w:val="0"/>
      <w:autoSpaceDE w:val="0"/>
      <w:autoSpaceDN w:val="0"/>
      <w:adjustRightInd w:val="0"/>
      <w:snapToGrid/>
      <w:spacing w:line="187" w:lineRule="exact"/>
      <w:jc w:val="right"/>
    </w:pPr>
    <w:rPr>
      <w:rFonts w:ascii="Calibri" w:hAnsi="Calibri"/>
      <w:sz w:val="24"/>
      <w:szCs w:val="24"/>
    </w:rPr>
  </w:style>
  <w:style w:type="paragraph" w:customStyle="1" w:styleId="Style82">
    <w:name w:val="Style82"/>
    <w:basedOn w:val="a"/>
    <w:uiPriority w:val="99"/>
    <w:rsid w:val="002E1C45"/>
    <w:pPr>
      <w:widowControl w:val="0"/>
      <w:autoSpaceDE w:val="0"/>
      <w:autoSpaceDN w:val="0"/>
      <w:adjustRightInd w:val="0"/>
      <w:snapToGrid/>
    </w:pPr>
    <w:rPr>
      <w:rFonts w:ascii="Calibri" w:hAnsi="Calibri"/>
      <w:sz w:val="24"/>
      <w:szCs w:val="24"/>
    </w:rPr>
  </w:style>
  <w:style w:type="paragraph" w:customStyle="1" w:styleId="Style83">
    <w:name w:val="Style83"/>
    <w:basedOn w:val="a"/>
    <w:uiPriority w:val="99"/>
    <w:rsid w:val="002E1C45"/>
    <w:pPr>
      <w:widowControl w:val="0"/>
      <w:autoSpaceDE w:val="0"/>
      <w:autoSpaceDN w:val="0"/>
      <w:adjustRightInd w:val="0"/>
      <w:snapToGrid/>
      <w:spacing w:line="182" w:lineRule="exact"/>
      <w:jc w:val="center"/>
    </w:pPr>
    <w:rPr>
      <w:rFonts w:ascii="Calibri" w:hAnsi="Calibri"/>
      <w:sz w:val="24"/>
      <w:szCs w:val="24"/>
    </w:rPr>
  </w:style>
  <w:style w:type="paragraph" w:customStyle="1" w:styleId="Style84">
    <w:name w:val="Style84"/>
    <w:basedOn w:val="a"/>
    <w:uiPriority w:val="99"/>
    <w:rsid w:val="002E1C45"/>
    <w:pPr>
      <w:widowControl w:val="0"/>
      <w:autoSpaceDE w:val="0"/>
      <w:autoSpaceDN w:val="0"/>
      <w:adjustRightInd w:val="0"/>
      <w:snapToGrid/>
    </w:pPr>
    <w:rPr>
      <w:rFonts w:ascii="Calibri" w:hAnsi="Calibri"/>
      <w:sz w:val="24"/>
      <w:szCs w:val="24"/>
    </w:rPr>
  </w:style>
  <w:style w:type="character" w:customStyle="1" w:styleId="FontStyle139">
    <w:name w:val="Font Style139"/>
    <w:uiPriority w:val="99"/>
    <w:rsid w:val="002E1C45"/>
    <w:rPr>
      <w:rFonts w:ascii="Franklin Gothic Demi Cond" w:hAnsi="Franklin Gothic Demi Cond" w:cs="Franklin Gothic Demi Cond"/>
      <w:b/>
      <w:bCs/>
      <w:smallCaps/>
      <w:spacing w:val="10"/>
      <w:sz w:val="14"/>
      <w:szCs w:val="14"/>
    </w:rPr>
  </w:style>
  <w:style w:type="character" w:customStyle="1" w:styleId="FontStyle140">
    <w:name w:val="Font Style140"/>
    <w:uiPriority w:val="99"/>
    <w:rsid w:val="002E1C45"/>
    <w:rPr>
      <w:rFonts w:ascii="Courier New" w:hAnsi="Courier New" w:cs="Courier New"/>
      <w:b/>
      <w:bCs/>
      <w:sz w:val="24"/>
      <w:szCs w:val="24"/>
    </w:rPr>
  </w:style>
  <w:style w:type="character" w:customStyle="1" w:styleId="FontStyle141">
    <w:name w:val="Font Style141"/>
    <w:uiPriority w:val="99"/>
    <w:rsid w:val="002E1C45"/>
    <w:rPr>
      <w:rFonts w:ascii="Times New Roman" w:hAnsi="Times New Roman" w:cs="Times New Roman"/>
      <w:b/>
      <w:bCs/>
      <w:sz w:val="12"/>
      <w:szCs w:val="12"/>
    </w:rPr>
  </w:style>
  <w:style w:type="character" w:customStyle="1" w:styleId="FontStyle142">
    <w:name w:val="Font Style142"/>
    <w:uiPriority w:val="99"/>
    <w:rsid w:val="002E1C45"/>
    <w:rPr>
      <w:rFonts w:ascii="Times New Roman" w:hAnsi="Times New Roman" w:cs="Times New Roman"/>
      <w:spacing w:val="20"/>
      <w:sz w:val="12"/>
      <w:szCs w:val="12"/>
    </w:rPr>
  </w:style>
  <w:style w:type="character" w:customStyle="1" w:styleId="FontStyle157">
    <w:name w:val="Font Style157"/>
    <w:uiPriority w:val="99"/>
    <w:rsid w:val="002E1C45"/>
    <w:rPr>
      <w:rFonts w:ascii="Franklin Gothic Heavy" w:hAnsi="Franklin Gothic Heavy" w:cs="Franklin Gothic Heavy"/>
      <w:sz w:val="16"/>
      <w:szCs w:val="16"/>
    </w:rPr>
  </w:style>
  <w:style w:type="character" w:customStyle="1" w:styleId="FontStyle112">
    <w:name w:val="Font Style112"/>
    <w:uiPriority w:val="99"/>
    <w:rsid w:val="002E1C45"/>
    <w:rPr>
      <w:rFonts w:ascii="Courier New" w:hAnsi="Courier New" w:cs="Courier New"/>
      <w:b/>
      <w:bCs/>
      <w:sz w:val="18"/>
      <w:szCs w:val="18"/>
    </w:rPr>
  </w:style>
  <w:style w:type="character" w:customStyle="1" w:styleId="FontStyle153">
    <w:name w:val="Font Style153"/>
    <w:uiPriority w:val="99"/>
    <w:rsid w:val="002E1C45"/>
    <w:rPr>
      <w:rFonts w:ascii="Times New Roman" w:hAnsi="Times New Roman" w:cs="Times New Roman"/>
      <w:b/>
      <w:bCs/>
      <w:sz w:val="22"/>
      <w:szCs w:val="22"/>
    </w:rPr>
  </w:style>
  <w:style w:type="character" w:customStyle="1" w:styleId="FontStyle159">
    <w:name w:val="Font Style159"/>
    <w:uiPriority w:val="99"/>
    <w:rsid w:val="002E1C45"/>
    <w:rPr>
      <w:rFonts w:ascii="Arial Narrow" w:hAnsi="Arial Narrow" w:cs="Arial Narrow"/>
      <w:b/>
      <w:bCs/>
      <w:sz w:val="16"/>
      <w:szCs w:val="16"/>
    </w:rPr>
  </w:style>
  <w:style w:type="character" w:customStyle="1" w:styleId="FontStyle160">
    <w:name w:val="Font Style160"/>
    <w:uiPriority w:val="99"/>
    <w:rsid w:val="0022634E"/>
    <w:rPr>
      <w:rFonts w:ascii="Times New Roman" w:hAnsi="Times New Roman" w:cs="Times New Roman"/>
      <w:b/>
      <w:bCs/>
      <w:sz w:val="20"/>
      <w:szCs w:val="20"/>
    </w:rPr>
  </w:style>
  <w:style w:type="character" w:customStyle="1" w:styleId="FontStyle161">
    <w:name w:val="Font Style161"/>
    <w:uiPriority w:val="99"/>
    <w:rsid w:val="0022634E"/>
    <w:rPr>
      <w:rFonts w:ascii="Times New Roman" w:hAnsi="Times New Roman" w:cs="Times New Roman"/>
      <w:b/>
      <w:bCs/>
      <w:sz w:val="20"/>
      <w:szCs w:val="20"/>
    </w:rPr>
  </w:style>
  <w:style w:type="character" w:customStyle="1" w:styleId="FontStyle162">
    <w:name w:val="Font Style162"/>
    <w:uiPriority w:val="99"/>
    <w:rsid w:val="0022634E"/>
    <w:rPr>
      <w:rFonts w:ascii="Trebuchet MS" w:hAnsi="Trebuchet MS" w:cs="Trebuchet MS"/>
      <w:b/>
      <w:bCs/>
      <w:sz w:val="18"/>
      <w:szCs w:val="18"/>
    </w:rPr>
  </w:style>
  <w:style w:type="paragraph" w:customStyle="1" w:styleId="Style88">
    <w:name w:val="Style88"/>
    <w:basedOn w:val="a"/>
    <w:uiPriority w:val="99"/>
    <w:rsid w:val="0022634E"/>
    <w:pPr>
      <w:widowControl w:val="0"/>
      <w:autoSpaceDE w:val="0"/>
      <w:autoSpaceDN w:val="0"/>
      <w:adjustRightInd w:val="0"/>
      <w:snapToGrid/>
    </w:pPr>
    <w:rPr>
      <w:rFonts w:ascii="Calibri" w:hAnsi="Calibri"/>
      <w:sz w:val="24"/>
      <w:szCs w:val="24"/>
    </w:rPr>
  </w:style>
  <w:style w:type="character" w:customStyle="1" w:styleId="FontStyle144">
    <w:name w:val="Font Style144"/>
    <w:uiPriority w:val="99"/>
    <w:rsid w:val="0022634E"/>
    <w:rPr>
      <w:rFonts w:ascii="Trebuchet MS" w:hAnsi="Trebuchet MS" w:cs="Trebuchet MS"/>
      <w:b/>
      <w:bCs/>
      <w:i/>
      <w:iCs/>
      <w:sz w:val="12"/>
      <w:szCs w:val="12"/>
    </w:rPr>
  </w:style>
  <w:style w:type="character" w:customStyle="1" w:styleId="FontStyle163">
    <w:name w:val="Font Style163"/>
    <w:uiPriority w:val="99"/>
    <w:rsid w:val="0022634E"/>
    <w:rPr>
      <w:rFonts w:ascii="Century Gothic" w:hAnsi="Century Gothic" w:cs="Century Gothic"/>
      <w:b/>
      <w:bCs/>
      <w:spacing w:val="-20"/>
      <w:sz w:val="22"/>
      <w:szCs w:val="22"/>
    </w:rPr>
  </w:style>
  <w:style w:type="character" w:customStyle="1" w:styleId="FontStyle164">
    <w:name w:val="Font Style164"/>
    <w:uiPriority w:val="99"/>
    <w:rsid w:val="0022634E"/>
    <w:rPr>
      <w:rFonts w:ascii="Times New Roman" w:hAnsi="Times New Roman" w:cs="Times New Roman"/>
      <w:i/>
      <w:iCs/>
      <w:sz w:val="20"/>
      <w:szCs w:val="20"/>
    </w:rPr>
  </w:style>
  <w:style w:type="character" w:customStyle="1" w:styleId="FontStyle165">
    <w:name w:val="Font Style165"/>
    <w:uiPriority w:val="99"/>
    <w:rsid w:val="0022634E"/>
    <w:rPr>
      <w:rFonts w:ascii="Times New Roman" w:hAnsi="Times New Roman" w:cs="Times New Roman"/>
      <w:sz w:val="20"/>
      <w:szCs w:val="20"/>
    </w:rPr>
  </w:style>
  <w:style w:type="paragraph" w:customStyle="1" w:styleId="Style21">
    <w:name w:val="Style21"/>
    <w:basedOn w:val="a"/>
    <w:uiPriority w:val="99"/>
    <w:rsid w:val="002F5EA6"/>
    <w:pPr>
      <w:widowControl w:val="0"/>
      <w:autoSpaceDE w:val="0"/>
      <w:autoSpaceDN w:val="0"/>
      <w:adjustRightInd w:val="0"/>
      <w:snapToGrid/>
      <w:spacing w:line="266" w:lineRule="exact"/>
      <w:ind w:firstLine="274"/>
    </w:pPr>
    <w:rPr>
      <w:rFonts w:ascii="Calibri" w:hAnsi="Calibri"/>
      <w:sz w:val="24"/>
      <w:szCs w:val="24"/>
    </w:rPr>
  </w:style>
  <w:style w:type="character" w:customStyle="1" w:styleId="FontStyle111">
    <w:name w:val="Font Style111"/>
    <w:uiPriority w:val="99"/>
    <w:rsid w:val="00007E7B"/>
    <w:rPr>
      <w:rFonts w:ascii="Franklin Gothic Demi Cond" w:hAnsi="Franklin Gothic Demi Cond" w:cs="Franklin Gothic Demi Cond"/>
      <w:sz w:val="20"/>
      <w:szCs w:val="20"/>
    </w:rPr>
  </w:style>
  <w:style w:type="paragraph" w:customStyle="1" w:styleId="Style2">
    <w:name w:val="Style2"/>
    <w:basedOn w:val="a"/>
    <w:uiPriority w:val="99"/>
    <w:rsid w:val="0024458D"/>
    <w:pPr>
      <w:widowControl w:val="0"/>
      <w:autoSpaceDE w:val="0"/>
      <w:autoSpaceDN w:val="0"/>
      <w:adjustRightInd w:val="0"/>
      <w:snapToGrid/>
    </w:pPr>
    <w:rPr>
      <w:rFonts w:ascii="Calibri" w:hAnsi="Calibri"/>
      <w:sz w:val="24"/>
      <w:szCs w:val="24"/>
    </w:rPr>
  </w:style>
  <w:style w:type="paragraph" w:customStyle="1" w:styleId="Style3">
    <w:name w:val="Style3"/>
    <w:basedOn w:val="a"/>
    <w:uiPriority w:val="99"/>
    <w:rsid w:val="0024458D"/>
    <w:pPr>
      <w:widowControl w:val="0"/>
      <w:autoSpaceDE w:val="0"/>
      <w:autoSpaceDN w:val="0"/>
      <w:adjustRightInd w:val="0"/>
      <w:snapToGrid/>
    </w:pPr>
    <w:rPr>
      <w:rFonts w:ascii="Calibri" w:hAnsi="Calibri"/>
      <w:sz w:val="24"/>
      <w:szCs w:val="24"/>
    </w:rPr>
  </w:style>
  <w:style w:type="paragraph" w:customStyle="1" w:styleId="Style4">
    <w:name w:val="Style4"/>
    <w:basedOn w:val="a"/>
    <w:uiPriority w:val="99"/>
    <w:rsid w:val="0024458D"/>
    <w:pPr>
      <w:widowControl w:val="0"/>
      <w:autoSpaceDE w:val="0"/>
      <w:autoSpaceDN w:val="0"/>
      <w:adjustRightInd w:val="0"/>
      <w:snapToGrid/>
    </w:pPr>
    <w:rPr>
      <w:rFonts w:ascii="Calibri" w:hAnsi="Calibri"/>
      <w:sz w:val="24"/>
      <w:szCs w:val="24"/>
    </w:rPr>
  </w:style>
  <w:style w:type="paragraph" w:customStyle="1" w:styleId="Style7">
    <w:name w:val="Style7"/>
    <w:basedOn w:val="a"/>
    <w:uiPriority w:val="99"/>
    <w:rsid w:val="0024458D"/>
    <w:pPr>
      <w:widowControl w:val="0"/>
      <w:autoSpaceDE w:val="0"/>
      <w:autoSpaceDN w:val="0"/>
      <w:adjustRightInd w:val="0"/>
      <w:snapToGrid/>
    </w:pPr>
    <w:rPr>
      <w:rFonts w:ascii="Calibri" w:hAnsi="Calibri"/>
      <w:sz w:val="24"/>
      <w:szCs w:val="24"/>
    </w:rPr>
  </w:style>
  <w:style w:type="character" w:customStyle="1" w:styleId="FontStyle98">
    <w:name w:val="Font Style98"/>
    <w:uiPriority w:val="99"/>
    <w:rsid w:val="0024458D"/>
    <w:rPr>
      <w:rFonts w:ascii="Courier New" w:hAnsi="Courier New" w:cs="Courier New"/>
      <w:b/>
      <w:bCs/>
      <w:sz w:val="18"/>
      <w:szCs w:val="18"/>
    </w:rPr>
  </w:style>
  <w:style w:type="character" w:customStyle="1" w:styleId="FontStyle99">
    <w:name w:val="Font Style99"/>
    <w:uiPriority w:val="99"/>
    <w:rsid w:val="0024458D"/>
    <w:rPr>
      <w:rFonts w:ascii="Times New Roman" w:hAnsi="Times New Roman" w:cs="Times New Roman"/>
      <w:b/>
      <w:bCs/>
      <w:sz w:val="12"/>
      <w:szCs w:val="12"/>
    </w:rPr>
  </w:style>
  <w:style w:type="character" w:customStyle="1" w:styleId="FontStyle100">
    <w:name w:val="Font Style100"/>
    <w:uiPriority w:val="99"/>
    <w:rsid w:val="0024458D"/>
    <w:rPr>
      <w:rFonts w:ascii="Trebuchet MS" w:hAnsi="Trebuchet MS" w:cs="Trebuchet MS"/>
      <w:b/>
      <w:bCs/>
      <w:sz w:val="18"/>
      <w:szCs w:val="18"/>
    </w:rPr>
  </w:style>
  <w:style w:type="character" w:customStyle="1" w:styleId="FontStyle101">
    <w:name w:val="Font Style101"/>
    <w:uiPriority w:val="99"/>
    <w:rsid w:val="0024458D"/>
    <w:rPr>
      <w:rFonts w:ascii="Franklin Gothic Demi Cond" w:hAnsi="Franklin Gothic Demi Cond" w:cs="Franklin Gothic Demi Cond"/>
      <w:b/>
      <w:bCs/>
      <w:sz w:val="20"/>
      <w:szCs w:val="20"/>
    </w:rPr>
  </w:style>
  <w:style w:type="character" w:customStyle="1" w:styleId="FontStyle102">
    <w:name w:val="Font Style102"/>
    <w:uiPriority w:val="99"/>
    <w:rsid w:val="0024458D"/>
    <w:rPr>
      <w:rFonts w:ascii="Sylfaen" w:hAnsi="Sylfaen" w:cs="Sylfaen"/>
      <w:sz w:val="20"/>
      <w:szCs w:val="20"/>
    </w:rPr>
  </w:style>
  <w:style w:type="character" w:customStyle="1" w:styleId="FontStyle103">
    <w:name w:val="Font Style103"/>
    <w:uiPriority w:val="99"/>
    <w:rsid w:val="0024458D"/>
    <w:rPr>
      <w:rFonts w:ascii="Times New Roman" w:hAnsi="Times New Roman" w:cs="Times New Roman"/>
      <w:b/>
      <w:bCs/>
      <w:sz w:val="16"/>
      <w:szCs w:val="16"/>
    </w:rPr>
  </w:style>
  <w:style w:type="character" w:customStyle="1" w:styleId="FontStyle104">
    <w:name w:val="Font Style104"/>
    <w:uiPriority w:val="99"/>
    <w:rsid w:val="0024458D"/>
    <w:rPr>
      <w:rFonts w:ascii="Times New Roman" w:hAnsi="Times New Roman" w:cs="Times New Roman"/>
      <w:b/>
      <w:bCs/>
      <w:spacing w:val="20"/>
      <w:sz w:val="10"/>
      <w:szCs w:val="10"/>
    </w:rPr>
  </w:style>
  <w:style w:type="character" w:customStyle="1" w:styleId="FontStyle105">
    <w:name w:val="Font Style105"/>
    <w:uiPriority w:val="99"/>
    <w:rsid w:val="0024458D"/>
    <w:rPr>
      <w:rFonts w:ascii="Times New Roman" w:hAnsi="Times New Roman" w:cs="Times New Roman"/>
      <w:b/>
      <w:bCs/>
      <w:sz w:val="8"/>
      <w:szCs w:val="8"/>
    </w:rPr>
  </w:style>
  <w:style w:type="character" w:customStyle="1" w:styleId="FontStyle106">
    <w:name w:val="Font Style106"/>
    <w:uiPriority w:val="99"/>
    <w:rsid w:val="0024458D"/>
    <w:rPr>
      <w:rFonts w:ascii="Times New Roman" w:hAnsi="Times New Roman" w:cs="Times New Roman"/>
      <w:b/>
      <w:bCs/>
      <w:sz w:val="14"/>
      <w:szCs w:val="14"/>
    </w:rPr>
  </w:style>
  <w:style w:type="paragraph" w:customStyle="1" w:styleId="Style15">
    <w:name w:val="Style15"/>
    <w:basedOn w:val="a"/>
    <w:uiPriority w:val="99"/>
    <w:rsid w:val="00547BB3"/>
    <w:pPr>
      <w:widowControl w:val="0"/>
      <w:autoSpaceDE w:val="0"/>
      <w:autoSpaceDN w:val="0"/>
      <w:adjustRightInd w:val="0"/>
      <w:snapToGrid/>
    </w:pPr>
    <w:rPr>
      <w:rFonts w:ascii="Calibri" w:hAnsi="Calibri"/>
      <w:sz w:val="24"/>
      <w:szCs w:val="24"/>
    </w:rPr>
  </w:style>
  <w:style w:type="paragraph" w:customStyle="1" w:styleId="Style16">
    <w:name w:val="Style16"/>
    <w:basedOn w:val="a"/>
    <w:uiPriority w:val="99"/>
    <w:rsid w:val="00547BB3"/>
    <w:pPr>
      <w:widowControl w:val="0"/>
      <w:autoSpaceDE w:val="0"/>
      <w:autoSpaceDN w:val="0"/>
      <w:adjustRightInd w:val="0"/>
      <w:snapToGrid/>
      <w:spacing w:line="245" w:lineRule="exact"/>
      <w:jc w:val="both"/>
    </w:pPr>
    <w:rPr>
      <w:rFonts w:ascii="Calibri" w:hAnsi="Calibri"/>
      <w:sz w:val="24"/>
      <w:szCs w:val="24"/>
    </w:rPr>
  </w:style>
  <w:style w:type="paragraph" w:customStyle="1" w:styleId="Style87">
    <w:name w:val="Style87"/>
    <w:basedOn w:val="a"/>
    <w:uiPriority w:val="99"/>
    <w:rsid w:val="00CA186A"/>
    <w:pPr>
      <w:widowControl w:val="0"/>
      <w:autoSpaceDE w:val="0"/>
      <w:autoSpaceDN w:val="0"/>
      <w:adjustRightInd w:val="0"/>
      <w:snapToGrid/>
    </w:pPr>
    <w:rPr>
      <w:rFonts w:ascii="Calibri" w:hAnsi="Calibri"/>
      <w:sz w:val="24"/>
      <w:szCs w:val="24"/>
    </w:rPr>
  </w:style>
  <w:style w:type="paragraph" w:customStyle="1" w:styleId="Style24">
    <w:name w:val="Style24"/>
    <w:basedOn w:val="a"/>
    <w:uiPriority w:val="99"/>
    <w:rsid w:val="00FF62FB"/>
    <w:pPr>
      <w:widowControl w:val="0"/>
      <w:autoSpaceDE w:val="0"/>
      <w:autoSpaceDN w:val="0"/>
      <w:adjustRightInd w:val="0"/>
      <w:snapToGrid/>
    </w:pPr>
    <w:rPr>
      <w:rFonts w:ascii="Calibri" w:hAnsi="Calibri"/>
      <w:sz w:val="24"/>
      <w:szCs w:val="24"/>
    </w:rPr>
  </w:style>
  <w:style w:type="paragraph" w:customStyle="1" w:styleId="Style94">
    <w:name w:val="Style94"/>
    <w:basedOn w:val="a"/>
    <w:uiPriority w:val="99"/>
    <w:rsid w:val="000B5C15"/>
    <w:pPr>
      <w:widowControl w:val="0"/>
      <w:autoSpaceDE w:val="0"/>
      <w:autoSpaceDN w:val="0"/>
      <w:adjustRightInd w:val="0"/>
      <w:snapToGrid/>
    </w:pPr>
    <w:rPr>
      <w:rFonts w:ascii="Calibri" w:hAnsi="Calibri"/>
      <w:sz w:val="24"/>
      <w:szCs w:val="24"/>
    </w:rPr>
  </w:style>
  <w:style w:type="character" w:customStyle="1" w:styleId="FontStyle178">
    <w:name w:val="Font Style178"/>
    <w:uiPriority w:val="99"/>
    <w:rsid w:val="000B5C15"/>
    <w:rPr>
      <w:rFonts w:ascii="Times New Roman" w:hAnsi="Times New Roman" w:cs="Times New Roman"/>
      <w:sz w:val="22"/>
      <w:szCs w:val="22"/>
    </w:rPr>
  </w:style>
  <w:style w:type="character" w:customStyle="1" w:styleId="FontStyle174">
    <w:name w:val="Font Style174"/>
    <w:uiPriority w:val="99"/>
    <w:rsid w:val="00F8377B"/>
    <w:rPr>
      <w:rFonts w:ascii="Microsoft Sans Serif" w:hAnsi="Microsoft Sans Serif" w:cs="Microsoft Sans Serif"/>
      <w:spacing w:val="10"/>
      <w:sz w:val="16"/>
      <w:szCs w:val="16"/>
    </w:rPr>
  </w:style>
  <w:style w:type="character" w:customStyle="1" w:styleId="Normal">
    <w:name w:val="Normal Знак"/>
    <w:uiPriority w:val="99"/>
    <w:locked/>
    <w:rsid w:val="00071980"/>
    <w:rPr>
      <w:rFonts w:cs="Times New Roman"/>
      <w:sz w:val="22"/>
      <w:lang w:val="ru-RU" w:eastAsia="ru-RU" w:bidi="ar-SA"/>
    </w:rPr>
  </w:style>
  <w:style w:type="paragraph" w:customStyle="1" w:styleId="Normal10">
    <w:name w:val="Стиль Normal + 10 пт полужирный"/>
    <w:basedOn w:val="a"/>
    <w:uiPriority w:val="99"/>
    <w:rsid w:val="00071980"/>
    <w:pPr>
      <w:ind w:left="-113" w:right="-113"/>
      <w:jc w:val="center"/>
    </w:pPr>
    <w:rPr>
      <w:b/>
      <w:bCs/>
      <w:sz w:val="20"/>
    </w:rPr>
  </w:style>
  <w:style w:type="paragraph" w:customStyle="1" w:styleId="Style26">
    <w:name w:val="Style26"/>
    <w:basedOn w:val="a"/>
    <w:uiPriority w:val="99"/>
    <w:rsid w:val="0029786D"/>
    <w:pPr>
      <w:widowControl w:val="0"/>
      <w:autoSpaceDE w:val="0"/>
      <w:autoSpaceDN w:val="0"/>
      <w:adjustRightInd w:val="0"/>
      <w:snapToGrid/>
      <w:spacing w:line="990" w:lineRule="exact"/>
      <w:jc w:val="both"/>
    </w:pPr>
    <w:rPr>
      <w:rFonts w:ascii="Franklin Gothic Medium Cond" w:hAnsi="Franklin Gothic Medium Cond"/>
      <w:sz w:val="24"/>
      <w:szCs w:val="24"/>
    </w:rPr>
  </w:style>
  <w:style w:type="character" w:customStyle="1" w:styleId="FontStyle36">
    <w:name w:val="Font Style36"/>
    <w:uiPriority w:val="99"/>
    <w:rsid w:val="0029786D"/>
    <w:rPr>
      <w:rFonts w:ascii="Times New Roman" w:hAnsi="Times New Roman" w:cs="Times New Roman"/>
      <w:spacing w:val="30"/>
      <w:sz w:val="60"/>
      <w:szCs w:val="60"/>
    </w:rPr>
  </w:style>
  <w:style w:type="character" w:customStyle="1" w:styleId="FontStyle37">
    <w:name w:val="Font Style37"/>
    <w:uiPriority w:val="99"/>
    <w:rsid w:val="0029786D"/>
    <w:rPr>
      <w:rFonts w:ascii="Times New Roman" w:hAnsi="Times New Roman" w:cs="Times New Roman"/>
      <w:spacing w:val="20"/>
      <w:sz w:val="66"/>
      <w:szCs w:val="66"/>
    </w:rPr>
  </w:style>
  <w:style w:type="character" w:customStyle="1" w:styleId="FontStyle39">
    <w:name w:val="Font Style39"/>
    <w:uiPriority w:val="99"/>
    <w:rsid w:val="0029786D"/>
    <w:rPr>
      <w:rFonts w:ascii="Times New Roman" w:hAnsi="Times New Roman" w:cs="Times New Roman"/>
      <w:spacing w:val="20"/>
      <w:sz w:val="66"/>
      <w:szCs w:val="66"/>
    </w:rPr>
  </w:style>
  <w:style w:type="paragraph" w:customStyle="1" w:styleId="Style19">
    <w:name w:val="Style19"/>
    <w:basedOn w:val="a"/>
    <w:uiPriority w:val="99"/>
    <w:rsid w:val="00787657"/>
    <w:pPr>
      <w:widowControl w:val="0"/>
      <w:autoSpaceDE w:val="0"/>
      <w:autoSpaceDN w:val="0"/>
      <w:adjustRightInd w:val="0"/>
      <w:snapToGrid/>
    </w:pPr>
    <w:rPr>
      <w:rFonts w:ascii="Franklin Gothic Medium Cond" w:hAnsi="Franklin Gothic Medium Cond"/>
      <w:sz w:val="24"/>
      <w:szCs w:val="24"/>
    </w:rPr>
  </w:style>
  <w:style w:type="paragraph" w:customStyle="1" w:styleId="Style25">
    <w:name w:val="Style25"/>
    <w:basedOn w:val="a"/>
    <w:uiPriority w:val="99"/>
    <w:rsid w:val="00317097"/>
    <w:pPr>
      <w:widowControl w:val="0"/>
      <w:autoSpaceDE w:val="0"/>
      <w:autoSpaceDN w:val="0"/>
      <w:adjustRightInd w:val="0"/>
      <w:snapToGrid/>
    </w:pPr>
    <w:rPr>
      <w:rFonts w:ascii="Franklin Gothic Medium Cond" w:hAnsi="Franklin Gothic Medium Cond"/>
      <w:sz w:val="24"/>
      <w:szCs w:val="24"/>
    </w:rPr>
  </w:style>
  <w:style w:type="character" w:customStyle="1" w:styleId="FontStyle42">
    <w:name w:val="Font Style42"/>
    <w:uiPriority w:val="99"/>
    <w:rsid w:val="00317097"/>
    <w:rPr>
      <w:rFonts w:ascii="Times New Roman" w:hAnsi="Times New Roman" w:cs="Times New Roman"/>
      <w:b/>
      <w:bCs/>
      <w:i/>
      <w:iCs/>
      <w:sz w:val="22"/>
      <w:szCs w:val="22"/>
    </w:rPr>
  </w:style>
  <w:style w:type="character" w:customStyle="1" w:styleId="FontStyle43">
    <w:name w:val="Font Style43"/>
    <w:uiPriority w:val="99"/>
    <w:rsid w:val="00317097"/>
    <w:rPr>
      <w:rFonts w:ascii="Microsoft Sans Serif" w:hAnsi="Microsoft Sans Serif" w:cs="Microsoft Sans Serif"/>
      <w:b/>
      <w:bCs/>
      <w:sz w:val="40"/>
      <w:szCs w:val="40"/>
    </w:rPr>
  </w:style>
  <w:style w:type="character" w:customStyle="1" w:styleId="FontStyle44">
    <w:name w:val="Font Style44"/>
    <w:uiPriority w:val="99"/>
    <w:rsid w:val="00317097"/>
    <w:rPr>
      <w:rFonts w:ascii="Times New Roman" w:hAnsi="Times New Roman" w:cs="Times New Roman"/>
      <w:spacing w:val="20"/>
      <w:sz w:val="52"/>
      <w:szCs w:val="52"/>
    </w:rPr>
  </w:style>
  <w:style w:type="character" w:customStyle="1" w:styleId="FontStyle45">
    <w:name w:val="Font Style45"/>
    <w:uiPriority w:val="99"/>
    <w:rsid w:val="00317097"/>
    <w:rPr>
      <w:rFonts w:ascii="Arial" w:hAnsi="Arial" w:cs="Arial"/>
      <w:b/>
      <w:bCs/>
      <w:sz w:val="16"/>
      <w:szCs w:val="16"/>
    </w:rPr>
  </w:style>
  <w:style w:type="character" w:customStyle="1" w:styleId="FontStyle46">
    <w:name w:val="Font Style46"/>
    <w:uiPriority w:val="99"/>
    <w:rsid w:val="00317097"/>
    <w:rPr>
      <w:rFonts w:ascii="Times New Roman" w:hAnsi="Times New Roman" w:cs="Times New Roman"/>
      <w:sz w:val="72"/>
      <w:szCs w:val="72"/>
    </w:rPr>
  </w:style>
  <w:style w:type="paragraph" w:customStyle="1" w:styleId="Style29">
    <w:name w:val="Style29"/>
    <w:basedOn w:val="a"/>
    <w:uiPriority w:val="99"/>
    <w:rsid w:val="00F877C0"/>
    <w:pPr>
      <w:widowControl w:val="0"/>
      <w:autoSpaceDE w:val="0"/>
      <w:autoSpaceDN w:val="0"/>
      <w:adjustRightInd w:val="0"/>
      <w:snapToGrid/>
      <w:spacing w:line="980" w:lineRule="exact"/>
      <w:ind w:firstLine="990"/>
      <w:jc w:val="both"/>
    </w:pPr>
    <w:rPr>
      <w:rFonts w:ascii="Franklin Gothic Medium Cond" w:hAnsi="Franklin Gothic Medium Cond"/>
      <w:sz w:val="24"/>
      <w:szCs w:val="24"/>
    </w:rPr>
  </w:style>
  <w:style w:type="character" w:customStyle="1" w:styleId="FontStyle40">
    <w:name w:val="Font Style40"/>
    <w:uiPriority w:val="99"/>
    <w:rsid w:val="00F877C0"/>
    <w:rPr>
      <w:rFonts w:ascii="Arial Narrow" w:hAnsi="Arial Narrow" w:cs="Arial Narrow"/>
      <w:i/>
      <w:iCs/>
      <w:spacing w:val="-30"/>
      <w:sz w:val="66"/>
      <w:szCs w:val="66"/>
    </w:rPr>
  </w:style>
  <w:style w:type="paragraph" w:styleId="aff4">
    <w:name w:val="List"/>
    <w:basedOn w:val="a"/>
    <w:uiPriority w:val="99"/>
    <w:unhideWhenUsed/>
    <w:locked/>
    <w:rsid w:val="00100519"/>
    <w:pPr>
      <w:ind w:left="283" w:hanging="283"/>
      <w:contextualSpacing/>
    </w:pPr>
  </w:style>
  <w:style w:type="paragraph" w:styleId="27">
    <w:name w:val="List 2"/>
    <w:basedOn w:val="a"/>
    <w:uiPriority w:val="99"/>
    <w:unhideWhenUsed/>
    <w:locked/>
    <w:rsid w:val="00100519"/>
    <w:pPr>
      <w:ind w:left="566" w:hanging="283"/>
      <w:contextualSpacing/>
    </w:pPr>
  </w:style>
  <w:style w:type="paragraph" w:styleId="37">
    <w:name w:val="List 3"/>
    <w:basedOn w:val="a"/>
    <w:uiPriority w:val="99"/>
    <w:unhideWhenUsed/>
    <w:locked/>
    <w:rsid w:val="00100519"/>
    <w:pPr>
      <w:ind w:left="849" w:hanging="283"/>
      <w:contextualSpacing/>
    </w:pPr>
  </w:style>
  <w:style w:type="paragraph" w:styleId="2">
    <w:name w:val="List Bullet 2"/>
    <w:basedOn w:val="a"/>
    <w:uiPriority w:val="99"/>
    <w:unhideWhenUsed/>
    <w:locked/>
    <w:rsid w:val="00100519"/>
    <w:pPr>
      <w:numPr>
        <w:numId w:val="4"/>
      </w:numPr>
      <w:contextualSpacing/>
    </w:pPr>
  </w:style>
  <w:style w:type="paragraph" w:styleId="aff5">
    <w:name w:val="Body Text First Indent"/>
    <w:basedOn w:val="af6"/>
    <w:link w:val="aff6"/>
    <w:uiPriority w:val="99"/>
    <w:unhideWhenUsed/>
    <w:locked/>
    <w:rsid w:val="00100519"/>
    <w:pPr>
      <w:widowControl/>
      <w:numPr>
        <w:ilvl w:val="0"/>
      </w:numPr>
      <w:tabs>
        <w:tab w:val="clear" w:pos="567"/>
      </w:tabs>
      <w:adjustRightInd/>
      <w:snapToGrid w:val="0"/>
      <w:spacing w:after="120" w:line="240" w:lineRule="auto"/>
      <w:ind w:firstLine="210"/>
      <w:jc w:val="left"/>
      <w:textAlignment w:val="auto"/>
    </w:pPr>
    <w:rPr>
      <w:rFonts w:ascii="Times New Roman" w:hAnsi="Times New Roman"/>
      <w:sz w:val="22"/>
    </w:rPr>
  </w:style>
  <w:style w:type="character" w:customStyle="1" w:styleId="aff6">
    <w:name w:val="Красная строка Знак"/>
    <w:basedOn w:val="af7"/>
    <w:link w:val="aff5"/>
    <w:uiPriority w:val="99"/>
    <w:rsid w:val="00100519"/>
    <w:rPr>
      <w:rFonts w:ascii="Times New Roman" w:hAnsi="Times New Roman" w:cs="Times New Roman"/>
      <w:sz w:val="22"/>
      <w:szCs w:val="20"/>
      <w:lang w:val="x-none" w:eastAsia="ru-RU"/>
    </w:rPr>
  </w:style>
  <w:style w:type="paragraph" w:styleId="28">
    <w:name w:val="Body Text First Indent 2"/>
    <w:basedOn w:val="ab"/>
    <w:link w:val="29"/>
    <w:uiPriority w:val="99"/>
    <w:unhideWhenUsed/>
    <w:locked/>
    <w:rsid w:val="00100519"/>
    <w:pPr>
      <w:snapToGrid w:val="0"/>
      <w:spacing w:line="240" w:lineRule="auto"/>
      <w:ind w:firstLine="210"/>
    </w:pPr>
    <w:rPr>
      <w:rFonts w:ascii="Times New Roman" w:hAnsi="Times New Roman"/>
      <w:szCs w:val="20"/>
    </w:rPr>
  </w:style>
  <w:style w:type="character" w:customStyle="1" w:styleId="29">
    <w:name w:val="Красная строка 2 Знак"/>
    <w:basedOn w:val="ac"/>
    <w:link w:val="28"/>
    <w:uiPriority w:val="99"/>
    <w:rsid w:val="00100519"/>
    <w:rPr>
      <w:rFonts w:ascii="Times New Roman" w:hAnsi="Times New Roman" w:cs="Times New Roman"/>
      <w:sz w:val="22"/>
      <w:lang w:val="x-none" w:eastAsia="ru-RU"/>
    </w:rPr>
  </w:style>
  <w:style w:type="paragraph" w:customStyle="1" w:styleId="aff7">
    <w:name w:val="Стиль пункта схемы"/>
    <w:basedOn w:val="a"/>
    <w:uiPriority w:val="99"/>
    <w:rsid w:val="00D61EA6"/>
    <w:pPr>
      <w:widowControl w:val="0"/>
      <w:suppressAutoHyphens/>
      <w:autoSpaceDE w:val="0"/>
      <w:snapToGrid/>
      <w:spacing w:line="360" w:lineRule="auto"/>
      <w:ind w:firstLine="680"/>
      <w:jc w:val="both"/>
    </w:pPr>
    <w:rPr>
      <w:rFonts w:eastAsia="Calibri"/>
      <w:kern w:val="2"/>
      <w:sz w:val="28"/>
      <w:szCs w:val="28"/>
    </w:rPr>
  </w:style>
  <w:style w:type="paragraph" w:customStyle="1" w:styleId="aff8">
    <w:name w:val="Пункт"/>
    <w:basedOn w:val="a"/>
    <w:rsid w:val="00E23C43"/>
    <w:pPr>
      <w:widowControl w:val="0"/>
      <w:tabs>
        <w:tab w:val="left" w:pos="-376"/>
      </w:tabs>
      <w:suppressAutoHyphens/>
      <w:snapToGrid/>
      <w:ind w:left="1404" w:hanging="504"/>
      <w:jc w:val="both"/>
    </w:pPr>
    <w:rPr>
      <w:rFonts w:eastAsia="Lucida Sans Unicode"/>
      <w:kern w:val="1"/>
      <w:sz w:val="20"/>
      <w:szCs w:val="28"/>
    </w:rPr>
  </w:style>
  <w:style w:type="paragraph" w:customStyle="1" w:styleId="aff9">
    <w:name w:val="Заголовок_табл"/>
    <w:basedOn w:val="a"/>
    <w:link w:val="affa"/>
    <w:rsid w:val="00423A51"/>
    <w:pPr>
      <w:snapToGrid/>
      <w:ind w:firstLine="539"/>
      <w:jc w:val="center"/>
      <w:outlineLvl w:val="4"/>
    </w:pPr>
    <w:rPr>
      <w:bCs/>
      <w:i/>
      <w:sz w:val="28"/>
      <w:szCs w:val="28"/>
    </w:rPr>
  </w:style>
  <w:style w:type="character" w:customStyle="1" w:styleId="affa">
    <w:name w:val="Заголовок_табл Знак"/>
    <w:basedOn w:val="a0"/>
    <w:link w:val="aff9"/>
    <w:rsid w:val="00423A51"/>
    <w:rPr>
      <w:rFonts w:ascii="Times New Roman" w:hAnsi="Times New Roman" w:cs="Times New Roman"/>
      <w:bCs/>
      <w: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1491">
      <w:bodyDiv w:val="1"/>
      <w:marLeft w:val="0"/>
      <w:marRight w:val="0"/>
      <w:marTop w:val="0"/>
      <w:marBottom w:val="0"/>
      <w:divBdr>
        <w:top w:val="none" w:sz="0" w:space="0" w:color="auto"/>
        <w:left w:val="none" w:sz="0" w:space="0" w:color="auto"/>
        <w:bottom w:val="none" w:sz="0" w:space="0" w:color="auto"/>
        <w:right w:val="none" w:sz="0" w:space="0" w:color="auto"/>
      </w:divBdr>
    </w:div>
    <w:div w:id="60714129">
      <w:bodyDiv w:val="1"/>
      <w:marLeft w:val="0"/>
      <w:marRight w:val="0"/>
      <w:marTop w:val="0"/>
      <w:marBottom w:val="0"/>
      <w:divBdr>
        <w:top w:val="none" w:sz="0" w:space="0" w:color="auto"/>
        <w:left w:val="none" w:sz="0" w:space="0" w:color="auto"/>
        <w:bottom w:val="none" w:sz="0" w:space="0" w:color="auto"/>
        <w:right w:val="none" w:sz="0" w:space="0" w:color="auto"/>
      </w:divBdr>
    </w:div>
    <w:div w:id="81952117">
      <w:bodyDiv w:val="1"/>
      <w:marLeft w:val="0"/>
      <w:marRight w:val="0"/>
      <w:marTop w:val="0"/>
      <w:marBottom w:val="0"/>
      <w:divBdr>
        <w:top w:val="none" w:sz="0" w:space="0" w:color="auto"/>
        <w:left w:val="none" w:sz="0" w:space="0" w:color="auto"/>
        <w:bottom w:val="none" w:sz="0" w:space="0" w:color="auto"/>
        <w:right w:val="none" w:sz="0" w:space="0" w:color="auto"/>
      </w:divBdr>
    </w:div>
    <w:div w:id="235826801">
      <w:bodyDiv w:val="1"/>
      <w:marLeft w:val="0"/>
      <w:marRight w:val="0"/>
      <w:marTop w:val="0"/>
      <w:marBottom w:val="0"/>
      <w:divBdr>
        <w:top w:val="none" w:sz="0" w:space="0" w:color="auto"/>
        <w:left w:val="none" w:sz="0" w:space="0" w:color="auto"/>
        <w:bottom w:val="none" w:sz="0" w:space="0" w:color="auto"/>
        <w:right w:val="none" w:sz="0" w:space="0" w:color="auto"/>
      </w:divBdr>
    </w:div>
    <w:div w:id="456073554">
      <w:marLeft w:val="0"/>
      <w:marRight w:val="0"/>
      <w:marTop w:val="0"/>
      <w:marBottom w:val="0"/>
      <w:divBdr>
        <w:top w:val="none" w:sz="0" w:space="0" w:color="auto"/>
        <w:left w:val="none" w:sz="0" w:space="0" w:color="auto"/>
        <w:bottom w:val="none" w:sz="0" w:space="0" w:color="auto"/>
        <w:right w:val="none" w:sz="0" w:space="0" w:color="auto"/>
      </w:divBdr>
    </w:div>
    <w:div w:id="456073555">
      <w:marLeft w:val="0"/>
      <w:marRight w:val="0"/>
      <w:marTop w:val="0"/>
      <w:marBottom w:val="0"/>
      <w:divBdr>
        <w:top w:val="none" w:sz="0" w:space="0" w:color="auto"/>
        <w:left w:val="none" w:sz="0" w:space="0" w:color="auto"/>
        <w:bottom w:val="none" w:sz="0" w:space="0" w:color="auto"/>
        <w:right w:val="none" w:sz="0" w:space="0" w:color="auto"/>
      </w:divBdr>
    </w:div>
    <w:div w:id="456073556">
      <w:marLeft w:val="0"/>
      <w:marRight w:val="0"/>
      <w:marTop w:val="0"/>
      <w:marBottom w:val="0"/>
      <w:divBdr>
        <w:top w:val="none" w:sz="0" w:space="0" w:color="auto"/>
        <w:left w:val="none" w:sz="0" w:space="0" w:color="auto"/>
        <w:bottom w:val="none" w:sz="0" w:space="0" w:color="auto"/>
        <w:right w:val="none" w:sz="0" w:space="0" w:color="auto"/>
      </w:divBdr>
    </w:div>
    <w:div w:id="456073557">
      <w:marLeft w:val="0"/>
      <w:marRight w:val="0"/>
      <w:marTop w:val="0"/>
      <w:marBottom w:val="0"/>
      <w:divBdr>
        <w:top w:val="none" w:sz="0" w:space="0" w:color="auto"/>
        <w:left w:val="none" w:sz="0" w:space="0" w:color="auto"/>
        <w:bottom w:val="none" w:sz="0" w:space="0" w:color="auto"/>
        <w:right w:val="none" w:sz="0" w:space="0" w:color="auto"/>
      </w:divBdr>
    </w:div>
    <w:div w:id="456073558">
      <w:marLeft w:val="0"/>
      <w:marRight w:val="0"/>
      <w:marTop w:val="0"/>
      <w:marBottom w:val="0"/>
      <w:divBdr>
        <w:top w:val="none" w:sz="0" w:space="0" w:color="auto"/>
        <w:left w:val="none" w:sz="0" w:space="0" w:color="auto"/>
        <w:bottom w:val="none" w:sz="0" w:space="0" w:color="auto"/>
        <w:right w:val="none" w:sz="0" w:space="0" w:color="auto"/>
      </w:divBdr>
    </w:div>
    <w:div w:id="456073559">
      <w:marLeft w:val="0"/>
      <w:marRight w:val="0"/>
      <w:marTop w:val="0"/>
      <w:marBottom w:val="0"/>
      <w:divBdr>
        <w:top w:val="none" w:sz="0" w:space="0" w:color="auto"/>
        <w:left w:val="none" w:sz="0" w:space="0" w:color="auto"/>
        <w:bottom w:val="none" w:sz="0" w:space="0" w:color="auto"/>
        <w:right w:val="none" w:sz="0" w:space="0" w:color="auto"/>
      </w:divBdr>
    </w:div>
    <w:div w:id="456073560">
      <w:marLeft w:val="0"/>
      <w:marRight w:val="0"/>
      <w:marTop w:val="0"/>
      <w:marBottom w:val="0"/>
      <w:divBdr>
        <w:top w:val="none" w:sz="0" w:space="0" w:color="auto"/>
        <w:left w:val="none" w:sz="0" w:space="0" w:color="auto"/>
        <w:bottom w:val="none" w:sz="0" w:space="0" w:color="auto"/>
        <w:right w:val="none" w:sz="0" w:space="0" w:color="auto"/>
      </w:divBdr>
    </w:div>
    <w:div w:id="456073561">
      <w:marLeft w:val="0"/>
      <w:marRight w:val="0"/>
      <w:marTop w:val="0"/>
      <w:marBottom w:val="0"/>
      <w:divBdr>
        <w:top w:val="none" w:sz="0" w:space="0" w:color="auto"/>
        <w:left w:val="none" w:sz="0" w:space="0" w:color="auto"/>
        <w:bottom w:val="none" w:sz="0" w:space="0" w:color="auto"/>
        <w:right w:val="none" w:sz="0" w:space="0" w:color="auto"/>
      </w:divBdr>
    </w:div>
    <w:div w:id="456073562">
      <w:marLeft w:val="0"/>
      <w:marRight w:val="0"/>
      <w:marTop w:val="0"/>
      <w:marBottom w:val="0"/>
      <w:divBdr>
        <w:top w:val="none" w:sz="0" w:space="0" w:color="auto"/>
        <w:left w:val="none" w:sz="0" w:space="0" w:color="auto"/>
        <w:bottom w:val="none" w:sz="0" w:space="0" w:color="auto"/>
        <w:right w:val="none" w:sz="0" w:space="0" w:color="auto"/>
      </w:divBdr>
    </w:div>
    <w:div w:id="456073563">
      <w:marLeft w:val="0"/>
      <w:marRight w:val="0"/>
      <w:marTop w:val="0"/>
      <w:marBottom w:val="0"/>
      <w:divBdr>
        <w:top w:val="none" w:sz="0" w:space="0" w:color="auto"/>
        <w:left w:val="none" w:sz="0" w:space="0" w:color="auto"/>
        <w:bottom w:val="none" w:sz="0" w:space="0" w:color="auto"/>
        <w:right w:val="none" w:sz="0" w:space="0" w:color="auto"/>
      </w:divBdr>
    </w:div>
    <w:div w:id="456073564">
      <w:marLeft w:val="0"/>
      <w:marRight w:val="0"/>
      <w:marTop w:val="0"/>
      <w:marBottom w:val="0"/>
      <w:divBdr>
        <w:top w:val="none" w:sz="0" w:space="0" w:color="auto"/>
        <w:left w:val="none" w:sz="0" w:space="0" w:color="auto"/>
        <w:bottom w:val="none" w:sz="0" w:space="0" w:color="auto"/>
        <w:right w:val="none" w:sz="0" w:space="0" w:color="auto"/>
      </w:divBdr>
    </w:div>
    <w:div w:id="456073565">
      <w:marLeft w:val="0"/>
      <w:marRight w:val="0"/>
      <w:marTop w:val="0"/>
      <w:marBottom w:val="0"/>
      <w:divBdr>
        <w:top w:val="none" w:sz="0" w:space="0" w:color="auto"/>
        <w:left w:val="none" w:sz="0" w:space="0" w:color="auto"/>
        <w:bottom w:val="none" w:sz="0" w:space="0" w:color="auto"/>
        <w:right w:val="none" w:sz="0" w:space="0" w:color="auto"/>
      </w:divBdr>
    </w:div>
    <w:div w:id="456073566">
      <w:marLeft w:val="0"/>
      <w:marRight w:val="0"/>
      <w:marTop w:val="0"/>
      <w:marBottom w:val="0"/>
      <w:divBdr>
        <w:top w:val="none" w:sz="0" w:space="0" w:color="auto"/>
        <w:left w:val="none" w:sz="0" w:space="0" w:color="auto"/>
        <w:bottom w:val="none" w:sz="0" w:space="0" w:color="auto"/>
        <w:right w:val="none" w:sz="0" w:space="0" w:color="auto"/>
      </w:divBdr>
    </w:div>
    <w:div w:id="456073567">
      <w:marLeft w:val="0"/>
      <w:marRight w:val="0"/>
      <w:marTop w:val="0"/>
      <w:marBottom w:val="0"/>
      <w:divBdr>
        <w:top w:val="none" w:sz="0" w:space="0" w:color="auto"/>
        <w:left w:val="none" w:sz="0" w:space="0" w:color="auto"/>
        <w:bottom w:val="none" w:sz="0" w:space="0" w:color="auto"/>
        <w:right w:val="none" w:sz="0" w:space="0" w:color="auto"/>
      </w:divBdr>
    </w:div>
    <w:div w:id="456073568">
      <w:marLeft w:val="0"/>
      <w:marRight w:val="0"/>
      <w:marTop w:val="0"/>
      <w:marBottom w:val="0"/>
      <w:divBdr>
        <w:top w:val="none" w:sz="0" w:space="0" w:color="auto"/>
        <w:left w:val="none" w:sz="0" w:space="0" w:color="auto"/>
        <w:bottom w:val="none" w:sz="0" w:space="0" w:color="auto"/>
        <w:right w:val="none" w:sz="0" w:space="0" w:color="auto"/>
      </w:divBdr>
    </w:div>
    <w:div w:id="456073569">
      <w:marLeft w:val="0"/>
      <w:marRight w:val="0"/>
      <w:marTop w:val="0"/>
      <w:marBottom w:val="0"/>
      <w:divBdr>
        <w:top w:val="none" w:sz="0" w:space="0" w:color="auto"/>
        <w:left w:val="none" w:sz="0" w:space="0" w:color="auto"/>
        <w:bottom w:val="none" w:sz="0" w:space="0" w:color="auto"/>
        <w:right w:val="none" w:sz="0" w:space="0" w:color="auto"/>
      </w:divBdr>
    </w:div>
    <w:div w:id="456073570">
      <w:marLeft w:val="0"/>
      <w:marRight w:val="0"/>
      <w:marTop w:val="0"/>
      <w:marBottom w:val="0"/>
      <w:divBdr>
        <w:top w:val="none" w:sz="0" w:space="0" w:color="auto"/>
        <w:left w:val="none" w:sz="0" w:space="0" w:color="auto"/>
        <w:bottom w:val="none" w:sz="0" w:space="0" w:color="auto"/>
        <w:right w:val="none" w:sz="0" w:space="0" w:color="auto"/>
      </w:divBdr>
    </w:div>
    <w:div w:id="456073571">
      <w:marLeft w:val="0"/>
      <w:marRight w:val="0"/>
      <w:marTop w:val="0"/>
      <w:marBottom w:val="0"/>
      <w:divBdr>
        <w:top w:val="none" w:sz="0" w:space="0" w:color="auto"/>
        <w:left w:val="none" w:sz="0" w:space="0" w:color="auto"/>
        <w:bottom w:val="none" w:sz="0" w:space="0" w:color="auto"/>
        <w:right w:val="none" w:sz="0" w:space="0" w:color="auto"/>
      </w:divBdr>
    </w:div>
    <w:div w:id="456073572">
      <w:marLeft w:val="0"/>
      <w:marRight w:val="0"/>
      <w:marTop w:val="0"/>
      <w:marBottom w:val="0"/>
      <w:divBdr>
        <w:top w:val="none" w:sz="0" w:space="0" w:color="auto"/>
        <w:left w:val="none" w:sz="0" w:space="0" w:color="auto"/>
        <w:bottom w:val="none" w:sz="0" w:space="0" w:color="auto"/>
        <w:right w:val="none" w:sz="0" w:space="0" w:color="auto"/>
      </w:divBdr>
    </w:div>
    <w:div w:id="456073573">
      <w:marLeft w:val="0"/>
      <w:marRight w:val="0"/>
      <w:marTop w:val="0"/>
      <w:marBottom w:val="0"/>
      <w:divBdr>
        <w:top w:val="none" w:sz="0" w:space="0" w:color="auto"/>
        <w:left w:val="none" w:sz="0" w:space="0" w:color="auto"/>
        <w:bottom w:val="none" w:sz="0" w:space="0" w:color="auto"/>
        <w:right w:val="none" w:sz="0" w:space="0" w:color="auto"/>
      </w:divBdr>
    </w:div>
    <w:div w:id="456073574">
      <w:marLeft w:val="0"/>
      <w:marRight w:val="0"/>
      <w:marTop w:val="0"/>
      <w:marBottom w:val="0"/>
      <w:divBdr>
        <w:top w:val="none" w:sz="0" w:space="0" w:color="auto"/>
        <w:left w:val="none" w:sz="0" w:space="0" w:color="auto"/>
        <w:bottom w:val="none" w:sz="0" w:space="0" w:color="auto"/>
        <w:right w:val="none" w:sz="0" w:space="0" w:color="auto"/>
      </w:divBdr>
    </w:div>
    <w:div w:id="456073575">
      <w:marLeft w:val="0"/>
      <w:marRight w:val="0"/>
      <w:marTop w:val="0"/>
      <w:marBottom w:val="0"/>
      <w:divBdr>
        <w:top w:val="none" w:sz="0" w:space="0" w:color="auto"/>
        <w:left w:val="none" w:sz="0" w:space="0" w:color="auto"/>
        <w:bottom w:val="none" w:sz="0" w:space="0" w:color="auto"/>
        <w:right w:val="none" w:sz="0" w:space="0" w:color="auto"/>
      </w:divBdr>
    </w:div>
    <w:div w:id="456073576">
      <w:marLeft w:val="0"/>
      <w:marRight w:val="0"/>
      <w:marTop w:val="0"/>
      <w:marBottom w:val="0"/>
      <w:divBdr>
        <w:top w:val="none" w:sz="0" w:space="0" w:color="auto"/>
        <w:left w:val="none" w:sz="0" w:space="0" w:color="auto"/>
        <w:bottom w:val="none" w:sz="0" w:space="0" w:color="auto"/>
        <w:right w:val="none" w:sz="0" w:space="0" w:color="auto"/>
      </w:divBdr>
    </w:div>
    <w:div w:id="456073577">
      <w:marLeft w:val="0"/>
      <w:marRight w:val="0"/>
      <w:marTop w:val="0"/>
      <w:marBottom w:val="0"/>
      <w:divBdr>
        <w:top w:val="none" w:sz="0" w:space="0" w:color="auto"/>
        <w:left w:val="none" w:sz="0" w:space="0" w:color="auto"/>
        <w:bottom w:val="none" w:sz="0" w:space="0" w:color="auto"/>
        <w:right w:val="none" w:sz="0" w:space="0" w:color="auto"/>
      </w:divBdr>
    </w:div>
    <w:div w:id="456073578">
      <w:marLeft w:val="0"/>
      <w:marRight w:val="0"/>
      <w:marTop w:val="0"/>
      <w:marBottom w:val="0"/>
      <w:divBdr>
        <w:top w:val="none" w:sz="0" w:space="0" w:color="auto"/>
        <w:left w:val="none" w:sz="0" w:space="0" w:color="auto"/>
        <w:bottom w:val="none" w:sz="0" w:space="0" w:color="auto"/>
        <w:right w:val="none" w:sz="0" w:space="0" w:color="auto"/>
      </w:divBdr>
    </w:div>
    <w:div w:id="456073579">
      <w:marLeft w:val="0"/>
      <w:marRight w:val="0"/>
      <w:marTop w:val="0"/>
      <w:marBottom w:val="0"/>
      <w:divBdr>
        <w:top w:val="none" w:sz="0" w:space="0" w:color="auto"/>
        <w:left w:val="none" w:sz="0" w:space="0" w:color="auto"/>
        <w:bottom w:val="none" w:sz="0" w:space="0" w:color="auto"/>
        <w:right w:val="none" w:sz="0" w:space="0" w:color="auto"/>
      </w:divBdr>
    </w:div>
    <w:div w:id="456073580">
      <w:marLeft w:val="0"/>
      <w:marRight w:val="0"/>
      <w:marTop w:val="0"/>
      <w:marBottom w:val="0"/>
      <w:divBdr>
        <w:top w:val="none" w:sz="0" w:space="0" w:color="auto"/>
        <w:left w:val="none" w:sz="0" w:space="0" w:color="auto"/>
        <w:bottom w:val="none" w:sz="0" w:space="0" w:color="auto"/>
        <w:right w:val="none" w:sz="0" w:space="0" w:color="auto"/>
      </w:divBdr>
    </w:div>
    <w:div w:id="456073581">
      <w:marLeft w:val="0"/>
      <w:marRight w:val="0"/>
      <w:marTop w:val="0"/>
      <w:marBottom w:val="0"/>
      <w:divBdr>
        <w:top w:val="none" w:sz="0" w:space="0" w:color="auto"/>
        <w:left w:val="none" w:sz="0" w:space="0" w:color="auto"/>
        <w:bottom w:val="none" w:sz="0" w:space="0" w:color="auto"/>
        <w:right w:val="none" w:sz="0" w:space="0" w:color="auto"/>
      </w:divBdr>
    </w:div>
    <w:div w:id="456073582">
      <w:marLeft w:val="0"/>
      <w:marRight w:val="0"/>
      <w:marTop w:val="0"/>
      <w:marBottom w:val="0"/>
      <w:divBdr>
        <w:top w:val="none" w:sz="0" w:space="0" w:color="auto"/>
        <w:left w:val="none" w:sz="0" w:space="0" w:color="auto"/>
        <w:bottom w:val="none" w:sz="0" w:space="0" w:color="auto"/>
        <w:right w:val="none" w:sz="0" w:space="0" w:color="auto"/>
      </w:divBdr>
    </w:div>
    <w:div w:id="456073583">
      <w:marLeft w:val="0"/>
      <w:marRight w:val="0"/>
      <w:marTop w:val="0"/>
      <w:marBottom w:val="0"/>
      <w:divBdr>
        <w:top w:val="none" w:sz="0" w:space="0" w:color="auto"/>
        <w:left w:val="none" w:sz="0" w:space="0" w:color="auto"/>
        <w:bottom w:val="none" w:sz="0" w:space="0" w:color="auto"/>
        <w:right w:val="none" w:sz="0" w:space="0" w:color="auto"/>
      </w:divBdr>
    </w:div>
    <w:div w:id="456073584">
      <w:marLeft w:val="0"/>
      <w:marRight w:val="0"/>
      <w:marTop w:val="0"/>
      <w:marBottom w:val="0"/>
      <w:divBdr>
        <w:top w:val="none" w:sz="0" w:space="0" w:color="auto"/>
        <w:left w:val="none" w:sz="0" w:space="0" w:color="auto"/>
        <w:bottom w:val="none" w:sz="0" w:space="0" w:color="auto"/>
        <w:right w:val="none" w:sz="0" w:space="0" w:color="auto"/>
      </w:divBdr>
    </w:div>
    <w:div w:id="456073585">
      <w:marLeft w:val="0"/>
      <w:marRight w:val="0"/>
      <w:marTop w:val="0"/>
      <w:marBottom w:val="0"/>
      <w:divBdr>
        <w:top w:val="none" w:sz="0" w:space="0" w:color="auto"/>
        <w:left w:val="none" w:sz="0" w:space="0" w:color="auto"/>
        <w:bottom w:val="none" w:sz="0" w:space="0" w:color="auto"/>
        <w:right w:val="none" w:sz="0" w:space="0" w:color="auto"/>
      </w:divBdr>
    </w:div>
    <w:div w:id="456073586">
      <w:marLeft w:val="0"/>
      <w:marRight w:val="0"/>
      <w:marTop w:val="0"/>
      <w:marBottom w:val="0"/>
      <w:divBdr>
        <w:top w:val="none" w:sz="0" w:space="0" w:color="auto"/>
        <w:left w:val="none" w:sz="0" w:space="0" w:color="auto"/>
        <w:bottom w:val="none" w:sz="0" w:space="0" w:color="auto"/>
        <w:right w:val="none" w:sz="0" w:space="0" w:color="auto"/>
      </w:divBdr>
    </w:div>
    <w:div w:id="456073587">
      <w:marLeft w:val="0"/>
      <w:marRight w:val="0"/>
      <w:marTop w:val="0"/>
      <w:marBottom w:val="0"/>
      <w:divBdr>
        <w:top w:val="none" w:sz="0" w:space="0" w:color="auto"/>
        <w:left w:val="none" w:sz="0" w:space="0" w:color="auto"/>
        <w:bottom w:val="none" w:sz="0" w:space="0" w:color="auto"/>
        <w:right w:val="none" w:sz="0" w:space="0" w:color="auto"/>
      </w:divBdr>
    </w:div>
    <w:div w:id="456073588">
      <w:marLeft w:val="0"/>
      <w:marRight w:val="0"/>
      <w:marTop w:val="0"/>
      <w:marBottom w:val="0"/>
      <w:divBdr>
        <w:top w:val="none" w:sz="0" w:space="0" w:color="auto"/>
        <w:left w:val="none" w:sz="0" w:space="0" w:color="auto"/>
        <w:bottom w:val="none" w:sz="0" w:space="0" w:color="auto"/>
        <w:right w:val="none" w:sz="0" w:space="0" w:color="auto"/>
      </w:divBdr>
    </w:div>
    <w:div w:id="456073589">
      <w:marLeft w:val="0"/>
      <w:marRight w:val="0"/>
      <w:marTop w:val="0"/>
      <w:marBottom w:val="0"/>
      <w:divBdr>
        <w:top w:val="none" w:sz="0" w:space="0" w:color="auto"/>
        <w:left w:val="none" w:sz="0" w:space="0" w:color="auto"/>
        <w:bottom w:val="none" w:sz="0" w:space="0" w:color="auto"/>
        <w:right w:val="none" w:sz="0" w:space="0" w:color="auto"/>
      </w:divBdr>
    </w:div>
    <w:div w:id="456073590">
      <w:marLeft w:val="0"/>
      <w:marRight w:val="0"/>
      <w:marTop w:val="0"/>
      <w:marBottom w:val="0"/>
      <w:divBdr>
        <w:top w:val="none" w:sz="0" w:space="0" w:color="auto"/>
        <w:left w:val="none" w:sz="0" w:space="0" w:color="auto"/>
        <w:bottom w:val="none" w:sz="0" w:space="0" w:color="auto"/>
        <w:right w:val="none" w:sz="0" w:space="0" w:color="auto"/>
      </w:divBdr>
    </w:div>
    <w:div w:id="456073591">
      <w:marLeft w:val="0"/>
      <w:marRight w:val="0"/>
      <w:marTop w:val="0"/>
      <w:marBottom w:val="0"/>
      <w:divBdr>
        <w:top w:val="none" w:sz="0" w:space="0" w:color="auto"/>
        <w:left w:val="none" w:sz="0" w:space="0" w:color="auto"/>
        <w:bottom w:val="none" w:sz="0" w:space="0" w:color="auto"/>
        <w:right w:val="none" w:sz="0" w:space="0" w:color="auto"/>
      </w:divBdr>
    </w:div>
    <w:div w:id="456073592">
      <w:marLeft w:val="0"/>
      <w:marRight w:val="0"/>
      <w:marTop w:val="0"/>
      <w:marBottom w:val="0"/>
      <w:divBdr>
        <w:top w:val="none" w:sz="0" w:space="0" w:color="auto"/>
        <w:left w:val="none" w:sz="0" w:space="0" w:color="auto"/>
        <w:bottom w:val="none" w:sz="0" w:space="0" w:color="auto"/>
        <w:right w:val="none" w:sz="0" w:space="0" w:color="auto"/>
      </w:divBdr>
    </w:div>
    <w:div w:id="456073593">
      <w:marLeft w:val="0"/>
      <w:marRight w:val="0"/>
      <w:marTop w:val="0"/>
      <w:marBottom w:val="0"/>
      <w:divBdr>
        <w:top w:val="none" w:sz="0" w:space="0" w:color="auto"/>
        <w:left w:val="none" w:sz="0" w:space="0" w:color="auto"/>
        <w:bottom w:val="none" w:sz="0" w:space="0" w:color="auto"/>
        <w:right w:val="none" w:sz="0" w:space="0" w:color="auto"/>
      </w:divBdr>
    </w:div>
    <w:div w:id="456073594">
      <w:marLeft w:val="0"/>
      <w:marRight w:val="0"/>
      <w:marTop w:val="0"/>
      <w:marBottom w:val="0"/>
      <w:divBdr>
        <w:top w:val="none" w:sz="0" w:space="0" w:color="auto"/>
        <w:left w:val="none" w:sz="0" w:space="0" w:color="auto"/>
        <w:bottom w:val="none" w:sz="0" w:space="0" w:color="auto"/>
        <w:right w:val="none" w:sz="0" w:space="0" w:color="auto"/>
      </w:divBdr>
    </w:div>
    <w:div w:id="456073595">
      <w:marLeft w:val="0"/>
      <w:marRight w:val="0"/>
      <w:marTop w:val="0"/>
      <w:marBottom w:val="0"/>
      <w:divBdr>
        <w:top w:val="none" w:sz="0" w:space="0" w:color="auto"/>
        <w:left w:val="none" w:sz="0" w:space="0" w:color="auto"/>
        <w:bottom w:val="none" w:sz="0" w:space="0" w:color="auto"/>
        <w:right w:val="none" w:sz="0" w:space="0" w:color="auto"/>
      </w:divBdr>
    </w:div>
    <w:div w:id="456073596">
      <w:marLeft w:val="0"/>
      <w:marRight w:val="0"/>
      <w:marTop w:val="0"/>
      <w:marBottom w:val="0"/>
      <w:divBdr>
        <w:top w:val="none" w:sz="0" w:space="0" w:color="auto"/>
        <w:left w:val="none" w:sz="0" w:space="0" w:color="auto"/>
        <w:bottom w:val="none" w:sz="0" w:space="0" w:color="auto"/>
        <w:right w:val="none" w:sz="0" w:space="0" w:color="auto"/>
      </w:divBdr>
    </w:div>
    <w:div w:id="456073597">
      <w:marLeft w:val="0"/>
      <w:marRight w:val="0"/>
      <w:marTop w:val="0"/>
      <w:marBottom w:val="0"/>
      <w:divBdr>
        <w:top w:val="none" w:sz="0" w:space="0" w:color="auto"/>
        <w:left w:val="none" w:sz="0" w:space="0" w:color="auto"/>
        <w:bottom w:val="none" w:sz="0" w:space="0" w:color="auto"/>
        <w:right w:val="none" w:sz="0" w:space="0" w:color="auto"/>
      </w:divBdr>
    </w:div>
    <w:div w:id="456073598">
      <w:marLeft w:val="0"/>
      <w:marRight w:val="0"/>
      <w:marTop w:val="0"/>
      <w:marBottom w:val="0"/>
      <w:divBdr>
        <w:top w:val="none" w:sz="0" w:space="0" w:color="auto"/>
        <w:left w:val="none" w:sz="0" w:space="0" w:color="auto"/>
        <w:bottom w:val="none" w:sz="0" w:space="0" w:color="auto"/>
        <w:right w:val="none" w:sz="0" w:space="0" w:color="auto"/>
      </w:divBdr>
    </w:div>
    <w:div w:id="456073599">
      <w:marLeft w:val="0"/>
      <w:marRight w:val="0"/>
      <w:marTop w:val="0"/>
      <w:marBottom w:val="0"/>
      <w:divBdr>
        <w:top w:val="none" w:sz="0" w:space="0" w:color="auto"/>
        <w:left w:val="none" w:sz="0" w:space="0" w:color="auto"/>
        <w:bottom w:val="none" w:sz="0" w:space="0" w:color="auto"/>
        <w:right w:val="none" w:sz="0" w:space="0" w:color="auto"/>
      </w:divBdr>
    </w:div>
    <w:div w:id="456073600">
      <w:marLeft w:val="0"/>
      <w:marRight w:val="0"/>
      <w:marTop w:val="0"/>
      <w:marBottom w:val="0"/>
      <w:divBdr>
        <w:top w:val="none" w:sz="0" w:space="0" w:color="auto"/>
        <w:left w:val="none" w:sz="0" w:space="0" w:color="auto"/>
        <w:bottom w:val="none" w:sz="0" w:space="0" w:color="auto"/>
        <w:right w:val="none" w:sz="0" w:space="0" w:color="auto"/>
      </w:divBdr>
    </w:div>
    <w:div w:id="456073601">
      <w:marLeft w:val="0"/>
      <w:marRight w:val="0"/>
      <w:marTop w:val="0"/>
      <w:marBottom w:val="0"/>
      <w:divBdr>
        <w:top w:val="none" w:sz="0" w:space="0" w:color="auto"/>
        <w:left w:val="none" w:sz="0" w:space="0" w:color="auto"/>
        <w:bottom w:val="none" w:sz="0" w:space="0" w:color="auto"/>
        <w:right w:val="none" w:sz="0" w:space="0" w:color="auto"/>
      </w:divBdr>
    </w:div>
    <w:div w:id="456073602">
      <w:marLeft w:val="0"/>
      <w:marRight w:val="0"/>
      <w:marTop w:val="0"/>
      <w:marBottom w:val="0"/>
      <w:divBdr>
        <w:top w:val="none" w:sz="0" w:space="0" w:color="auto"/>
        <w:left w:val="none" w:sz="0" w:space="0" w:color="auto"/>
        <w:bottom w:val="none" w:sz="0" w:space="0" w:color="auto"/>
        <w:right w:val="none" w:sz="0" w:space="0" w:color="auto"/>
      </w:divBdr>
    </w:div>
    <w:div w:id="456073603">
      <w:marLeft w:val="0"/>
      <w:marRight w:val="0"/>
      <w:marTop w:val="0"/>
      <w:marBottom w:val="0"/>
      <w:divBdr>
        <w:top w:val="none" w:sz="0" w:space="0" w:color="auto"/>
        <w:left w:val="none" w:sz="0" w:space="0" w:color="auto"/>
        <w:bottom w:val="none" w:sz="0" w:space="0" w:color="auto"/>
        <w:right w:val="none" w:sz="0" w:space="0" w:color="auto"/>
      </w:divBdr>
    </w:div>
    <w:div w:id="456073604">
      <w:marLeft w:val="0"/>
      <w:marRight w:val="0"/>
      <w:marTop w:val="0"/>
      <w:marBottom w:val="0"/>
      <w:divBdr>
        <w:top w:val="none" w:sz="0" w:space="0" w:color="auto"/>
        <w:left w:val="none" w:sz="0" w:space="0" w:color="auto"/>
        <w:bottom w:val="none" w:sz="0" w:space="0" w:color="auto"/>
        <w:right w:val="none" w:sz="0" w:space="0" w:color="auto"/>
      </w:divBdr>
    </w:div>
    <w:div w:id="456073605">
      <w:marLeft w:val="0"/>
      <w:marRight w:val="0"/>
      <w:marTop w:val="0"/>
      <w:marBottom w:val="0"/>
      <w:divBdr>
        <w:top w:val="none" w:sz="0" w:space="0" w:color="auto"/>
        <w:left w:val="none" w:sz="0" w:space="0" w:color="auto"/>
        <w:bottom w:val="none" w:sz="0" w:space="0" w:color="auto"/>
        <w:right w:val="none" w:sz="0" w:space="0" w:color="auto"/>
      </w:divBdr>
    </w:div>
    <w:div w:id="456073606">
      <w:marLeft w:val="0"/>
      <w:marRight w:val="0"/>
      <w:marTop w:val="0"/>
      <w:marBottom w:val="0"/>
      <w:divBdr>
        <w:top w:val="none" w:sz="0" w:space="0" w:color="auto"/>
        <w:left w:val="none" w:sz="0" w:space="0" w:color="auto"/>
        <w:bottom w:val="none" w:sz="0" w:space="0" w:color="auto"/>
        <w:right w:val="none" w:sz="0" w:space="0" w:color="auto"/>
      </w:divBdr>
    </w:div>
    <w:div w:id="456073607">
      <w:marLeft w:val="0"/>
      <w:marRight w:val="0"/>
      <w:marTop w:val="0"/>
      <w:marBottom w:val="0"/>
      <w:divBdr>
        <w:top w:val="none" w:sz="0" w:space="0" w:color="auto"/>
        <w:left w:val="none" w:sz="0" w:space="0" w:color="auto"/>
        <w:bottom w:val="none" w:sz="0" w:space="0" w:color="auto"/>
        <w:right w:val="none" w:sz="0" w:space="0" w:color="auto"/>
      </w:divBdr>
    </w:div>
    <w:div w:id="456073608">
      <w:marLeft w:val="0"/>
      <w:marRight w:val="0"/>
      <w:marTop w:val="0"/>
      <w:marBottom w:val="0"/>
      <w:divBdr>
        <w:top w:val="none" w:sz="0" w:space="0" w:color="auto"/>
        <w:left w:val="none" w:sz="0" w:space="0" w:color="auto"/>
        <w:bottom w:val="none" w:sz="0" w:space="0" w:color="auto"/>
        <w:right w:val="none" w:sz="0" w:space="0" w:color="auto"/>
      </w:divBdr>
    </w:div>
    <w:div w:id="456073609">
      <w:marLeft w:val="0"/>
      <w:marRight w:val="0"/>
      <w:marTop w:val="0"/>
      <w:marBottom w:val="0"/>
      <w:divBdr>
        <w:top w:val="none" w:sz="0" w:space="0" w:color="auto"/>
        <w:left w:val="none" w:sz="0" w:space="0" w:color="auto"/>
        <w:bottom w:val="none" w:sz="0" w:space="0" w:color="auto"/>
        <w:right w:val="none" w:sz="0" w:space="0" w:color="auto"/>
      </w:divBdr>
    </w:div>
    <w:div w:id="456073610">
      <w:marLeft w:val="0"/>
      <w:marRight w:val="0"/>
      <w:marTop w:val="0"/>
      <w:marBottom w:val="0"/>
      <w:divBdr>
        <w:top w:val="none" w:sz="0" w:space="0" w:color="auto"/>
        <w:left w:val="none" w:sz="0" w:space="0" w:color="auto"/>
        <w:bottom w:val="none" w:sz="0" w:space="0" w:color="auto"/>
        <w:right w:val="none" w:sz="0" w:space="0" w:color="auto"/>
      </w:divBdr>
    </w:div>
    <w:div w:id="456073611">
      <w:marLeft w:val="0"/>
      <w:marRight w:val="0"/>
      <w:marTop w:val="0"/>
      <w:marBottom w:val="0"/>
      <w:divBdr>
        <w:top w:val="none" w:sz="0" w:space="0" w:color="auto"/>
        <w:left w:val="none" w:sz="0" w:space="0" w:color="auto"/>
        <w:bottom w:val="none" w:sz="0" w:space="0" w:color="auto"/>
        <w:right w:val="none" w:sz="0" w:space="0" w:color="auto"/>
      </w:divBdr>
    </w:div>
    <w:div w:id="456073612">
      <w:marLeft w:val="0"/>
      <w:marRight w:val="0"/>
      <w:marTop w:val="0"/>
      <w:marBottom w:val="0"/>
      <w:divBdr>
        <w:top w:val="none" w:sz="0" w:space="0" w:color="auto"/>
        <w:left w:val="none" w:sz="0" w:space="0" w:color="auto"/>
        <w:bottom w:val="none" w:sz="0" w:space="0" w:color="auto"/>
        <w:right w:val="none" w:sz="0" w:space="0" w:color="auto"/>
      </w:divBdr>
    </w:div>
    <w:div w:id="562719257">
      <w:bodyDiv w:val="1"/>
      <w:marLeft w:val="0"/>
      <w:marRight w:val="0"/>
      <w:marTop w:val="0"/>
      <w:marBottom w:val="0"/>
      <w:divBdr>
        <w:top w:val="none" w:sz="0" w:space="0" w:color="auto"/>
        <w:left w:val="none" w:sz="0" w:space="0" w:color="auto"/>
        <w:bottom w:val="none" w:sz="0" w:space="0" w:color="auto"/>
        <w:right w:val="none" w:sz="0" w:space="0" w:color="auto"/>
      </w:divBdr>
    </w:div>
    <w:div w:id="749933974">
      <w:bodyDiv w:val="1"/>
      <w:marLeft w:val="0"/>
      <w:marRight w:val="0"/>
      <w:marTop w:val="0"/>
      <w:marBottom w:val="0"/>
      <w:divBdr>
        <w:top w:val="none" w:sz="0" w:space="0" w:color="auto"/>
        <w:left w:val="none" w:sz="0" w:space="0" w:color="auto"/>
        <w:bottom w:val="none" w:sz="0" w:space="0" w:color="auto"/>
        <w:right w:val="none" w:sz="0" w:space="0" w:color="auto"/>
      </w:divBdr>
    </w:div>
    <w:div w:id="752167295">
      <w:bodyDiv w:val="1"/>
      <w:marLeft w:val="0"/>
      <w:marRight w:val="0"/>
      <w:marTop w:val="0"/>
      <w:marBottom w:val="0"/>
      <w:divBdr>
        <w:top w:val="none" w:sz="0" w:space="0" w:color="auto"/>
        <w:left w:val="none" w:sz="0" w:space="0" w:color="auto"/>
        <w:bottom w:val="none" w:sz="0" w:space="0" w:color="auto"/>
        <w:right w:val="none" w:sz="0" w:space="0" w:color="auto"/>
      </w:divBdr>
    </w:div>
    <w:div w:id="774133281">
      <w:bodyDiv w:val="1"/>
      <w:marLeft w:val="0"/>
      <w:marRight w:val="0"/>
      <w:marTop w:val="0"/>
      <w:marBottom w:val="0"/>
      <w:divBdr>
        <w:top w:val="none" w:sz="0" w:space="0" w:color="auto"/>
        <w:left w:val="none" w:sz="0" w:space="0" w:color="auto"/>
        <w:bottom w:val="none" w:sz="0" w:space="0" w:color="auto"/>
        <w:right w:val="none" w:sz="0" w:space="0" w:color="auto"/>
      </w:divBdr>
    </w:div>
    <w:div w:id="782769786">
      <w:bodyDiv w:val="1"/>
      <w:marLeft w:val="0"/>
      <w:marRight w:val="0"/>
      <w:marTop w:val="0"/>
      <w:marBottom w:val="0"/>
      <w:divBdr>
        <w:top w:val="none" w:sz="0" w:space="0" w:color="auto"/>
        <w:left w:val="none" w:sz="0" w:space="0" w:color="auto"/>
        <w:bottom w:val="none" w:sz="0" w:space="0" w:color="auto"/>
        <w:right w:val="none" w:sz="0" w:space="0" w:color="auto"/>
      </w:divBdr>
    </w:div>
    <w:div w:id="805972610">
      <w:bodyDiv w:val="1"/>
      <w:marLeft w:val="0"/>
      <w:marRight w:val="0"/>
      <w:marTop w:val="0"/>
      <w:marBottom w:val="0"/>
      <w:divBdr>
        <w:top w:val="none" w:sz="0" w:space="0" w:color="auto"/>
        <w:left w:val="none" w:sz="0" w:space="0" w:color="auto"/>
        <w:bottom w:val="none" w:sz="0" w:space="0" w:color="auto"/>
        <w:right w:val="none" w:sz="0" w:space="0" w:color="auto"/>
      </w:divBdr>
    </w:div>
    <w:div w:id="808134280">
      <w:bodyDiv w:val="1"/>
      <w:marLeft w:val="0"/>
      <w:marRight w:val="0"/>
      <w:marTop w:val="0"/>
      <w:marBottom w:val="0"/>
      <w:divBdr>
        <w:top w:val="none" w:sz="0" w:space="0" w:color="auto"/>
        <w:left w:val="none" w:sz="0" w:space="0" w:color="auto"/>
        <w:bottom w:val="none" w:sz="0" w:space="0" w:color="auto"/>
        <w:right w:val="none" w:sz="0" w:space="0" w:color="auto"/>
      </w:divBdr>
    </w:div>
    <w:div w:id="826672505">
      <w:bodyDiv w:val="1"/>
      <w:marLeft w:val="0"/>
      <w:marRight w:val="0"/>
      <w:marTop w:val="0"/>
      <w:marBottom w:val="0"/>
      <w:divBdr>
        <w:top w:val="none" w:sz="0" w:space="0" w:color="auto"/>
        <w:left w:val="none" w:sz="0" w:space="0" w:color="auto"/>
        <w:bottom w:val="none" w:sz="0" w:space="0" w:color="auto"/>
        <w:right w:val="none" w:sz="0" w:space="0" w:color="auto"/>
      </w:divBdr>
    </w:div>
    <w:div w:id="834145909">
      <w:bodyDiv w:val="1"/>
      <w:marLeft w:val="0"/>
      <w:marRight w:val="0"/>
      <w:marTop w:val="0"/>
      <w:marBottom w:val="0"/>
      <w:divBdr>
        <w:top w:val="none" w:sz="0" w:space="0" w:color="auto"/>
        <w:left w:val="none" w:sz="0" w:space="0" w:color="auto"/>
        <w:bottom w:val="none" w:sz="0" w:space="0" w:color="auto"/>
        <w:right w:val="none" w:sz="0" w:space="0" w:color="auto"/>
      </w:divBdr>
    </w:div>
    <w:div w:id="947272401">
      <w:bodyDiv w:val="1"/>
      <w:marLeft w:val="0"/>
      <w:marRight w:val="0"/>
      <w:marTop w:val="0"/>
      <w:marBottom w:val="0"/>
      <w:divBdr>
        <w:top w:val="none" w:sz="0" w:space="0" w:color="auto"/>
        <w:left w:val="none" w:sz="0" w:space="0" w:color="auto"/>
        <w:bottom w:val="none" w:sz="0" w:space="0" w:color="auto"/>
        <w:right w:val="none" w:sz="0" w:space="0" w:color="auto"/>
      </w:divBdr>
    </w:div>
    <w:div w:id="1149446136">
      <w:bodyDiv w:val="1"/>
      <w:marLeft w:val="0"/>
      <w:marRight w:val="0"/>
      <w:marTop w:val="0"/>
      <w:marBottom w:val="0"/>
      <w:divBdr>
        <w:top w:val="none" w:sz="0" w:space="0" w:color="auto"/>
        <w:left w:val="none" w:sz="0" w:space="0" w:color="auto"/>
        <w:bottom w:val="none" w:sz="0" w:space="0" w:color="auto"/>
        <w:right w:val="none" w:sz="0" w:space="0" w:color="auto"/>
      </w:divBdr>
    </w:div>
    <w:div w:id="1207640325">
      <w:bodyDiv w:val="1"/>
      <w:marLeft w:val="0"/>
      <w:marRight w:val="0"/>
      <w:marTop w:val="0"/>
      <w:marBottom w:val="0"/>
      <w:divBdr>
        <w:top w:val="none" w:sz="0" w:space="0" w:color="auto"/>
        <w:left w:val="none" w:sz="0" w:space="0" w:color="auto"/>
        <w:bottom w:val="none" w:sz="0" w:space="0" w:color="auto"/>
        <w:right w:val="none" w:sz="0" w:space="0" w:color="auto"/>
      </w:divBdr>
    </w:div>
    <w:div w:id="1636063722">
      <w:bodyDiv w:val="1"/>
      <w:marLeft w:val="0"/>
      <w:marRight w:val="0"/>
      <w:marTop w:val="0"/>
      <w:marBottom w:val="0"/>
      <w:divBdr>
        <w:top w:val="none" w:sz="0" w:space="0" w:color="auto"/>
        <w:left w:val="none" w:sz="0" w:space="0" w:color="auto"/>
        <w:bottom w:val="none" w:sz="0" w:space="0" w:color="auto"/>
        <w:right w:val="none" w:sz="0" w:space="0" w:color="auto"/>
      </w:divBdr>
    </w:div>
    <w:div w:id="1725913294">
      <w:bodyDiv w:val="1"/>
      <w:marLeft w:val="0"/>
      <w:marRight w:val="0"/>
      <w:marTop w:val="0"/>
      <w:marBottom w:val="0"/>
      <w:divBdr>
        <w:top w:val="none" w:sz="0" w:space="0" w:color="auto"/>
        <w:left w:val="none" w:sz="0" w:space="0" w:color="auto"/>
        <w:bottom w:val="none" w:sz="0" w:space="0" w:color="auto"/>
        <w:right w:val="none" w:sz="0" w:space="0" w:color="auto"/>
      </w:divBdr>
    </w:div>
    <w:div w:id="184609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643A7-5652-416B-BD5D-949890736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10073</TotalTime>
  <Pages>52</Pages>
  <Words>10448</Words>
  <Characters>59557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Наташа</dc:creator>
  <cp:lastModifiedBy>Сергей</cp:lastModifiedBy>
  <cp:revision>275</cp:revision>
  <cp:lastPrinted>2014-12-03T06:53:00Z</cp:lastPrinted>
  <dcterms:created xsi:type="dcterms:W3CDTF">2014-01-16T07:20:00Z</dcterms:created>
  <dcterms:modified xsi:type="dcterms:W3CDTF">2014-12-06T08:48:00Z</dcterms:modified>
</cp:coreProperties>
</file>